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5</w:t>
      </w:r>
    </w:p>
    <w:p w14:paraId="6A282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20385999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084CE34A"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p w14:paraId="46766A80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铝的残留量(干样品,以Al计)</w:t>
      </w:r>
      <w:bookmarkStart w:id="0" w:name="_GoBack"/>
      <w:bookmarkEnd w:id="0"/>
    </w:p>
    <w:p w14:paraId="3334E2E8"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硫酸铝钾（又名钾明矾），硫酸铝铵（又名铵明矾）是食品加工中常用的膨松剂和稳定剂，使用后会产生铝残留。铝不是人体必需微量元素，不参与正常生理代谢，具有蓄积性，过量摄入会影响人体对铁、钙等成份的吸收，导致骨质疏松、贫血，甚至影响神经细胞的发育。《食品安全国家标准 食品添加剂使用标准》（GB 2760-20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Cs w:val="32"/>
        </w:rPr>
        <w:t>4）中规定，油炸面制品中铝的最大残留量为100mg/kg。造成铝的残留量不合格的原因，可能是商家违规过量使用所致，反映出企业守法经营意识薄弱。</w:t>
      </w:r>
    </w:p>
    <w:p w14:paraId="35A9822B"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70782EF-B13B-4633-BAE9-F8000D5AA1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4183BA5-53B6-4B6C-8566-CFF4C987F8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D6F28B0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217</Words>
  <Characters>234</Characters>
  <Lines>6</Lines>
  <Paragraphs>1</Paragraphs>
  <TotalTime>0</TotalTime>
  <ScaleCrop>false</ScaleCrop>
  <LinksUpToDate>false</LinksUpToDate>
  <CharactersWithSpaces>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李佩珊</cp:lastModifiedBy>
  <cp:lastPrinted>2016-09-15T18:58:00Z</cp:lastPrinted>
  <dcterms:modified xsi:type="dcterms:W3CDTF">2025-07-04T05:11:57Z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