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方正仿宋_GBK" w:hAnsi="方正仿宋_GBK" w:eastAsia="方正仿宋_GBK" w:cs="方正仿宋_GBK"/>
          <w:b/>
          <w:bCs/>
          <w:color w:val="auto"/>
          <w:sz w:val="31"/>
          <w:szCs w:val="31"/>
          <w:lang w:val="en-US" w:eastAsia="zh-CN"/>
        </w:rPr>
      </w:pPr>
      <w:r>
        <w:rPr>
          <w:rFonts w:hint="eastAsia" w:ascii="方正仿宋_GBK" w:hAnsi="方正仿宋_GBK" w:eastAsia="方正仿宋_GBK" w:cs="方正仿宋_GBK"/>
          <w:b/>
          <w:bCs/>
          <w:color w:val="auto"/>
          <w:sz w:val="31"/>
          <w:szCs w:val="31"/>
          <w:lang w:val="en-US" w:eastAsia="zh-CN"/>
        </w:rPr>
        <w:t>附件：</w:t>
      </w:r>
    </w:p>
    <w:p>
      <w:pPr>
        <w:jc w:val="center"/>
        <w:rPr>
          <w:rFonts w:hint="eastAsia" w:ascii="方正小标宋_GBK" w:hAnsi="方正小标宋_GBK" w:eastAsia="方正小标宋_GBK" w:cs="方正小标宋_GBK"/>
          <w:color w:val="auto"/>
          <w:sz w:val="40"/>
          <w:szCs w:val="48"/>
          <w:lang w:eastAsia="zh-CN"/>
        </w:rPr>
      </w:pPr>
    </w:p>
    <w:p>
      <w:pPr>
        <w:jc w:val="center"/>
        <w:rPr>
          <w:rFonts w:hint="eastAsia" w:ascii="方正小标宋_GBK" w:hAnsi="方正小标宋_GBK" w:eastAsia="方正小标宋_GBK" w:cs="方正小标宋_GBK"/>
          <w:color w:val="auto"/>
          <w:sz w:val="40"/>
          <w:szCs w:val="48"/>
          <w:lang w:eastAsia="zh-CN"/>
        </w:rPr>
      </w:pPr>
      <w:r>
        <w:rPr>
          <w:rFonts w:hint="eastAsia" w:ascii="方正小标宋_GBK" w:hAnsi="方正小标宋_GBK" w:eastAsia="方正小标宋_GBK" w:cs="方正小标宋_GBK"/>
          <w:color w:val="auto"/>
          <w:sz w:val="40"/>
          <w:szCs w:val="48"/>
          <w:lang w:eastAsia="zh-CN"/>
        </w:rPr>
        <w:t>关于成立阿克苏普乡消防安全委员会</w:t>
      </w:r>
    </w:p>
    <w:p>
      <w:pPr>
        <w:jc w:val="center"/>
        <w:rPr>
          <w:rFonts w:hint="eastAsia"/>
          <w:color w:val="auto"/>
          <w:sz w:val="22"/>
          <w:szCs w:val="28"/>
          <w:lang w:eastAsia="zh-CN"/>
        </w:rPr>
      </w:pPr>
      <w:r>
        <w:rPr>
          <w:rFonts w:hint="eastAsia" w:ascii="方正小标宋_GBK" w:hAnsi="方正小标宋_GBK" w:eastAsia="方正小标宋_GBK" w:cs="方正小标宋_GBK"/>
          <w:color w:val="auto"/>
          <w:sz w:val="40"/>
          <w:szCs w:val="48"/>
          <w:lang w:eastAsia="zh-CN"/>
        </w:rPr>
        <w:t>的通知</w:t>
      </w:r>
    </w:p>
    <w:p>
      <w:pPr>
        <w:jc w:val="center"/>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31"/>
          <w:szCs w:val="31"/>
          <w:lang w:eastAsia="zh-CN"/>
        </w:rPr>
      </w:pPr>
      <w:r>
        <w:rPr>
          <w:rFonts w:hint="eastAsia" w:ascii="方正仿宋_GBK" w:hAnsi="方正仿宋_GBK" w:eastAsia="方正仿宋_GBK" w:cs="方正仿宋_GBK"/>
          <w:color w:val="auto"/>
          <w:sz w:val="31"/>
          <w:szCs w:val="31"/>
          <w:lang w:eastAsia="zh-CN"/>
        </w:rPr>
        <w:t>各村、各站所：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auto"/>
          <w:sz w:val="32"/>
          <w:szCs w:val="40"/>
          <w:lang w:val="en-US" w:eastAsia="zh-CN"/>
        </w:rPr>
        <w:t xml:space="preserve">  </w:t>
      </w:r>
      <w:r>
        <w:rPr>
          <w:rFonts w:hint="eastAsia" w:ascii="方正仿宋_GBK" w:hAnsi="方正仿宋_GBK" w:eastAsia="方正仿宋_GBK" w:cs="方正仿宋_GBK"/>
          <w:color w:val="auto"/>
          <w:sz w:val="31"/>
          <w:szCs w:val="31"/>
          <w:lang w:val="en-US" w:eastAsia="zh-CN"/>
        </w:rPr>
        <w:t xml:space="preserve"> 为贯彻落实《中华人民共和国消防法》《消防安全责任制实施办法》和《自治</w:t>
      </w:r>
      <w:bookmarkStart w:id="0" w:name="_GoBack"/>
      <w:bookmarkEnd w:id="0"/>
      <w:r>
        <w:rPr>
          <w:rFonts w:hint="eastAsia" w:ascii="方正仿宋_GBK" w:hAnsi="方正仿宋_GBK" w:eastAsia="方正仿宋_GBK" w:cs="方正仿宋_GBK"/>
          <w:color w:val="auto"/>
          <w:sz w:val="31"/>
          <w:szCs w:val="31"/>
          <w:lang w:val="en-US" w:eastAsia="zh-CN"/>
        </w:rPr>
        <w:t>区消防安全责任制实施办法》等法律法规要求，切实加强我乡消防安全工作，进一步明确和落实消防安全责任，提高我乡消防安全水平，预防火灾和减少火灾危害，经研究决定，成立乡消防安全委员会。阿克苏普乡消防安全委员会组成人员如下：</w:t>
      </w:r>
    </w:p>
    <w:p>
      <w:pPr>
        <w:keepNext w:val="0"/>
        <w:keepLines w:val="0"/>
        <w:pageBreakBefore w:val="0"/>
        <w:widowControl w:val="0"/>
        <w:kinsoku/>
        <w:wordWrap/>
        <w:overflowPunct/>
        <w:topLinePunct w:val="0"/>
        <w:autoSpaceDE/>
        <w:autoSpaceDN/>
        <w:bidi w:val="0"/>
        <w:adjustRightInd/>
        <w:snapToGrid/>
        <w:spacing w:line="580" w:lineRule="exact"/>
        <w:ind w:firstLine="420"/>
        <w:jc w:val="left"/>
        <w:textAlignment w:val="auto"/>
        <w:rPr>
          <w:rFonts w:hint="eastAsia" w:ascii="方正黑体_GBK" w:hAnsi="方正黑体_GBK" w:eastAsia="方正黑体_GBK" w:cs="方正黑体_GBK"/>
          <w:color w:val="auto"/>
          <w:sz w:val="31"/>
          <w:szCs w:val="31"/>
          <w:lang w:val="en-US" w:eastAsia="zh-CN"/>
        </w:rPr>
      </w:pPr>
      <w:r>
        <w:rPr>
          <w:rFonts w:hint="eastAsia" w:ascii="方正黑体_GBK" w:hAnsi="方正黑体_GBK" w:eastAsia="方正黑体_GBK" w:cs="方正黑体_GBK"/>
          <w:color w:val="auto"/>
          <w:sz w:val="31"/>
          <w:szCs w:val="31"/>
          <w:lang w:val="en-US" w:eastAsia="zh-CN"/>
        </w:rPr>
        <w:t>一、消防安全委员会组成人员</w:t>
      </w:r>
    </w:p>
    <w:p>
      <w:pPr>
        <w:keepNext w:val="0"/>
        <w:keepLines w:val="0"/>
        <w:pageBreakBefore w:val="0"/>
        <w:widowControl w:val="0"/>
        <w:kinsoku/>
        <w:wordWrap/>
        <w:overflowPunct/>
        <w:topLinePunct w:val="0"/>
        <w:autoSpaceDE/>
        <w:autoSpaceDN/>
        <w:bidi w:val="0"/>
        <w:adjustRightInd/>
        <w:snapToGrid/>
        <w:spacing w:line="580" w:lineRule="exact"/>
        <w:ind w:firstLine="934" w:firstLineChars="300"/>
        <w:jc w:val="left"/>
        <w:textAlignment w:val="auto"/>
        <w:rPr>
          <w:rFonts w:hint="eastAsia" w:ascii="方正仿宋_GBK" w:hAnsi="方正仿宋_GBK" w:eastAsia="方正仿宋_GBK" w:cs="方正仿宋_GBK"/>
          <w:color w:val="auto"/>
          <w:sz w:val="32"/>
          <w:szCs w:val="40"/>
          <w:lang w:val="en-US" w:eastAsia="zh-CN"/>
        </w:rPr>
      </w:pPr>
      <w:r>
        <w:rPr>
          <w:rFonts w:hint="eastAsia" w:ascii="方正仿宋_GBK" w:hAnsi="方正仿宋_GBK" w:eastAsia="方正仿宋_GBK" w:cs="方正仿宋_GBK"/>
          <w:b/>
          <w:bCs/>
          <w:color w:val="auto"/>
          <w:sz w:val="31"/>
          <w:szCs w:val="31"/>
          <w:lang w:val="en-US" w:eastAsia="zh-CN"/>
        </w:rPr>
        <w:t>组  长：</w:t>
      </w:r>
      <w:r>
        <w:rPr>
          <w:rFonts w:hint="eastAsia" w:ascii="方正仿宋_GBK" w:hAnsi="方正仿宋_GBK" w:eastAsia="方正仿宋_GBK" w:cs="方正仿宋_GBK"/>
          <w:color w:val="auto"/>
          <w:sz w:val="31"/>
          <w:szCs w:val="31"/>
          <w:lang w:val="en-US" w:eastAsia="zh-CN"/>
        </w:rPr>
        <w:t>卡依尔·克来木</w:t>
      </w:r>
      <w:r>
        <w:rPr>
          <w:rFonts w:hint="eastAsia" w:ascii="方正仿宋_GBK" w:hAnsi="方正仿宋_GBK" w:eastAsia="方正仿宋_GBK" w:cs="方正仿宋_GBK"/>
          <w:color w:val="auto"/>
          <w:sz w:val="32"/>
          <w:szCs w:val="40"/>
          <w:lang w:val="en-US" w:eastAsia="zh-CN"/>
        </w:rPr>
        <w:t xml:space="preserve"> </w:t>
      </w:r>
      <w:r>
        <w:rPr>
          <w:rFonts w:hint="eastAsia" w:ascii="方正仿宋_GBK" w:hAnsi="方正仿宋_GBK" w:eastAsia="方正仿宋_GBK" w:cs="方正仿宋_GBK"/>
          <w:color w:val="auto"/>
          <w:sz w:val="31"/>
          <w:szCs w:val="31"/>
          <w:lang w:val="en-US" w:eastAsia="zh-CN"/>
        </w:rPr>
        <w:t>乡党委副书记、乡长</w:t>
      </w:r>
    </w:p>
    <w:p>
      <w:pPr>
        <w:keepNext w:val="0"/>
        <w:keepLines w:val="0"/>
        <w:pageBreakBefore w:val="0"/>
        <w:widowControl w:val="0"/>
        <w:kinsoku/>
        <w:wordWrap/>
        <w:overflowPunct/>
        <w:topLinePunct w:val="0"/>
        <w:autoSpaceDE/>
        <w:autoSpaceDN/>
        <w:bidi w:val="0"/>
        <w:adjustRightInd/>
        <w:snapToGrid/>
        <w:spacing w:line="580" w:lineRule="exact"/>
        <w:ind w:firstLine="420"/>
        <w:jc w:val="left"/>
        <w:textAlignment w:val="auto"/>
        <w:rPr>
          <w:rFonts w:hint="eastAsia" w:ascii="方正仿宋_GBK" w:hAnsi="方正仿宋_GBK" w:eastAsia="方正仿宋_GBK" w:cs="方正仿宋_GBK"/>
          <w:color w:val="auto"/>
          <w:spacing w:val="-28"/>
          <w:sz w:val="31"/>
          <w:szCs w:val="31"/>
          <w:lang w:val="en-US" w:eastAsia="zh-CN"/>
        </w:rPr>
      </w:pPr>
      <w:r>
        <w:rPr>
          <w:rFonts w:hint="eastAsia" w:ascii="方正仿宋_GBK" w:hAnsi="方正仿宋_GBK" w:eastAsia="方正仿宋_GBK" w:cs="方正仿宋_GBK"/>
          <w:b/>
          <w:bCs/>
          <w:color w:val="auto"/>
          <w:sz w:val="31"/>
          <w:szCs w:val="31"/>
          <w:lang w:val="en-US" w:eastAsia="zh-CN"/>
        </w:rPr>
        <w:t xml:space="preserve">   副组长：</w:t>
      </w:r>
      <w:r>
        <w:rPr>
          <w:rFonts w:hint="eastAsia" w:ascii="方正仿宋_GBK" w:hAnsi="方正仿宋_GBK" w:eastAsia="方正仿宋_GBK" w:cs="方正仿宋_GBK"/>
          <w:color w:val="auto"/>
          <w:sz w:val="31"/>
          <w:szCs w:val="31"/>
          <w:lang w:val="en-US" w:eastAsia="zh-CN"/>
        </w:rPr>
        <w:t xml:space="preserve">王永华 </w:t>
      </w:r>
      <w:r>
        <w:rPr>
          <w:rFonts w:hint="eastAsia" w:ascii="方正仿宋_GBK" w:hAnsi="方正仿宋_GBK" w:eastAsia="方正仿宋_GBK" w:cs="方正仿宋_GBK"/>
          <w:color w:val="auto"/>
          <w:sz w:val="32"/>
          <w:szCs w:val="40"/>
          <w:lang w:val="en-US" w:eastAsia="zh-CN"/>
        </w:rPr>
        <w:t xml:space="preserve">        </w:t>
      </w:r>
      <w:r>
        <w:rPr>
          <w:rFonts w:hint="eastAsia" w:ascii="方正仿宋_GBK" w:hAnsi="方正仿宋_GBK" w:eastAsia="方正仿宋_GBK" w:cs="方正仿宋_GBK"/>
          <w:color w:val="auto"/>
          <w:spacing w:val="-28"/>
          <w:sz w:val="31"/>
          <w:szCs w:val="31"/>
          <w:lang w:val="en-US" w:eastAsia="zh-CN"/>
        </w:rPr>
        <w:t>乡党委委员、副乡长、政法委员</w:t>
      </w:r>
    </w:p>
    <w:p>
      <w:pPr>
        <w:keepNext w:val="0"/>
        <w:keepLines w:val="0"/>
        <w:pageBreakBefore w:val="0"/>
        <w:widowControl w:val="0"/>
        <w:kinsoku/>
        <w:wordWrap/>
        <w:overflowPunct/>
        <w:topLinePunct w:val="0"/>
        <w:autoSpaceDE/>
        <w:autoSpaceDN/>
        <w:bidi w:val="0"/>
        <w:adjustRightInd/>
        <w:snapToGrid/>
        <w:spacing w:line="580" w:lineRule="exact"/>
        <w:ind w:left="3448" w:leftChars="456" w:hanging="2490" w:hangingChars="800"/>
        <w:jc w:val="left"/>
        <w:textAlignment w:val="auto"/>
        <w:rPr>
          <w:rFonts w:hint="eastAsia" w:ascii="方正仿宋_GBK" w:hAnsi="方正仿宋_GBK" w:eastAsia="方正仿宋_GBK" w:cs="方正仿宋_GBK"/>
          <w:color w:val="auto"/>
          <w:spacing w:val="-40"/>
          <w:sz w:val="31"/>
          <w:szCs w:val="31"/>
          <w:lang w:val="en-US" w:eastAsia="zh-CN"/>
        </w:rPr>
      </w:pPr>
      <w:r>
        <w:rPr>
          <w:rFonts w:hint="eastAsia" w:ascii="方正仿宋_GBK" w:hAnsi="方正仿宋_GBK" w:eastAsia="方正仿宋_GBK" w:cs="方正仿宋_GBK"/>
          <w:b/>
          <w:bCs/>
          <w:color w:val="auto"/>
          <w:sz w:val="31"/>
          <w:szCs w:val="31"/>
          <w:lang w:val="en-US" w:eastAsia="zh-CN"/>
        </w:rPr>
        <w:t>成  员：</w:t>
      </w:r>
      <w:r>
        <w:rPr>
          <w:rFonts w:hint="eastAsia" w:ascii="方正仿宋_GBK" w:hAnsi="方正仿宋_GBK" w:eastAsia="方正仿宋_GBK" w:cs="方正仿宋_GBK"/>
          <w:color w:val="auto"/>
          <w:sz w:val="31"/>
          <w:szCs w:val="31"/>
          <w:lang w:val="en-US" w:eastAsia="zh-CN"/>
        </w:rPr>
        <w:t xml:space="preserve">程玉强 </w:t>
      </w:r>
      <w:r>
        <w:rPr>
          <w:rFonts w:hint="eastAsia" w:ascii="方正仿宋_GBK" w:hAnsi="方正仿宋_GBK" w:eastAsia="方正仿宋_GBK" w:cs="方正仿宋_GBK"/>
          <w:color w:val="auto"/>
          <w:sz w:val="32"/>
          <w:szCs w:val="40"/>
          <w:lang w:val="en-US" w:eastAsia="zh-CN"/>
        </w:rPr>
        <w:t xml:space="preserve">        </w:t>
      </w:r>
      <w:r>
        <w:rPr>
          <w:rFonts w:hint="eastAsia" w:ascii="方正仿宋_GBK" w:hAnsi="方正仿宋_GBK" w:eastAsia="方正仿宋_GBK" w:cs="方正仿宋_GBK"/>
          <w:color w:val="auto"/>
          <w:spacing w:val="-40"/>
          <w:sz w:val="31"/>
          <w:szCs w:val="31"/>
          <w:lang w:val="en-US" w:eastAsia="zh-CN"/>
        </w:rPr>
        <w:t>乡党委委员、政法书记、派出所所长</w:t>
      </w:r>
    </w:p>
    <w:p>
      <w:pPr>
        <w:spacing w:line="500" w:lineRule="exact"/>
        <w:ind w:firstLine="2178" w:firstLineChars="900"/>
        <w:rPr>
          <w:rFonts w:hint="eastAsia" w:ascii="方正仿宋_GBK" w:hAnsi="方正仿宋_GBK" w:eastAsia="方正仿宋_GBK" w:cs="方正仿宋_GBK"/>
          <w:color w:val="auto"/>
          <w:spacing w:val="-28"/>
          <w:sz w:val="31"/>
          <w:szCs w:val="31"/>
          <w:lang w:val="en-US" w:eastAsia="zh-CN"/>
        </w:rPr>
      </w:pPr>
      <w:r>
        <w:rPr>
          <w:rFonts w:hint="eastAsia" w:ascii="方正仿宋_GBK" w:hAnsi="方正仿宋_GBK" w:eastAsia="方正仿宋_GBK" w:cs="方正仿宋_GBK"/>
          <w:color w:val="auto"/>
          <w:spacing w:val="-34"/>
          <w:sz w:val="31"/>
          <w:szCs w:val="31"/>
          <w:lang w:val="en-US" w:eastAsia="zh-CN"/>
        </w:rPr>
        <w:t>阿不来提·艾尼娃尔</w:t>
      </w:r>
      <w:r>
        <w:rPr>
          <w:rFonts w:hint="eastAsia" w:ascii="方正仿宋_GBK" w:hAnsi="方正仿宋_GBK" w:eastAsia="方正仿宋_GBK" w:cs="方正仿宋_GBK"/>
          <w:color w:val="auto"/>
          <w:sz w:val="31"/>
          <w:szCs w:val="31"/>
          <w:lang w:val="en-US" w:eastAsia="zh-CN"/>
        </w:rPr>
        <w:t xml:space="preserve">  </w:t>
      </w:r>
      <w:r>
        <w:rPr>
          <w:rFonts w:hint="eastAsia" w:ascii="方正仿宋_GBK" w:hAnsi="方正仿宋_GBK" w:eastAsia="方正仿宋_GBK" w:cs="方正仿宋_GBK"/>
          <w:color w:val="auto"/>
          <w:spacing w:val="-28"/>
          <w:sz w:val="31"/>
          <w:szCs w:val="31"/>
          <w:lang w:val="en-US" w:eastAsia="zh-CN"/>
        </w:rPr>
        <w:t>英巴格村党委书记、村委会主任</w:t>
      </w:r>
    </w:p>
    <w:p>
      <w:pPr>
        <w:spacing w:line="500" w:lineRule="exact"/>
        <w:ind w:firstLine="1920" w:firstLineChars="600"/>
        <w:rPr>
          <w:rFonts w:hint="default" w:ascii="方正仿宋_GBK" w:hAnsi="方正仿宋_GBK" w:eastAsia="方正仿宋_GBK" w:cs="方正仿宋_GBK"/>
          <w:color w:val="auto"/>
          <w:spacing w:val="-40"/>
          <w:sz w:val="31"/>
          <w:szCs w:val="31"/>
          <w:lang w:val="en-US" w:eastAsia="zh-CN"/>
        </w:rPr>
      </w:pPr>
      <w:r>
        <w:rPr>
          <w:rFonts w:hint="eastAsia" w:ascii="方正仿宋_GBK" w:hAnsi="方正仿宋_GBK" w:eastAsia="方正仿宋_GBK" w:cs="方正仿宋_GBK"/>
          <w:color w:val="auto"/>
          <w:sz w:val="32"/>
          <w:szCs w:val="40"/>
          <w:lang w:val="en-US" w:eastAsia="zh-CN"/>
        </w:rPr>
        <w:t xml:space="preserve">  </w:t>
      </w:r>
      <w:r>
        <w:rPr>
          <w:rFonts w:hint="eastAsia" w:ascii="方正仿宋_GBK" w:hAnsi="方正仿宋_GBK" w:eastAsia="方正仿宋_GBK" w:cs="方正仿宋_GBK"/>
          <w:color w:val="auto"/>
          <w:sz w:val="31"/>
          <w:szCs w:val="31"/>
          <w:lang w:val="en-US" w:eastAsia="zh-CN"/>
        </w:rPr>
        <w:t xml:space="preserve">敬 明 </w:t>
      </w:r>
      <w:r>
        <w:rPr>
          <w:rFonts w:hint="eastAsia" w:ascii="方正仿宋_GBK" w:hAnsi="方正仿宋_GBK" w:eastAsia="方正仿宋_GBK" w:cs="方正仿宋_GBK"/>
          <w:color w:val="auto"/>
          <w:sz w:val="32"/>
          <w:szCs w:val="40"/>
          <w:lang w:val="en-US" w:eastAsia="zh-CN"/>
        </w:rPr>
        <w:t xml:space="preserve">         </w:t>
      </w:r>
      <w:r>
        <w:rPr>
          <w:rFonts w:hint="eastAsia" w:ascii="方正仿宋_GBK" w:hAnsi="方正仿宋_GBK" w:eastAsia="方正仿宋_GBK" w:cs="方正仿宋_GBK"/>
          <w:color w:val="auto"/>
          <w:spacing w:val="-40"/>
          <w:sz w:val="31"/>
          <w:szCs w:val="31"/>
          <w:lang w:val="en-US" w:eastAsia="zh-CN"/>
        </w:rPr>
        <w:t>喀尔喀提村党支部书记、村委会主任</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auto"/>
          <w:sz w:val="32"/>
          <w:szCs w:val="40"/>
          <w:lang w:val="en-US" w:eastAsia="zh-CN"/>
        </w:rPr>
        <w:t xml:space="preserve">           </w:t>
      </w:r>
      <w:r>
        <w:rPr>
          <w:rFonts w:hint="eastAsia" w:ascii="方正仿宋_GBK" w:hAnsi="方正仿宋_GBK" w:eastAsia="方正仿宋_GBK" w:cs="方正仿宋_GBK"/>
          <w:color w:val="auto"/>
          <w:sz w:val="31"/>
          <w:szCs w:val="31"/>
          <w:lang w:val="en-US" w:eastAsia="zh-CN"/>
        </w:rPr>
        <w:t xml:space="preserve"> 赛米·艾则孜</w:t>
      </w:r>
      <w:r>
        <w:rPr>
          <w:rFonts w:hint="eastAsia" w:ascii="方正仿宋_GBK" w:hAnsi="方正仿宋_GBK" w:eastAsia="方正仿宋_GBK" w:cs="方正仿宋_GBK"/>
          <w:color w:val="auto"/>
          <w:sz w:val="32"/>
          <w:szCs w:val="40"/>
          <w:lang w:val="en-US" w:eastAsia="zh-CN"/>
        </w:rPr>
        <w:t xml:space="preserve">    </w:t>
      </w:r>
      <w:r>
        <w:rPr>
          <w:rFonts w:hint="eastAsia" w:ascii="方正仿宋_GBK" w:hAnsi="方正仿宋_GBK" w:eastAsia="方正仿宋_GBK" w:cs="方正仿宋_GBK"/>
          <w:color w:val="auto"/>
          <w:sz w:val="31"/>
          <w:szCs w:val="31"/>
          <w:lang w:val="en-US" w:eastAsia="zh-CN"/>
        </w:rPr>
        <w:t>尉犁县第六小学校长</w:t>
      </w:r>
    </w:p>
    <w:p>
      <w:pPr>
        <w:keepNext w:val="0"/>
        <w:keepLines w:val="0"/>
        <w:pageBreakBefore w:val="0"/>
        <w:widowControl w:val="0"/>
        <w:kinsoku/>
        <w:wordWrap/>
        <w:overflowPunct/>
        <w:topLinePunct w:val="0"/>
        <w:autoSpaceDE/>
        <w:autoSpaceDN/>
        <w:bidi w:val="0"/>
        <w:adjustRightInd/>
        <w:snapToGrid/>
        <w:spacing w:line="580" w:lineRule="exact"/>
        <w:ind w:firstLine="420"/>
        <w:jc w:val="left"/>
        <w:textAlignment w:val="auto"/>
        <w:rPr>
          <w:rFonts w:hint="eastAsia" w:ascii="方正仿宋_GBK" w:hAnsi="方正仿宋_GBK" w:eastAsia="方正仿宋_GBK" w:cs="方正仿宋_GBK"/>
          <w:color w:val="auto"/>
          <w:sz w:val="32"/>
          <w:szCs w:val="40"/>
          <w:lang w:val="en-US" w:eastAsia="zh-CN"/>
        </w:rPr>
      </w:pPr>
      <w:r>
        <w:rPr>
          <w:rFonts w:hint="eastAsia" w:ascii="方正仿宋_GBK" w:hAnsi="方正仿宋_GBK" w:eastAsia="方正仿宋_GBK" w:cs="方正仿宋_GBK"/>
          <w:color w:val="auto"/>
          <w:sz w:val="32"/>
          <w:szCs w:val="40"/>
          <w:lang w:val="en-US" w:eastAsia="zh-CN"/>
        </w:rPr>
        <w:t xml:space="preserve">          </w:t>
      </w:r>
      <w:r>
        <w:rPr>
          <w:rFonts w:hint="eastAsia" w:ascii="方正仿宋_GBK" w:hAnsi="方正仿宋_GBK" w:eastAsia="方正仿宋_GBK" w:cs="方正仿宋_GBK"/>
          <w:color w:val="auto"/>
          <w:sz w:val="31"/>
          <w:szCs w:val="31"/>
          <w:lang w:val="en-US" w:eastAsia="zh-CN"/>
        </w:rPr>
        <w:t xml:space="preserve"> 李 磊 </w:t>
      </w:r>
      <w:r>
        <w:rPr>
          <w:rFonts w:hint="eastAsia" w:ascii="方正仿宋_GBK" w:hAnsi="方正仿宋_GBK" w:eastAsia="方正仿宋_GBK" w:cs="方正仿宋_GBK"/>
          <w:color w:val="auto"/>
          <w:sz w:val="32"/>
          <w:szCs w:val="40"/>
          <w:lang w:val="en-US" w:eastAsia="zh-CN"/>
        </w:rPr>
        <w:t xml:space="preserve">          </w:t>
      </w:r>
      <w:r>
        <w:rPr>
          <w:rFonts w:hint="eastAsia" w:ascii="方正仿宋_GBK" w:hAnsi="方正仿宋_GBK" w:eastAsia="方正仿宋_GBK" w:cs="方正仿宋_GBK"/>
          <w:color w:val="auto"/>
          <w:sz w:val="31"/>
          <w:szCs w:val="31"/>
          <w:lang w:val="en-US" w:eastAsia="zh-CN"/>
        </w:rPr>
        <w:t>乡卫生院院长</w:t>
      </w:r>
    </w:p>
    <w:p>
      <w:pPr>
        <w:keepNext w:val="0"/>
        <w:keepLines w:val="0"/>
        <w:pageBreakBefore w:val="0"/>
        <w:widowControl w:val="0"/>
        <w:kinsoku/>
        <w:wordWrap/>
        <w:overflowPunct/>
        <w:topLinePunct w:val="0"/>
        <w:autoSpaceDE/>
        <w:autoSpaceDN/>
        <w:bidi w:val="0"/>
        <w:adjustRightInd/>
        <w:snapToGrid/>
        <w:spacing w:line="580" w:lineRule="exact"/>
        <w:ind w:firstLine="420"/>
        <w:jc w:val="left"/>
        <w:textAlignment w:val="auto"/>
        <w:rPr>
          <w:rFonts w:hint="eastAsia" w:ascii="方正仿宋_GBK" w:hAnsi="方正仿宋_GBK" w:eastAsia="方正仿宋_GBK" w:cs="方正仿宋_GBK"/>
          <w:color w:val="auto"/>
          <w:spacing w:val="-28"/>
          <w:sz w:val="31"/>
          <w:szCs w:val="31"/>
          <w:lang w:val="en-US" w:eastAsia="zh-CN"/>
        </w:rPr>
      </w:pPr>
      <w:r>
        <w:rPr>
          <w:rFonts w:hint="eastAsia" w:ascii="方正仿宋_GBK" w:hAnsi="方正仿宋_GBK" w:eastAsia="方正仿宋_GBK" w:cs="方正仿宋_GBK"/>
          <w:color w:val="auto"/>
          <w:sz w:val="32"/>
          <w:szCs w:val="40"/>
          <w:lang w:val="en-US" w:eastAsia="zh-CN"/>
        </w:rPr>
        <w:t xml:space="preserve">           </w:t>
      </w:r>
      <w:r>
        <w:rPr>
          <w:rFonts w:hint="eastAsia" w:ascii="方正仿宋_GBK" w:hAnsi="方正仿宋_GBK" w:eastAsia="方正仿宋_GBK" w:cs="方正仿宋_GBK"/>
          <w:color w:val="auto"/>
          <w:sz w:val="31"/>
          <w:szCs w:val="31"/>
          <w:lang w:val="en-US" w:eastAsia="zh-CN"/>
        </w:rPr>
        <w:t xml:space="preserve">古扎努尔·艾尼完 </w:t>
      </w:r>
      <w:r>
        <w:rPr>
          <w:rFonts w:hint="eastAsia" w:ascii="方正仿宋_GBK" w:hAnsi="方正仿宋_GBK" w:eastAsia="方正仿宋_GBK" w:cs="方正仿宋_GBK"/>
          <w:color w:val="auto"/>
          <w:spacing w:val="-28"/>
          <w:sz w:val="31"/>
          <w:szCs w:val="31"/>
          <w:lang w:val="en-US" w:eastAsia="zh-CN"/>
        </w:rPr>
        <w:t>四级主任科员、财政所所长</w:t>
      </w:r>
    </w:p>
    <w:p>
      <w:pPr>
        <w:keepNext w:val="0"/>
        <w:keepLines w:val="0"/>
        <w:pageBreakBefore w:val="0"/>
        <w:widowControl w:val="0"/>
        <w:kinsoku/>
        <w:wordWrap/>
        <w:overflowPunct/>
        <w:topLinePunct w:val="0"/>
        <w:autoSpaceDE/>
        <w:autoSpaceDN/>
        <w:bidi w:val="0"/>
        <w:adjustRightInd/>
        <w:snapToGrid/>
        <w:spacing w:line="580" w:lineRule="exact"/>
        <w:ind w:firstLine="2170" w:firstLineChars="700"/>
        <w:jc w:val="left"/>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auto"/>
          <w:sz w:val="31"/>
          <w:szCs w:val="31"/>
          <w:lang w:val="en-US" w:eastAsia="zh-CN"/>
        </w:rPr>
        <w:t>王新存</w:t>
      </w:r>
      <w:r>
        <w:rPr>
          <w:rFonts w:hint="eastAsia" w:ascii="方正仿宋_GBK" w:hAnsi="方正仿宋_GBK" w:eastAsia="方正仿宋_GBK" w:cs="方正仿宋_GBK"/>
          <w:color w:val="auto"/>
          <w:sz w:val="32"/>
          <w:szCs w:val="40"/>
          <w:highlight w:val="none"/>
          <w:lang w:val="en-US" w:eastAsia="zh-CN"/>
        </w:rPr>
        <w:t xml:space="preserve">           </w:t>
      </w:r>
      <w:r>
        <w:rPr>
          <w:rFonts w:hint="eastAsia" w:ascii="方正仿宋_GBK" w:hAnsi="方正仿宋_GBK" w:eastAsia="方正仿宋_GBK" w:cs="方正仿宋_GBK"/>
          <w:color w:val="auto"/>
          <w:sz w:val="31"/>
          <w:szCs w:val="31"/>
          <w:lang w:val="en-US" w:eastAsia="zh-CN"/>
        </w:rPr>
        <w:t>综治中心主任</w:t>
      </w:r>
    </w:p>
    <w:p>
      <w:pPr>
        <w:spacing w:line="500" w:lineRule="exact"/>
        <w:ind w:firstLine="2170" w:firstLineChars="700"/>
        <w:rPr>
          <w:rFonts w:hint="eastAsia" w:ascii="方正仿宋_GBK" w:hAnsi="方正仿宋_GBK" w:eastAsia="方正仿宋_GBK" w:cs="方正仿宋_GBK"/>
          <w:color w:val="auto"/>
          <w:spacing w:val="-28"/>
          <w:sz w:val="31"/>
          <w:szCs w:val="31"/>
          <w:lang w:val="en-US" w:eastAsia="zh-CN"/>
        </w:rPr>
      </w:pPr>
      <w:r>
        <w:rPr>
          <w:rFonts w:hint="eastAsia" w:ascii="方正仿宋_GBK" w:hAnsi="方正仿宋_GBK" w:eastAsia="方正仿宋_GBK" w:cs="方正仿宋_GBK"/>
          <w:color w:val="auto"/>
          <w:sz w:val="31"/>
          <w:szCs w:val="31"/>
          <w:lang w:val="en-US" w:eastAsia="zh-CN"/>
        </w:rPr>
        <w:t>伊利亚斯·艾力</w:t>
      </w:r>
      <w:r>
        <w:rPr>
          <w:rFonts w:hint="eastAsia" w:ascii="方正仿宋_GBK" w:hAnsi="方正仿宋_GBK" w:eastAsia="方正仿宋_GBK" w:cs="方正仿宋_GBK"/>
          <w:color w:val="auto"/>
          <w:sz w:val="32"/>
          <w:szCs w:val="40"/>
          <w:highlight w:val="none"/>
          <w:lang w:val="en-US" w:eastAsia="zh-CN"/>
        </w:rPr>
        <w:t xml:space="preserve">   </w:t>
      </w:r>
      <w:r>
        <w:rPr>
          <w:rFonts w:hint="eastAsia" w:ascii="方正仿宋_GBK" w:hAnsi="方正仿宋_GBK" w:eastAsia="方正仿宋_GBK" w:cs="方正仿宋_GBK"/>
          <w:color w:val="auto"/>
          <w:spacing w:val="-28"/>
          <w:sz w:val="31"/>
          <w:szCs w:val="31"/>
          <w:lang w:val="en-US" w:eastAsia="zh-CN"/>
        </w:rPr>
        <w:t>农业（畜牧业）发展中心主任</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auto"/>
          <w:sz w:val="32"/>
          <w:szCs w:val="40"/>
          <w:highlight w:val="none"/>
          <w:lang w:val="en-US" w:eastAsia="zh-CN"/>
        </w:rPr>
        <w:t xml:space="preserve">              </w:t>
      </w:r>
      <w:r>
        <w:rPr>
          <w:rFonts w:hint="eastAsia" w:ascii="方正仿宋_GBK" w:hAnsi="方正仿宋_GBK" w:eastAsia="方正仿宋_GBK" w:cs="方正仿宋_GBK"/>
          <w:color w:val="auto"/>
          <w:sz w:val="31"/>
          <w:szCs w:val="31"/>
          <w:lang w:val="en-US" w:eastAsia="zh-CN"/>
        </w:rPr>
        <w:t>艾尼玩·吉力力</w:t>
      </w:r>
      <w:r>
        <w:rPr>
          <w:rFonts w:hint="eastAsia" w:ascii="方正仿宋_GBK" w:hAnsi="方正仿宋_GBK" w:eastAsia="方正仿宋_GBK" w:cs="方正仿宋_GBK"/>
          <w:color w:val="auto"/>
          <w:sz w:val="32"/>
          <w:szCs w:val="40"/>
          <w:highlight w:val="none"/>
          <w:lang w:val="en-US" w:eastAsia="zh-CN"/>
        </w:rPr>
        <w:t xml:space="preserve">   </w:t>
      </w:r>
      <w:r>
        <w:rPr>
          <w:rFonts w:hint="eastAsia" w:ascii="方正仿宋_GBK" w:hAnsi="方正仿宋_GBK" w:eastAsia="方正仿宋_GBK" w:cs="方正仿宋_GBK"/>
          <w:color w:val="auto"/>
          <w:sz w:val="31"/>
          <w:szCs w:val="31"/>
          <w:lang w:val="en-US" w:eastAsia="zh-CN"/>
        </w:rPr>
        <w:t>司法所所长</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auto"/>
          <w:sz w:val="31"/>
          <w:szCs w:val="31"/>
          <w:lang w:val="en-US" w:eastAsia="zh-CN"/>
        </w:rPr>
        <w:t>阿克苏普乡消防安全委员会下设办公室，设立阿克苏普乡基层消防工作站，办公室设在乡安全生产办公室，办公室主任由王永华同志兼任，负责组织实施阿克苏普乡安全委员会关于消防工作的安排部署并督促指导各村开展消防工作，由乡消防专职人员王新存同志负责日常工作。</w:t>
      </w:r>
    </w:p>
    <w:p>
      <w:pPr>
        <w:keepNext w:val="0"/>
        <w:keepLines w:val="0"/>
        <w:pageBreakBefore w:val="0"/>
        <w:widowControl w:val="0"/>
        <w:kinsoku/>
        <w:wordWrap/>
        <w:overflowPunct/>
        <w:topLinePunct w:val="0"/>
        <w:autoSpaceDE/>
        <w:autoSpaceDN/>
        <w:bidi w:val="0"/>
        <w:adjustRightInd/>
        <w:snapToGrid/>
        <w:spacing w:line="580" w:lineRule="exact"/>
        <w:ind w:firstLine="420"/>
        <w:jc w:val="left"/>
        <w:textAlignment w:val="auto"/>
        <w:rPr>
          <w:rFonts w:hint="eastAsia" w:ascii="方正黑体_GBK" w:hAnsi="方正黑体_GBK" w:eastAsia="方正黑体_GBK" w:cs="方正黑体_GBK"/>
          <w:color w:val="auto"/>
          <w:sz w:val="31"/>
          <w:szCs w:val="31"/>
          <w:lang w:val="en-US" w:eastAsia="zh-CN"/>
        </w:rPr>
      </w:pPr>
      <w:r>
        <w:rPr>
          <w:rFonts w:hint="eastAsia" w:ascii="方正黑体_GBK" w:hAnsi="方正黑体_GBK" w:eastAsia="方正黑体_GBK" w:cs="方正黑体_GBK"/>
          <w:color w:val="auto"/>
          <w:sz w:val="31"/>
          <w:szCs w:val="31"/>
          <w:lang w:val="en-US" w:eastAsia="zh-CN"/>
        </w:rPr>
        <w:t>二、工作职责</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auto"/>
          <w:sz w:val="31"/>
          <w:szCs w:val="31"/>
          <w:lang w:val="en-US" w:eastAsia="zh-CN"/>
        </w:rPr>
        <w:t>（一）贯彻落实相关消防法律、法规、研究制定符合本乡消防工作情况的措施、意见；</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auto"/>
          <w:sz w:val="31"/>
          <w:szCs w:val="31"/>
          <w:lang w:val="en-US" w:eastAsia="zh-CN"/>
        </w:rPr>
        <w:t>（二）组织制定本乡消防工作年度计划；</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auto"/>
          <w:sz w:val="31"/>
          <w:szCs w:val="31"/>
          <w:lang w:val="en-US" w:eastAsia="zh-CN"/>
        </w:rPr>
        <w:t>（三）指导辖区单位健全、落实消防安全责任制；</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auto"/>
          <w:sz w:val="31"/>
          <w:szCs w:val="31"/>
          <w:lang w:val="en-US" w:eastAsia="zh-CN"/>
        </w:rPr>
        <w:t>（四）组织开展消防安全检查、专项治理、社会化消防宣传教育等工作；</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auto"/>
          <w:sz w:val="31"/>
          <w:szCs w:val="31"/>
          <w:lang w:val="en-US" w:eastAsia="zh-CN"/>
        </w:rPr>
        <w:t>（五）协调解决全乡公共消防设施建设、消防装备建设、消防队伍建设和重大火灾隐患整改等重大问题；</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auto"/>
          <w:sz w:val="31"/>
          <w:szCs w:val="31"/>
          <w:lang w:val="en-US" w:eastAsia="zh-CN"/>
        </w:rPr>
        <w:t>（六）提请乡政府对辖区单位和村落实消防安全责任制情况进行考核，并负责具体实施；</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auto"/>
          <w:sz w:val="31"/>
          <w:szCs w:val="31"/>
          <w:lang w:val="en-US" w:eastAsia="zh-CN"/>
        </w:rPr>
        <w:t>（七）完成乡政府交办的其他消防工作任务。</w:t>
      </w:r>
    </w:p>
    <w:p>
      <w:pPr>
        <w:keepNext w:val="0"/>
        <w:keepLines w:val="0"/>
        <w:pageBreakBefore w:val="0"/>
        <w:widowControl w:val="0"/>
        <w:kinsoku/>
        <w:wordWrap/>
        <w:overflowPunct/>
        <w:topLinePunct w:val="0"/>
        <w:autoSpaceDE/>
        <w:autoSpaceDN/>
        <w:bidi w:val="0"/>
        <w:adjustRightInd/>
        <w:snapToGrid/>
        <w:spacing w:line="580" w:lineRule="exact"/>
        <w:ind w:firstLine="420"/>
        <w:jc w:val="left"/>
        <w:textAlignment w:val="auto"/>
        <w:rPr>
          <w:rFonts w:hint="eastAsia" w:ascii="方正黑体_GBK" w:hAnsi="方正黑体_GBK" w:eastAsia="方正黑体_GBK" w:cs="方正黑体_GBK"/>
          <w:color w:val="auto"/>
          <w:sz w:val="31"/>
          <w:szCs w:val="31"/>
          <w:lang w:val="en-US" w:eastAsia="zh-CN"/>
        </w:rPr>
      </w:pPr>
      <w:r>
        <w:rPr>
          <w:rFonts w:hint="eastAsia" w:ascii="方正黑体_GBK" w:hAnsi="方正黑体_GBK" w:eastAsia="方正黑体_GBK" w:cs="方正黑体_GBK"/>
          <w:color w:val="auto"/>
          <w:sz w:val="31"/>
          <w:szCs w:val="31"/>
          <w:lang w:val="en-US" w:eastAsia="zh-CN"/>
        </w:rPr>
        <w:t>三、阿克苏普乡消防安全委员会议事规则</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auto"/>
          <w:sz w:val="31"/>
          <w:szCs w:val="31"/>
          <w:lang w:val="en-US" w:eastAsia="zh-CN"/>
        </w:rPr>
        <w:t>（一）消防安全委员会会议原则上每半年召开一次，主要研判部署全乡消防安全重大问题；</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auto"/>
          <w:sz w:val="31"/>
          <w:szCs w:val="31"/>
          <w:lang w:val="en-US" w:eastAsia="zh-CN"/>
        </w:rPr>
        <w:t>（二）消防安全委员会会议议题，议程由乡消防站主任或副主任决定，会议原则上由主任组织召开，也可由主任委托副主任代为组织召开；</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auto"/>
          <w:sz w:val="31"/>
          <w:szCs w:val="31"/>
          <w:lang w:val="en-US" w:eastAsia="zh-CN"/>
        </w:rPr>
        <w:t>（三）消防安全委员会会议研究决定的事项以会议纪要的形式印发村、站所，涉及重大事项的提请上级部门研究决定；</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auto"/>
          <w:sz w:val="31"/>
          <w:szCs w:val="31"/>
          <w:lang w:val="en-US" w:eastAsia="zh-CN"/>
        </w:rPr>
        <w:t>（四）消防安全委员会可邀请有关部门，单位出席列席消防安全委员会会议，并参与研究协调有关议题；</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auto"/>
          <w:sz w:val="31"/>
          <w:szCs w:val="31"/>
          <w:lang w:val="en-US" w:eastAsia="zh-CN"/>
        </w:rPr>
        <w:t>（五）消防安全委员会可根据需要，召开村、站所联络员会议或下发文件，部署落实有关事项。</w:t>
      </w:r>
    </w:p>
    <w:p>
      <w:pPr>
        <w:keepNext w:val="0"/>
        <w:keepLines w:val="0"/>
        <w:pageBreakBefore w:val="0"/>
        <w:widowControl w:val="0"/>
        <w:kinsoku/>
        <w:wordWrap/>
        <w:overflowPunct/>
        <w:topLinePunct w:val="0"/>
        <w:autoSpaceDE/>
        <w:autoSpaceDN/>
        <w:bidi w:val="0"/>
        <w:adjustRightInd/>
        <w:snapToGrid/>
        <w:spacing w:line="580" w:lineRule="exact"/>
        <w:ind w:firstLine="420"/>
        <w:jc w:val="left"/>
        <w:textAlignment w:val="auto"/>
        <w:rPr>
          <w:rFonts w:hint="eastAsia" w:ascii="方正仿宋_GBK" w:hAnsi="方正仿宋_GBK" w:eastAsia="方正仿宋_GBK" w:cs="方正仿宋_GBK"/>
          <w:color w:val="auto"/>
          <w:sz w:val="31"/>
          <w:szCs w:val="31"/>
          <w:highlight w:val="none"/>
          <w:lang w:val="en-US" w:eastAsia="zh-CN"/>
        </w:rPr>
      </w:pPr>
      <w:r>
        <w:rPr>
          <w:rFonts w:hint="eastAsia" w:ascii="方正黑体_GBK" w:hAnsi="方正黑体_GBK" w:eastAsia="方正黑体_GBK" w:cs="方正黑体_GBK"/>
          <w:color w:val="auto"/>
          <w:sz w:val="31"/>
          <w:szCs w:val="31"/>
          <w:highlight w:val="none"/>
          <w:lang w:val="en-US" w:eastAsia="zh-CN"/>
        </w:rPr>
        <w:t>四、成立阿克苏普乡基层消防工作站</w:t>
      </w:r>
    </w:p>
    <w:p>
      <w:pPr>
        <w:keepNext w:val="0"/>
        <w:keepLines w:val="0"/>
        <w:pageBreakBefore w:val="0"/>
        <w:widowControl w:val="0"/>
        <w:kinsoku/>
        <w:wordWrap/>
        <w:overflowPunct/>
        <w:topLinePunct w:val="0"/>
        <w:autoSpaceDE/>
        <w:autoSpaceDN/>
        <w:bidi w:val="0"/>
        <w:adjustRightInd/>
        <w:snapToGrid/>
        <w:spacing w:line="580" w:lineRule="exact"/>
        <w:ind w:firstLine="934" w:firstLineChars="300"/>
        <w:jc w:val="left"/>
        <w:textAlignment w:val="auto"/>
        <w:rPr>
          <w:rFonts w:hint="eastAsia" w:ascii="方正仿宋_GBK" w:hAnsi="方正仿宋_GBK" w:eastAsia="方正仿宋_GBK" w:cs="方正仿宋_GBK"/>
          <w:color w:val="auto"/>
          <w:spacing w:val="-28"/>
          <w:sz w:val="32"/>
          <w:szCs w:val="40"/>
          <w:lang w:val="en-US" w:eastAsia="zh-CN"/>
        </w:rPr>
      </w:pPr>
      <w:r>
        <w:rPr>
          <w:rFonts w:hint="eastAsia" w:ascii="方正仿宋_GBK" w:hAnsi="方正仿宋_GBK" w:eastAsia="方正仿宋_GBK" w:cs="方正仿宋_GBK"/>
          <w:b/>
          <w:bCs/>
          <w:color w:val="auto"/>
          <w:sz w:val="31"/>
          <w:szCs w:val="31"/>
          <w:highlight w:val="none"/>
          <w:lang w:val="en-US" w:eastAsia="zh-CN"/>
        </w:rPr>
        <w:t>组 长：</w:t>
      </w:r>
      <w:r>
        <w:rPr>
          <w:rFonts w:hint="eastAsia" w:ascii="方正仿宋_GBK" w:hAnsi="方正仿宋_GBK" w:eastAsia="方正仿宋_GBK" w:cs="方正仿宋_GBK"/>
          <w:b/>
          <w:bCs/>
          <w:color w:val="auto"/>
          <w:sz w:val="32"/>
          <w:szCs w:val="40"/>
          <w:highlight w:val="none"/>
          <w:lang w:val="en-US" w:eastAsia="zh-CN"/>
        </w:rPr>
        <w:t xml:space="preserve"> </w:t>
      </w:r>
      <w:r>
        <w:rPr>
          <w:rFonts w:hint="eastAsia" w:ascii="方正仿宋_GBK" w:hAnsi="方正仿宋_GBK" w:eastAsia="方正仿宋_GBK" w:cs="方正仿宋_GBK"/>
          <w:color w:val="auto"/>
          <w:sz w:val="31"/>
          <w:szCs w:val="31"/>
          <w:lang w:val="en-US" w:eastAsia="zh-CN"/>
        </w:rPr>
        <w:t xml:space="preserve">王永华 </w:t>
      </w:r>
      <w:r>
        <w:rPr>
          <w:rFonts w:hint="eastAsia" w:ascii="方正仿宋_GBK" w:hAnsi="方正仿宋_GBK" w:eastAsia="方正仿宋_GBK" w:cs="方正仿宋_GBK"/>
          <w:color w:val="auto"/>
          <w:sz w:val="32"/>
          <w:szCs w:val="40"/>
          <w:lang w:val="en-US" w:eastAsia="zh-CN"/>
        </w:rPr>
        <w:t xml:space="preserve">       </w:t>
      </w:r>
      <w:r>
        <w:rPr>
          <w:rFonts w:hint="eastAsia" w:ascii="方正仿宋_GBK" w:hAnsi="方正仿宋_GBK" w:eastAsia="方正仿宋_GBK" w:cs="方正仿宋_GBK"/>
          <w:color w:val="auto"/>
          <w:spacing w:val="-28"/>
          <w:sz w:val="31"/>
          <w:szCs w:val="31"/>
          <w:lang w:val="en-US" w:eastAsia="zh-CN"/>
        </w:rPr>
        <w:t>乡党委委员、副乡长、政法委员</w:t>
      </w:r>
    </w:p>
    <w:p>
      <w:pPr>
        <w:keepNext w:val="0"/>
        <w:keepLines w:val="0"/>
        <w:pageBreakBefore w:val="0"/>
        <w:widowControl w:val="0"/>
        <w:kinsoku/>
        <w:wordWrap/>
        <w:overflowPunct/>
        <w:topLinePunct w:val="0"/>
        <w:autoSpaceDE/>
        <w:autoSpaceDN/>
        <w:bidi w:val="0"/>
        <w:adjustRightInd/>
        <w:snapToGrid/>
        <w:spacing w:line="580" w:lineRule="exact"/>
        <w:ind w:left="3448" w:leftChars="456" w:hanging="2490" w:hangingChars="800"/>
        <w:jc w:val="left"/>
        <w:textAlignment w:val="auto"/>
        <w:rPr>
          <w:rFonts w:hint="eastAsia" w:ascii="方正仿宋_GBK" w:hAnsi="方正仿宋_GBK" w:eastAsia="方正仿宋_GBK" w:cs="方正仿宋_GBK"/>
          <w:color w:val="auto"/>
          <w:spacing w:val="-40"/>
          <w:sz w:val="31"/>
          <w:szCs w:val="31"/>
          <w:lang w:val="en-US" w:eastAsia="zh-CN"/>
        </w:rPr>
      </w:pPr>
      <w:r>
        <w:rPr>
          <w:rFonts w:hint="eastAsia" w:ascii="方正仿宋_GBK" w:hAnsi="方正仿宋_GBK" w:eastAsia="方正仿宋_GBK" w:cs="方正仿宋_GBK"/>
          <w:b/>
          <w:bCs/>
          <w:color w:val="auto"/>
          <w:sz w:val="31"/>
          <w:szCs w:val="31"/>
          <w:highlight w:val="none"/>
          <w:lang w:val="en-US" w:eastAsia="zh-CN"/>
        </w:rPr>
        <w:t>副组长：</w:t>
      </w:r>
      <w:r>
        <w:rPr>
          <w:rFonts w:hint="eastAsia" w:ascii="方正仿宋_GBK" w:hAnsi="方正仿宋_GBK" w:eastAsia="方正仿宋_GBK" w:cs="方正仿宋_GBK"/>
          <w:color w:val="auto"/>
          <w:sz w:val="31"/>
          <w:szCs w:val="31"/>
          <w:lang w:val="en-US" w:eastAsia="zh-CN"/>
        </w:rPr>
        <w:t xml:space="preserve">程玉强 </w:t>
      </w:r>
      <w:r>
        <w:rPr>
          <w:rFonts w:hint="eastAsia" w:ascii="方正仿宋_GBK" w:hAnsi="方正仿宋_GBK" w:eastAsia="方正仿宋_GBK" w:cs="方正仿宋_GBK"/>
          <w:color w:val="auto"/>
          <w:sz w:val="32"/>
          <w:szCs w:val="40"/>
          <w:highlight w:val="none"/>
          <w:lang w:val="en-US" w:eastAsia="zh-CN"/>
        </w:rPr>
        <w:t xml:space="preserve">       </w:t>
      </w:r>
      <w:r>
        <w:rPr>
          <w:rFonts w:hint="eastAsia" w:ascii="方正仿宋_GBK" w:hAnsi="方正仿宋_GBK" w:eastAsia="方正仿宋_GBK" w:cs="方正仿宋_GBK"/>
          <w:color w:val="auto"/>
          <w:spacing w:val="-40"/>
          <w:sz w:val="31"/>
          <w:szCs w:val="31"/>
          <w:lang w:val="en-US" w:eastAsia="zh-CN"/>
        </w:rPr>
        <w:t>乡党委委员、政法书记、派出所所长</w:t>
      </w:r>
    </w:p>
    <w:p>
      <w:pPr>
        <w:keepNext w:val="0"/>
        <w:keepLines w:val="0"/>
        <w:pageBreakBefore w:val="0"/>
        <w:widowControl w:val="0"/>
        <w:kinsoku/>
        <w:wordWrap/>
        <w:overflowPunct/>
        <w:topLinePunct w:val="0"/>
        <w:autoSpaceDE/>
        <w:autoSpaceDN/>
        <w:bidi w:val="0"/>
        <w:adjustRightInd/>
        <w:snapToGrid/>
        <w:spacing w:line="580" w:lineRule="exact"/>
        <w:ind w:firstLine="934" w:firstLineChars="300"/>
        <w:jc w:val="left"/>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b/>
          <w:bCs/>
          <w:color w:val="auto"/>
          <w:sz w:val="31"/>
          <w:szCs w:val="31"/>
          <w:highlight w:val="none"/>
          <w:lang w:val="en-US" w:eastAsia="zh-CN"/>
        </w:rPr>
        <w:t xml:space="preserve">成 员： </w:t>
      </w:r>
      <w:r>
        <w:rPr>
          <w:rFonts w:hint="eastAsia" w:ascii="方正仿宋_GBK" w:hAnsi="方正仿宋_GBK" w:eastAsia="方正仿宋_GBK" w:cs="方正仿宋_GBK"/>
          <w:color w:val="auto"/>
          <w:sz w:val="31"/>
          <w:szCs w:val="31"/>
          <w:lang w:val="en-US" w:eastAsia="zh-CN"/>
        </w:rPr>
        <w:t>王新存</w:t>
      </w:r>
      <w:r>
        <w:rPr>
          <w:rFonts w:hint="eastAsia" w:ascii="方正仿宋_GBK" w:hAnsi="方正仿宋_GBK" w:eastAsia="方正仿宋_GBK" w:cs="方正仿宋_GBK"/>
          <w:color w:val="auto"/>
          <w:sz w:val="32"/>
          <w:szCs w:val="40"/>
          <w:highlight w:val="none"/>
          <w:lang w:val="en-US" w:eastAsia="zh-CN"/>
        </w:rPr>
        <w:t xml:space="preserve">        </w:t>
      </w:r>
      <w:r>
        <w:rPr>
          <w:rFonts w:hint="eastAsia" w:ascii="方正仿宋_GBK" w:hAnsi="方正仿宋_GBK" w:eastAsia="方正仿宋_GBK" w:cs="方正仿宋_GBK"/>
          <w:color w:val="auto"/>
          <w:sz w:val="31"/>
          <w:szCs w:val="31"/>
          <w:lang w:val="en-US" w:eastAsia="zh-CN"/>
        </w:rPr>
        <w:t>综治中心主任</w:t>
      </w:r>
    </w:p>
    <w:p>
      <w:pPr>
        <w:keepNext w:val="0"/>
        <w:keepLines w:val="0"/>
        <w:pageBreakBefore w:val="0"/>
        <w:widowControl w:val="0"/>
        <w:kinsoku/>
        <w:wordWrap/>
        <w:overflowPunct/>
        <w:topLinePunct w:val="0"/>
        <w:autoSpaceDE/>
        <w:autoSpaceDN/>
        <w:bidi w:val="0"/>
        <w:adjustRightInd/>
        <w:snapToGrid/>
        <w:spacing w:line="580" w:lineRule="exact"/>
        <w:ind w:firstLine="420"/>
        <w:jc w:val="left"/>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auto"/>
          <w:sz w:val="32"/>
          <w:szCs w:val="40"/>
          <w:highlight w:val="none"/>
          <w:lang w:val="en-US" w:eastAsia="zh-CN"/>
        </w:rPr>
        <w:t xml:space="preserve">          </w:t>
      </w:r>
      <w:r>
        <w:rPr>
          <w:rFonts w:hint="eastAsia" w:ascii="方正仿宋_GBK" w:hAnsi="方正仿宋_GBK" w:eastAsia="方正仿宋_GBK" w:cs="方正仿宋_GBK"/>
          <w:color w:val="auto"/>
          <w:sz w:val="31"/>
          <w:szCs w:val="31"/>
          <w:lang w:val="en-US" w:eastAsia="zh-CN"/>
        </w:rPr>
        <w:t xml:space="preserve"> </w:t>
      </w:r>
      <w:r>
        <w:rPr>
          <w:rFonts w:hint="eastAsia" w:ascii="方正仿宋_GBK" w:hAnsi="方正仿宋_GBK" w:eastAsia="方正仿宋_GBK" w:cs="方正仿宋_GBK"/>
          <w:color w:val="auto"/>
          <w:spacing w:val="-28"/>
          <w:sz w:val="31"/>
          <w:szCs w:val="31"/>
          <w:lang w:val="en-US" w:eastAsia="zh-CN"/>
        </w:rPr>
        <w:t>古扎努尔·艾尼完</w:t>
      </w:r>
      <w:r>
        <w:rPr>
          <w:rFonts w:hint="eastAsia" w:ascii="方正仿宋_GBK" w:hAnsi="方正仿宋_GBK" w:eastAsia="方正仿宋_GBK" w:cs="方正仿宋_GBK"/>
          <w:color w:val="auto"/>
          <w:spacing w:val="-28"/>
          <w:sz w:val="32"/>
          <w:szCs w:val="40"/>
          <w:lang w:val="en-US" w:eastAsia="zh-CN"/>
        </w:rPr>
        <w:t xml:space="preserve">  </w:t>
      </w:r>
      <w:r>
        <w:rPr>
          <w:rFonts w:hint="eastAsia" w:ascii="方正仿宋_GBK" w:hAnsi="方正仿宋_GBK" w:eastAsia="方正仿宋_GBK" w:cs="方正仿宋_GBK"/>
          <w:color w:val="auto"/>
          <w:sz w:val="31"/>
          <w:szCs w:val="31"/>
          <w:lang w:val="en-US" w:eastAsia="zh-CN"/>
        </w:rPr>
        <w:t>四级主任科员、财政所所长</w:t>
      </w:r>
    </w:p>
    <w:p>
      <w:pPr>
        <w:keepNext w:val="0"/>
        <w:keepLines w:val="0"/>
        <w:pageBreakBefore w:val="0"/>
        <w:widowControl w:val="0"/>
        <w:kinsoku/>
        <w:wordWrap/>
        <w:overflowPunct/>
        <w:topLinePunct w:val="0"/>
        <w:autoSpaceDE/>
        <w:autoSpaceDN/>
        <w:bidi w:val="0"/>
        <w:adjustRightInd/>
        <w:snapToGrid/>
        <w:spacing w:line="580" w:lineRule="exact"/>
        <w:ind w:firstLine="420"/>
        <w:jc w:val="left"/>
        <w:textAlignment w:val="auto"/>
        <w:rPr>
          <w:rFonts w:hint="eastAsia" w:ascii="方正黑体_GBK" w:hAnsi="方正黑体_GBK" w:eastAsia="方正黑体_GBK" w:cs="方正黑体_GBK"/>
          <w:color w:val="auto"/>
          <w:sz w:val="31"/>
          <w:szCs w:val="31"/>
          <w:lang w:val="en-US" w:eastAsia="zh-CN"/>
        </w:rPr>
      </w:pPr>
      <w:r>
        <w:rPr>
          <w:rFonts w:hint="eastAsia" w:ascii="方正黑体_GBK" w:hAnsi="方正黑体_GBK" w:eastAsia="方正黑体_GBK" w:cs="方正黑体_GBK"/>
          <w:color w:val="auto"/>
          <w:sz w:val="31"/>
          <w:szCs w:val="31"/>
          <w:lang w:val="en-US" w:eastAsia="zh-CN"/>
        </w:rPr>
        <w:t>五、阿克苏普乡基层消防工作站主要职责</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auto"/>
          <w:sz w:val="31"/>
          <w:szCs w:val="31"/>
          <w:lang w:val="en-US" w:eastAsia="zh-CN"/>
        </w:rPr>
        <w:t>主要负责对行政区域内的消防安全工作实施管理、指导、配合开展消防监督检查和消防行政处罚，建立消防安全网格化管理制度，定期组织开展防火巡查，消防宣传活动，协调消防网格员开展各项消防工作，组织村、站所消防救援力量参与灭火救援。</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auto"/>
          <w:sz w:val="31"/>
          <w:szCs w:val="31"/>
          <w:lang w:val="en-US" w:eastAsia="zh-CN"/>
        </w:rPr>
        <w:t>各村要指定专人负责消防工作，落实消防安全措施。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auto"/>
          <w:sz w:val="31"/>
          <w:szCs w:val="31"/>
          <w:lang w:val="en-US" w:eastAsia="zh-CN"/>
        </w:rPr>
        <w:t xml:space="preserve">                          尉犁县阿克苏普乡人民政府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auto"/>
          <w:sz w:val="31"/>
          <w:szCs w:val="31"/>
          <w:lang w:val="en-US" w:eastAsia="zh-CN"/>
        </w:rPr>
        <w:t xml:space="preserve">                               2022年7月30日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jYjNjZDIzMzg4OWE3ZjM1ZjljMjkyNWQzNDIwODIifQ=="/>
  </w:docVars>
  <w:rsids>
    <w:rsidRoot w:val="00000000"/>
    <w:rsid w:val="03A67D02"/>
    <w:rsid w:val="1D632E00"/>
    <w:rsid w:val="23224EA4"/>
    <w:rsid w:val="2D126409"/>
    <w:rsid w:val="387B096A"/>
    <w:rsid w:val="42E25828"/>
    <w:rsid w:val="4F145B0E"/>
    <w:rsid w:val="5E421521"/>
    <w:rsid w:val="5E8248A7"/>
    <w:rsid w:val="615B71BD"/>
    <w:rsid w:val="632221CE"/>
    <w:rsid w:val="635C58F6"/>
    <w:rsid w:val="660C7547"/>
    <w:rsid w:val="6CFA2F00"/>
    <w:rsid w:val="7B0410C8"/>
    <w:rsid w:val="7BF66FFD"/>
    <w:rsid w:val="7D672549"/>
    <w:rsid w:val="7DF672DE"/>
    <w:rsid w:val="7F5E3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1233</Words>
  <Characters>1237</Characters>
  <Lines>0</Lines>
  <Paragraphs>0</Paragraphs>
  <TotalTime>5</TotalTime>
  <ScaleCrop>false</ScaleCrop>
  <LinksUpToDate>false</LinksUpToDate>
  <CharactersWithSpaces>1461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2022-05-30T10:07:00Z</dcterms:created>
  <dc:creator>Administrator</dc:creator>
  <cp:lastModifiedBy>Rzwgl</cp:lastModifiedBy>
  <cp:lastPrinted>2022-10-15T05:24:00Z</cp:lastPrinted>
  <dcterms:modified xsi:type="dcterms:W3CDTF">2022-10-15T05:47:22Z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B9EB0471C6484DD2A64BB4B81B53A84F</vt:lpwstr>
  </property>
</Properties>
</file>