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ED9" w:rsidRDefault="002C0ED9">
      <w:pPr>
        <w:rPr>
          <w:rFonts w:ascii="黑体" w:eastAsia="黑体" w:hAnsi="黑体"/>
          <w:szCs w:val="32"/>
        </w:rPr>
      </w:pPr>
    </w:p>
    <w:p w:rsidR="002C0ED9" w:rsidRDefault="002C0ED9">
      <w:pPr>
        <w:jc w:val="center"/>
        <w:rPr>
          <w:rFonts w:ascii="方正小标宋_GBK" w:eastAsia="方正小标宋_GBK" w:hAnsi="宋体"/>
          <w:sz w:val="44"/>
          <w:szCs w:val="44"/>
        </w:rPr>
      </w:pPr>
    </w:p>
    <w:p w:rsidR="002C0ED9" w:rsidRDefault="002C0ED9">
      <w:pPr>
        <w:jc w:val="center"/>
        <w:rPr>
          <w:rFonts w:ascii="方正小标宋_GBK" w:eastAsia="方正小标宋_GBK" w:hAnsi="宋体"/>
          <w:sz w:val="44"/>
          <w:szCs w:val="44"/>
        </w:rPr>
      </w:pPr>
    </w:p>
    <w:p w:rsidR="002C0ED9" w:rsidRDefault="002C0ED9">
      <w:pPr>
        <w:jc w:val="center"/>
        <w:rPr>
          <w:rFonts w:ascii="方正小标宋_GBK" w:eastAsia="方正小标宋_GBK" w:hAnsi="宋体"/>
          <w:sz w:val="44"/>
          <w:szCs w:val="44"/>
        </w:rPr>
      </w:pPr>
    </w:p>
    <w:p w:rsidR="002C0ED9" w:rsidRDefault="002C0ED9">
      <w:pPr>
        <w:jc w:val="center"/>
        <w:rPr>
          <w:rFonts w:ascii="方正小标宋_GBK" w:eastAsia="方正小标宋_GBK" w:hAnsi="宋体"/>
          <w:sz w:val="44"/>
          <w:szCs w:val="44"/>
        </w:rPr>
      </w:pPr>
    </w:p>
    <w:p w:rsidR="002C0ED9" w:rsidRDefault="00A9467D">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尉犁县团结镇人民政府</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2C0ED9" w:rsidRDefault="00A9467D">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2C0ED9" w:rsidRDefault="00A9467D">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2C0ED9" w:rsidRDefault="00A9467D">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2C0ED9" w:rsidRDefault="00A9467D">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2C0ED9" w:rsidRDefault="00A9467D">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2C0ED9" w:rsidRDefault="00A9467D">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2C0ED9" w:rsidRDefault="00A9467D">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2C0ED9" w:rsidRDefault="00A9467D">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2C0ED9" w:rsidRDefault="00A9467D">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2C0ED9" w:rsidRDefault="00A9467D">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2C0ED9" w:rsidRDefault="00A9467D">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2C0ED9" w:rsidRDefault="00A9467D">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2C0ED9" w:rsidRDefault="00A9467D">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2C0ED9" w:rsidRDefault="00A9467D">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2C0ED9" w:rsidRDefault="00A9467D">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2C0ED9" w:rsidRDefault="00A9467D">
      <w:r>
        <w:br w:type="page"/>
      </w:r>
    </w:p>
    <w:p w:rsidR="002C0ED9" w:rsidRDefault="00A9467D">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2C0ED9" w:rsidRDefault="00A9467D">
      <w:pPr>
        <w:spacing w:line="640" w:lineRule="exact"/>
        <w:ind w:firstLine="640"/>
        <w:outlineLvl w:val="2"/>
      </w:pPr>
      <w:r>
        <w:rPr>
          <w:rFonts w:ascii="黑体" w:eastAsia="黑体" w:hAnsi="黑体"/>
        </w:rPr>
        <w:t>一、主要职能</w:t>
      </w:r>
    </w:p>
    <w:p w:rsidR="002C0ED9" w:rsidRDefault="00A9467D">
      <w:pPr>
        <w:spacing w:line="580" w:lineRule="exact"/>
        <w:ind w:firstLine="640"/>
      </w:pPr>
      <w:r>
        <w:rPr>
          <w:rFonts w:ascii="仿宋_GB2312" w:eastAsia="仿宋_GB2312" w:hAnsi="仿宋_GB2312"/>
        </w:rPr>
        <w:t>(1)</w:t>
      </w:r>
      <w:r>
        <w:rPr>
          <w:rFonts w:ascii="仿宋_GB2312" w:eastAsia="仿宋_GB2312" w:hAnsi="仿宋_GB2312"/>
        </w:rPr>
        <w:t>贯彻执行党的路线、方针、政策和国家法律法规，贯彻执行上级行政机关决定，命令及本级党委的决定，执行镇人民代表大会的决议。</w:t>
      </w:r>
    </w:p>
    <w:p w:rsidR="002C0ED9" w:rsidRDefault="00A9467D">
      <w:pPr>
        <w:spacing w:line="580" w:lineRule="exact"/>
        <w:ind w:firstLine="640"/>
      </w:pPr>
      <w:r>
        <w:rPr>
          <w:rFonts w:ascii="仿宋_GB2312" w:eastAsia="仿宋_GB2312" w:hAnsi="仿宋_GB2312"/>
        </w:rPr>
        <w:t>(2)</w:t>
      </w:r>
      <w:r>
        <w:rPr>
          <w:rFonts w:ascii="仿宋_GB2312" w:eastAsia="仿宋_GB2312" w:hAnsi="仿宋_GB2312"/>
        </w:rPr>
        <w:t>执行本镇行政区域内的经济和社会发展计划、预算，管理镇行政区域内的经济、教育、科学、文化、卫生、体育等事业和生态环境保护、财政、民政、社会保障、公安、司法行政、人口与计生等行政工作。</w:t>
      </w:r>
    </w:p>
    <w:p w:rsidR="002C0ED9" w:rsidRDefault="00A9467D">
      <w:pPr>
        <w:spacing w:line="580" w:lineRule="exact"/>
        <w:ind w:firstLine="640"/>
      </w:pPr>
      <w:r>
        <w:rPr>
          <w:rFonts w:ascii="仿宋_GB2312" w:eastAsia="仿宋_GB2312" w:hAnsi="仿宋_GB2312"/>
        </w:rPr>
        <w:t>(3)</w:t>
      </w:r>
      <w:r>
        <w:rPr>
          <w:rFonts w:ascii="仿宋_GB2312" w:eastAsia="仿宋_GB2312" w:hAnsi="仿宋_GB2312"/>
        </w:rPr>
        <w:t>保护社会主义的全民所有的财产和劳动群众集体所有的财产，保护公民私人所有的合法财产，维护社会秩序，保障公民的人身权利、民主权利和其他权利。</w:t>
      </w:r>
    </w:p>
    <w:p w:rsidR="002C0ED9" w:rsidRDefault="00A9467D">
      <w:pPr>
        <w:spacing w:line="580" w:lineRule="exact"/>
        <w:ind w:firstLine="640"/>
      </w:pPr>
      <w:r>
        <w:rPr>
          <w:rFonts w:ascii="仿宋_GB2312" w:eastAsia="仿宋_GB2312" w:hAnsi="仿宋_GB2312"/>
        </w:rPr>
        <w:t>(4)</w:t>
      </w:r>
      <w:r>
        <w:rPr>
          <w:rFonts w:ascii="仿宋_GB2312" w:eastAsia="仿宋_GB2312" w:hAnsi="仿宋_GB2312"/>
        </w:rPr>
        <w:t>保护各种经济组织的合法权益。</w:t>
      </w:r>
    </w:p>
    <w:p w:rsidR="002C0ED9" w:rsidRDefault="00A9467D">
      <w:pPr>
        <w:spacing w:line="580" w:lineRule="exact"/>
        <w:ind w:firstLine="640"/>
      </w:pPr>
      <w:r>
        <w:rPr>
          <w:rFonts w:ascii="仿宋_GB2312" w:eastAsia="仿宋_GB2312" w:hAnsi="仿宋_GB2312"/>
        </w:rPr>
        <w:t>(5)</w:t>
      </w:r>
      <w:r>
        <w:rPr>
          <w:rFonts w:ascii="仿宋_GB2312" w:eastAsia="仿宋_GB2312" w:hAnsi="仿宋_GB2312"/>
        </w:rPr>
        <w:t>铸牢中华民族</w:t>
      </w:r>
      <w:r>
        <w:rPr>
          <w:rFonts w:ascii="仿宋_GB2312" w:eastAsia="仿宋_GB2312" w:hAnsi="仿宋_GB2312"/>
        </w:rPr>
        <w:t>共同体意识，促进各民族广泛交往交流交融，保障少数民族的合法权益，保障少数民族保持或者改革自己的风俗习惯的自由。</w:t>
      </w:r>
    </w:p>
    <w:p w:rsidR="002C0ED9" w:rsidRDefault="00A9467D">
      <w:pPr>
        <w:spacing w:line="580" w:lineRule="exact"/>
        <w:ind w:firstLine="640"/>
      </w:pPr>
      <w:r>
        <w:rPr>
          <w:rFonts w:ascii="仿宋_GB2312" w:eastAsia="仿宋_GB2312" w:hAnsi="仿宋_GB2312"/>
        </w:rPr>
        <w:t>(6)</w:t>
      </w:r>
      <w:r>
        <w:rPr>
          <w:rFonts w:ascii="仿宋_GB2312" w:eastAsia="仿宋_GB2312" w:hAnsi="仿宋_GB2312"/>
        </w:rPr>
        <w:t>保障宪法和法律赋予妇女的男女平等、同工同酬和婚姻自由等各项权利。</w:t>
      </w:r>
    </w:p>
    <w:p w:rsidR="002C0ED9" w:rsidRDefault="00A9467D">
      <w:pPr>
        <w:spacing w:line="580" w:lineRule="exact"/>
        <w:ind w:firstLine="640"/>
      </w:pPr>
      <w:r>
        <w:rPr>
          <w:rFonts w:ascii="仿宋_GB2312" w:eastAsia="仿宋_GB2312" w:hAnsi="仿宋_GB2312"/>
        </w:rPr>
        <w:t>(7)</w:t>
      </w:r>
      <w:r>
        <w:rPr>
          <w:rFonts w:ascii="仿宋_GB2312" w:eastAsia="仿宋_GB2312" w:hAnsi="仿宋_GB2312"/>
        </w:rPr>
        <w:t>办理尉犁县人民政府交办的其他事项。</w:t>
      </w:r>
    </w:p>
    <w:p w:rsidR="002C0ED9" w:rsidRDefault="00A9467D">
      <w:pPr>
        <w:spacing w:line="640" w:lineRule="exact"/>
        <w:ind w:firstLine="640"/>
        <w:outlineLvl w:val="2"/>
      </w:pPr>
      <w:r>
        <w:rPr>
          <w:rFonts w:ascii="黑体" w:eastAsia="黑体" w:hAnsi="黑体"/>
        </w:rPr>
        <w:t>二、机构设置及人员情况</w:t>
      </w:r>
    </w:p>
    <w:p w:rsidR="002C0ED9" w:rsidRDefault="00A9467D">
      <w:pPr>
        <w:spacing w:line="580" w:lineRule="exact"/>
        <w:ind w:firstLine="640"/>
      </w:pPr>
      <w:r>
        <w:rPr>
          <w:rFonts w:ascii="仿宋_GB2312" w:eastAsia="仿宋_GB2312" w:hAnsi="仿宋_GB2312"/>
        </w:rPr>
        <w:t>尉犁县团结镇人民政府</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82</w:t>
      </w:r>
      <w:r>
        <w:rPr>
          <w:rFonts w:ascii="仿宋_GB2312" w:eastAsia="仿宋_GB2312" w:hAnsi="仿宋_GB2312"/>
        </w:rPr>
        <w:t>人，其中：</w:t>
      </w:r>
      <w:r>
        <w:rPr>
          <w:rFonts w:ascii="仿宋_GB2312" w:eastAsia="仿宋_GB2312" w:hAnsi="仿宋_GB2312"/>
        </w:rPr>
        <w:lastRenderedPageBreak/>
        <w:t>在职人员</w:t>
      </w:r>
      <w:r>
        <w:rPr>
          <w:rFonts w:ascii="仿宋_GB2312" w:eastAsia="仿宋_GB2312" w:hAnsi="仿宋_GB2312"/>
        </w:rPr>
        <w:t>55</w:t>
      </w:r>
      <w:r>
        <w:rPr>
          <w:rFonts w:ascii="仿宋_GB2312" w:eastAsia="仿宋_GB2312" w:hAnsi="仿宋_GB2312"/>
        </w:rPr>
        <w:t>人，减少</w:t>
      </w:r>
      <w:r>
        <w:rPr>
          <w:rFonts w:ascii="仿宋_GB2312" w:eastAsia="仿宋_GB2312" w:hAnsi="仿宋_GB2312"/>
        </w:rPr>
        <w:t>8</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27</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1</w:t>
      </w:r>
      <w:r>
        <w:rPr>
          <w:rFonts w:ascii="仿宋_GB2312" w:eastAsia="仿宋_GB2312" w:hAnsi="仿宋_GB2312"/>
        </w:rPr>
        <w:t>人。</w:t>
      </w:r>
    </w:p>
    <w:p w:rsidR="002C0ED9" w:rsidRDefault="00A9467D">
      <w:pPr>
        <w:spacing w:line="580" w:lineRule="exact"/>
        <w:ind w:firstLine="640"/>
      </w:pPr>
      <w:r>
        <w:rPr>
          <w:rFonts w:ascii="仿宋_GB2312" w:eastAsia="仿宋_GB2312" w:hAnsi="仿宋_GB2312"/>
        </w:rPr>
        <w:t>尉犁县团结镇人民政府无下属预算单位，下设</w:t>
      </w:r>
      <w:r>
        <w:rPr>
          <w:rFonts w:ascii="仿宋_GB2312" w:eastAsia="仿宋_GB2312" w:hAnsi="仿宋_GB2312"/>
        </w:rPr>
        <w:t>10</w:t>
      </w:r>
      <w:r>
        <w:rPr>
          <w:rFonts w:ascii="仿宋_GB2312" w:eastAsia="仿宋_GB2312" w:hAnsi="仿宋_GB2312"/>
        </w:rPr>
        <w:t>个科室，分别是：尉犁县团结镇党委、尉犁县团结镇武装部、尉犁县团结镇村镇规划建设发展中</w:t>
      </w:r>
      <w:r>
        <w:rPr>
          <w:rFonts w:ascii="仿宋_GB2312" w:eastAsia="仿宋_GB2312" w:hAnsi="仿宋_GB2312"/>
        </w:rPr>
        <w:t>心（生态环境工作站）、尉犁县团结镇社会保障（民政）服务中心（退役军人服务站）、尉犁县团结镇综合行政执法队、尉犁县团结镇农村合作经济（统计）发展中心（财政所）、尉犁县团结镇农业（畜牧业）发展服务中心、尉犁县团结镇文体广电旅游服务中心、尉犁县团结镇人口和计划生育生殖健康服务站、尉犁县团结镇综治中心（网格</w:t>
      </w:r>
      <w:proofErr w:type="gramStart"/>
      <w:r>
        <w:rPr>
          <w:rFonts w:ascii="仿宋_GB2312" w:eastAsia="仿宋_GB2312" w:hAnsi="仿宋_GB2312"/>
        </w:rPr>
        <w:t>化群众</w:t>
      </w:r>
      <w:proofErr w:type="gramEnd"/>
      <w:r>
        <w:rPr>
          <w:rFonts w:ascii="仿宋_GB2312" w:eastAsia="仿宋_GB2312" w:hAnsi="仿宋_GB2312"/>
        </w:rPr>
        <w:t>服务中心）。</w:t>
      </w:r>
    </w:p>
    <w:p w:rsidR="002C0ED9" w:rsidRDefault="00A9467D">
      <w:r>
        <w:br w:type="page"/>
      </w:r>
    </w:p>
    <w:p w:rsidR="002C0ED9" w:rsidRDefault="00A9467D">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2C0ED9" w:rsidRDefault="00A9467D">
      <w:pPr>
        <w:spacing w:line="640" w:lineRule="exact"/>
        <w:ind w:firstLine="640"/>
        <w:outlineLvl w:val="2"/>
      </w:pPr>
      <w:r>
        <w:rPr>
          <w:rFonts w:ascii="黑体" w:eastAsia="黑体" w:hAnsi="黑体"/>
        </w:rPr>
        <w:t>一、收入支出决算总体情况说明</w:t>
      </w:r>
    </w:p>
    <w:p w:rsidR="002C0ED9" w:rsidRDefault="00A9467D">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3,685.89</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3,685.89</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w:t>
      </w:r>
      <w:r>
        <w:rPr>
          <w:rFonts w:ascii="仿宋_GB2312" w:eastAsia="仿宋_GB2312" w:hAnsi="仿宋_GB2312"/>
        </w:rPr>
        <w:t>初结转和结余</w:t>
      </w:r>
      <w:r>
        <w:rPr>
          <w:rFonts w:ascii="仿宋_GB2312" w:eastAsia="仿宋_GB2312" w:hAnsi="仿宋_GB2312"/>
        </w:rPr>
        <w:t>0.00</w:t>
      </w:r>
      <w:r>
        <w:rPr>
          <w:rFonts w:ascii="仿宋_GB2312" w:eastAsia="仿宋_GB2312" w:hAnsi="仿宋_GB2312"/>
        </w:rPr>
        <w:t>万元。</w:t>
      </w:r>
    </w:p>
    <w:p w:rsidR="002C0ED9" w:rsidRDefault="00A9467D">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3,685.89</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3,685.89</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2C0ED9" w:rsidRDefault="00A9467D">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996.03</w:t>
      </w:r>
      <w:r>
        <w:rPr>
          <w:rFonts w:ascii="仿宋_GB2312" w:eastAsia="仿宋_GB2312" w:hAnsi="仿宋_GB2312"/>
        </w:rPr>
        <w:t>万元，增长</w:t>
      </w:r>
      <w:r>
        <w:rPr>
          <w:rFonts w:ascii="仿宋_GB2312" w:eastAsia="仿宋_GB2312" w:hAnsi="仿宋_GB2312"/>
        </w:rPr>
        <w:t>37.03%</w:t>
      </w:r>
      <w:r>
        <w:rPr>
          <w:rFonts w:ascii="仿宋_GB2312" w:eastAsia="仿宋_GB2312" w:hAnsi="仿宋_GB2312"/>
        </w:rPr>
        <w:t>，主要原因是：本年新增人居环境整治项目、西</w:t>
      </w:r>
      <w:proofErr w:type="gramStart"/>
      <w:r>
        <w:rPr>
          <w:rFonts w:ascii="仿宋_GB2312" w:eastAsia="仿宋_GB2312" w:hAnsi="仿宋_GB2312"/>
        </w:rPr>
        <w:t>海子村</w:t>
      </w:r>
      <w:proofErr w:type="gramEnd"/>
      <w:r>
        <w:rPr>
          <w:rFonts w:ascii="仿宋_GB2312" w:eastAsia="仿宋_GB2312" w:hAnsi="仿宋_GB2312"/>
        </w:rPr>
        <w:t>农村厕所革命整村推进</w:t>
      </w:r>
      <w:proofErr w:type="gramStart"/>
      <w:r>
        <w:rPr>
          <w:rFonts w:ascii="仿宋_GB2312" w:eastAsia="仿宋_GB2312" w:hAnsi="仿宋_GB2312"/>
        </w:rPr>
        <w:t>财政奖补项目</w:t>
      </w:r>
      <w:proofErr w:type="gramEnd"/>
      <w:r>
        <w:rPr>
          <w:rFonts w:ascii="仿宋_GB2312" w:eastAsia="仿宋_GB2312" w:hAnsi="仿宋_GB2312"/>
        </w:rPr>
        <w:t>、食用菌产业园建设项目、村级活动场所建设项目、</w:t>
      </w:r>
      <w:r>
        <w:rPr>
          <w:rFonts w:ascii="仿宋_GB2312" w:eastAsia="仿宋_GB2312" w:hAnsi="仿宋_GB2312"/>
        </w:rPr>
        <w:t>“</w:t>
      </w:r>
      <w:r>
        <w:rPr>
          <w:rFonts w:ascii="仿宋_GB2312" w:eastAsia="仿宋_GB2312" w:hAnsi="仿宋_GB2312"/>
        </w:rPr>
        <w:t>五小</w:t>
      </w:r>
      <w:r>
        <w:rPr>
          <w:rFonts w:ascii="仿宋_GB2312" w:eastAsia="仿宋_GB2312" w:hAnsi="仿宋_GB2312"/>
        </w:rPr>
        <w:t>”</w:t>
      </w:r>
      <w:r w:rsidR="00C40BF7">
        <w:rPr>
          <w:rFonts w:ascii="仿宋_GB2312" w:eastAsia="仿宋_GB2312" w:hAnsi="仿宋_GB2312"/>
        </w:rPr>
        <w:t>工程建设项目、乡镇干部周转宿舍建设</w:t>
      </w:r>
      <w:r>
        <w:rPr>
          <w:rFonts w:ascii="仿宋_GB2312" w:eastAsia="仿宋_GB2312" w:hAnsi="仿宋_GB2312"/>
        </w:rPr>
        <w:t>项目、戈壁设施农业产业园建设项目、生产设施条件改善建设项目及农村公益事业</w:t>
      </w:r>
      <w:proofErr w:type="gramStart"/>
      <w:r>
        <w:rPr>
          <w:rFonts w:ascii="仿宋_GB2312" w:eastAsia="仿宋_GB2312" w:hAnsi="仿宋_GB2312"/>
        </w:rPr>
        <w:t>财政奖补项目</w:t>
      </w:r>
      <w:proofErr w:type="gramEnd"/>
      <w:r>
        <w:rPr>
          <w:rFonts w:ascii="仿宋_GB2312" w:eastAsia="仿宋_GB2312" w:hAnsi="仿宋_GB2312"/>
        </w:rPr>
        <w:t>，导致项目经费增加。</w:t>
      </w:r>
    </w:p>
    <w:p w:rsidR="002C0ED9" w:rsidRDefault="00A9467D">
      <w:pPr>
        <w:spacing w:line="640" w:lineRule="exact"/>
        <w:ind w:firstLine="640"/>
        <w:outlineLvl w:val="2"/>
      </w:pPr>
      <w:r>
        <w:rPr>
          <w:rFonts w:ascii="黑体" w:eastAsia="黑体" w:hAnsi="黑体"/>
        </w:rPr>
        <w:t>二、收入决算情况说明</w:t>
      </w:r>
    </w:p>
    <w:p w:rsidR="002C0ED9" w:rsidRDefault="00A9467D">
      <w:pPr>
        <w:spacing w:line="580" w:lineRule="exact"/>
        <w:ind w:firstLine="640"/>
      </w:pPr>
      <w:r>
        <w:rPr>
          <w:rFonts w:ascii="仿宋_GB2312" w:eastAsia="仿宋_GB2312" w:hAnsi="仿宋_GB2312"/>
          <w:b/>
        </w:rPr>
        <w:t>本年收入</w:t>
      </w:r>
      <w:r>
        <w:rPr>
          <w:rFonts w:ascii="仿宋_GB2312" w:eastAsia="仿宋_GB2312" w:hAnsi="仿宋_GB2312"/>
          <w:b/>
        </w:rPr>
        <w:t>3,685.89</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3,096.83</w:t>
      </w:r>
      <w:r>
        <w:rPr>
          <w:rFonts w:ascii="仿宋_GB2312" w:eastAsia="仿宋_GB2312" w:hAnsi="仿宋_GB2312"/>
        </w:rPr>
        <w:t>万元，占</w:t>
      </w:r>
      <w:r>
        <w:rPr>
          <w:rFonts w:ascii="仿宋_GB2312" w:eastAsia="仿宋_GB2312" w:hAnsi="仿宋_GB2312"/>
        </w:rPr>
        <w:t>84.02%</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589.06</w:t>
      </w:r>
      <w:r>
        <w:rPr>
          <w:rFonts w:ascii="仿宋_GB2312" w:eastAsia="仿宋_GB2312" w:hAnsi="仿宋_GB2312"/>
        </w:rPr>
        <w:t>万元，占</w:t>
      </w:r>
      <w:r>
        <w:rPr>
          <w:rFonts w:ascii="仿宋_GB2312" w:eastAsia="仿宋_GB2312" w:hAnsi="仿宋_GB2312"/>
        </w:rPr>
        <w:t>15.98%</w:t>
      </w:r>
      <w:r>
        <w:rPr>
          <w:rFonts w:ascii="仿宋_GB2312" w:eastAsia="仿宋_GB2312" w:hAnsi="仿宋_GB2312"/>
        </w:rPr>
        <w:t>。</w:t>
      </w:r>
    </w:p>
    <w:p w:rsidR="002C0ED9" w:rsidRDefault="00A9467D">
      <w:pPr>
        <w:spacing w:line="640" w:lineRule="exact"/>
        <w:ind w:firstLine="640"/>
        <w:outlineLvl w:val="2"/>
      </w:pPr>
      <w:r>
        <w:rPr>
          <w:rFonts w:ascii="黑体" w:eastAsia="黑体" w:hAnsi="黑体"/>
        </w:rPr>
        <w:t>三、支出决算情况说明</w:t>
      </w:r>
    </w:p>
    <w:p w:rsidR="002C0ED9" w:rsidRDefault="00A9467D">
      <w:pPr>
        <w:spacing w:line="580" w:lineRule="exact"/>
        <w:ind w:firstLine="640"/>
      </w:pPr>
      <w:r>
        <w:rPr>
          <w:rFonts w:ascii="仿宋_GB2312" w:eastAsia="仿宋_GB2312" w:hAnsi="仿宋_GB2312"/>
          <w:b/>
        </w:rPr>
        <w:t>本年支出</w:t>
      </w:r>
      <w:r>
        <w:rPr>
          <w:rFonts w:ascii="仿宋_GB2312" w:eastAsia="仿宋_GB2312" w:hAnsi="仿宋_GB2312"/>
          <w:b/>
        </w:rPr>
        <w:t>3,685.89</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1,057.24</w:t>
      </w:r>
      <w:r>
        <w:rPr>
          <w:rFonts w:ascii="仿宋_GB2312" w:eastAsia="仿宋_GB2312" w:hAnsi="仿宋_GB2312"/>
        </w:rPr>
        <w:t>万元，占</w:t>
      </w:r>
      <w:r>
        <w:rPr>
          <w:rFonts w:ascii="仿宋_GB2312" w:eastAsia="仿宋_GB2312" w:hAnsi="仿宋_GB2312"/>
        </w:rPr>
        <w:t>28.68%</w:t>
      </w:r>
      <w:r>
        <w:rPr>
          <w:rFonts w:ascii="仿宋_GB2312" w:eastAsia="仿宋_GB2312" w:hAnsi="仿宋_GB2312"/>
        </w:rPr>
        <w:t>；项目支出</w:t>
      </w:r>
      <w:r>
        <w:rPr>
          <w:rFonts w:ascii="仿宋_GB2312" w:eastAsia="仿宋_GB2312" w:hAnsi="仿宋_GB2312"/>
        </w:rPr>
        <w:t>2,628.65</w:t>
      </w:r>
      <w:r>
        <w:rPr>
          <w:rFonts w:ascii="仿宋_GB2312" w:eastAsia="仿宋_GB2312" w:hAnsi="仿宋_GB2312"/>
        </w:rPr>
        <w:t>万元，占</w:t>
      </w:r>
      <w:r>
        <w:rPr>
          <w:rFonts w:ascii="仿宋_GB2312" w:eastAsia="仿宋_GB2312" w:hAnsi="仿宋_GB2312"/>
        </w:rPr>
        <w:t>71.32%</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lastRenderedPageBreak/>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w:t>
      </w:r>
      <w:r>
        <w:rPr>
          <w:rFonts w:ascii="仿宋_GB2312" w:eastAsia="仿宋_GB2312" w:hAnsi="仿宋_GB2312"/>
        </w:rPr>
        <w:t>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2C0ED9" w:rsidRDefault="00A9467D">
      <w:pPr>
        <w:spacing w:line="640" w:lineRule="exact"/>
        <w:ind w:firstLine="640"/>
        <w:outlineLvl w:val="2"/>
      </w:pPr>
      <w:r>
        <w:rPr>
          <w:rFonts w:ascii="黑体" w:eastAsia="黑体" w:hAnsi="黑体"/>
        </w:rPr>
        <w:t>四、财政拨款收入支出决算总体情况说明</w:t>
      </w:r>
    </w:p>
    <w:p w:rsidR="002C0ED9" w:rsidRDefault="00A9467D">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3,096.83</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3,096.83</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3,096.83</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3,096.83</w:t>
      </w:r>
      <w:r>
        <w:rPr>
          <w:rFonts w:ascii="仿宋_GB2312" w:eastAsia="仿宋_GB2312" w:hAnsi="仿宋_GB2312"/>
        </w:rPr>
        <w:t>万元。</w:t>
      </w:r>
    </w:p>
    <w:p w:rsidR="002C0ED9" w:rsidRDefault="00A9467D">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896.64</w:t>
      </w:r>
      <w:r>
        <w:rPr>
          <w:rFonts w:ascii="仿宋_GB2312" w:eastAsia="仿宋_GB2312" w:hAnsi="仿宋_GB2312"/>
        </w:rPr>
        <w:t>万元，增长</w:t>
      </w:r>
      <w:r>
        <w:rPr>
          <w:rFonts w:ascii="仿宋_GB2312" w:eastAsia="仿宋_GB2312" w:hAnsi="仿宋_GB2312"/>
        </w:rPr>
        <w:t>40.75%</w:t>
      </w:r>
      <w:r>
        <w:rPr>
          <w:rFonts w:ascii="仿宋_GB2312" w:eastAsia="仿宋_GB2312" w:hAnsi="仿宋_GB2312"/>
        </w:rPr>
        <w:t>，主要原因是：本年新增人居环境整治项目、西</w:t>
      </w:r>
      <w:proofErr w:type="gramStart"/>
      <w:r>
        <w:rPr>
          <w:rFonts w:ascii="仿宋_GB2312" w:eastAsia="仿宋_GB2312" w:hAnsi="仿宋_GB2312"/>
        </w:rPr>
        <w:t>海子村</w:t>
      </w:r>
      <w:proofErr w:type="gramEnd"/>
      <w:r>
        <w:rPr>
          <w:rFonts w:ascii="仿宋_GB2312" w:eastAsia="仿宋_GB2312" w:hAnsi="仿宋_GB2312"/>
        </w:rPr>
        <w:t>农村厕所革命整村推进</w:t>
      </w:r>
      <w:proofErr w:type="gramStart"/>
      <w:r>
        <w:rPr>
          <w:rFonts w:ascii="仿宋_GB2312" w:eastAsia="仿宋_GB2312" w:hAnsi="仿宋_GB2312"/>
        </w:rPr>
        <w:t>财政奖补项目</w:t>
      </w:r>
      <w:proofErr w:type="gramEnd"/>
      <w:r>
        <w:rPr>
          <w:rFonts w:ascii="仿宋_GB2312" w:eastAsia="仿宋_GB2312" w:hAnsi="仿宋_GB2312"/>
        </w:rPr>
        <w:t>、食</w:t>
      </w:r>
      <w:r>
        <w:rPr>
          <w:rFonts w:ascii="仿宋_GB2312" w:eastAsia="仿宋_GB2312" w:hAnsi="仿宋_GB2312"/>
        </w:rPr>
        <w:t>用菌产业园建设项目、村级活动场所建设项目、</w:t>
      </w:r>
      <w:r>
        <w:rPr>
          <w:rFonts w:ascii="仿宋_GB2312" w:eastAsia="仿宋_GB2312" w:hAnsi="仿宋_GB2312"/>
        </w:rPr>
        <w:t>“</w:t>
      </w:r>
      <w:r>
        <w:rPr>
          <w:rFonts w:ascii="仿宋_GB2312" w:eastAsia="仿宋_GB2312" w:hAnsi="仿宋_GB2312"/>
        </w:rPr>
        <w:t>五小</w:t>
      </w:r>
      <w:r>
        <w:rPr>
          <w:rFonts w:ascii="仿宋_GB2312" w:eastAsia="仿宋_GB2312" w:hAnsi="仿宋_GB2312"/>
        </w:rPr>
        <w:t>”</w:t>
      </w:r>
      <w:r>
        <w:rPr>
          <w:rFonts w:ascii="仿宋_GB2312" w:eastAsia="仿宋_GB2312" w:hAnsi="仿宋_GB2312"/>
        </w:rPr>
        <w:t>工程建设项目、乡镇干部周转宿舍建</w:t>
      </w:r>
      <w:r w:rsidR="00C40BF7">
        <w:rPr>
          <w:rFonts w:ascii="仿宋_GB2312" w:eastAsia="仿宋_GB2312" w:hAnsi="仿宋_GB2312"/>
        </w:rPr>
        <w:t>设</w:t>
      </w:r>
      <w:r>
        <w:rPr>
          <w:rFonts w:ascii="仿宋_GB2312" w:eastAsia="仿宋_GB2312" w:hAnsi="仿宋_GB2312"/>
        </w:rPr>
        <w:t>项目、戈壁设施农业产业园建设项目、生产设施条件改善建设项目及农村公益事业</w:t>
      </w:r>
      <w:proofErr w:type="gramStart"/>
      <w:r>
        <w:rPr>
          <w:rFonts w:ascii="仿宋_GB2312" w:eastAsia="仿宋_GB2312" w:hAnsi="仿宋_GB2312"/>
        </w:rPr>
        <w:t>财政奖补项目</w:t>
      </w:r>
      <w:proofErr w:type="gramEnd"/>
      <w:r>
        <w:rPr>
          <w:rFonts w:ascii="仿宋_GB2312" w:eastAsia="仿宋_GB2312" w:hAnsi="仿宋_GB2312"/>
        </w:rPr>
        <w:t>，导致项目经费增加。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1,358.99</w:t>
      </w:r>
      <w:r>
        <w:rPr>
          <w:rFonts w:ascii="仿宋_GB2312" w:eastAsia="仿宋_GB2312" w:hAnsi="仿宋_GB2312"/>
        </w:rPr>
        <w:t>万元，决算数</w:t>
      </w:r>
      <w:r>
        <w:rPr>
          <w:rFonts w:ascii="仿宋_GB2312" w:eastAsia="仿宋_GB2312" w:hAnsi="仿宋_GB2312"/>
        </w:rPr>
        <w:t>3,096.83</w:t>
      </w:r>
      <w:r>
        <w:rPr>
          <w:rFonts w:ascii="仿宋_GB2312" w:eastAsia="仿宋_GB2312" w:hAnsi="仿宋_GB2312"/>
        </w:rPr>
        <w:t>万元，预决算差异率</w:t>
      </w:r>
      <w:r>
        <w:rPr>
          <w:rFonts w:ascii="仿宋_GB2312" w:eastAsia="仿宋_GB2312" w:hAnsi="仿宋_GB2312"/>
        </w:rPr>
        <w:t>127.88%</w:t>
      </w:r>
      <w:r>
        <w:rPr>
          <w:rFonts w:ascii="仿宋_GB2312" w:eastAsia="仿宋_GB2312" w:hAnsi="仿宋_GB2312"/>
        </w:rPr>
        <w:t>，主要原因是：年中追加人居环境整治项目、西</w:t>
      </w:r>
      <w:proofErr w:type="gramStart"/>
      <w:r>
        <w:rPr>
          <w:rFonts w:ascii="仿宋_GB2312" w:eastAsia="仿宋_GB2312" w:hAnsi="仿宋_GB2312"/>
        </w:rPr>
        <w:t>海子村</w:t>
      </w:r>
      <w:proofErr w:type="gramEnd"/>
      <w:r>
        <w:rPr>
          <w:rFonts w:ascii="仿宋_GB2312" w:eastAsia="仿宋_GB2312" w:hAnsi="仿宋_GB2312"/>
        </w:rPr>
        <w:t>农村厕所革命整村推进</w:t>
      </w:r>
      <w:proofErr w:type="gramStart"/>
      <w:r>
        <w:rPr>
          <w:rFonts w:ascii="仿宋_GB2312" w:eastAsia="仿宋_GB2312" w:hAnsi="仿宋_GB2312"/>
        </w:rPr>
        <w:t>财政奖补项目</w:t>
      </w:r>
      <w:proofErr w:type="gramEnd"/>
      <w:r>
        <w:rPr>
          <w:rFonts w:ascii="仿宋_GB2312" w:eastAsia="仿宋_GB2312" w:hAnsi="仿宋_GB2312"/>
        </w:rPr>
        <w:t>、食用菌产业园建设项目、村级活动场所建设项目、</w:t>
      </w:r>
      <w:r>
        <w:rPr>
          <w:rFonts w:ascii="仿宋_GB2312" w:eastAsia="仿宋_GB2312" w:hAnsi="仿宋_GB2312"/>
        </w:rPr>
        <w:t>“</w:t>
      </w:r>
      <w:r>
        <w:rPr>
          <w:rFonts w:ascii="仿宋_GB2312" w:eastAsia="仿宋_GB2312" w:hAnsi="仿宋_GB2312"/>
        </w:rPr>
        <w:t>五小</w:t>
      </w:r>
      <w:r>
        <w:rPr>
          <w:rFonts w:ascii="仿宋_GB2312" w:eastAsia="仿宋_GB2312" w:hAnsi="仿宋_GB2312"/>
        </w:rPr>
        <w:t>”</w:t>
      </w:r>
      <w:r>
        <w:rPr>
          <w:rFonts w:ascii="仿宋_GB2312" w:eastAsia="仿宋_GB2312" w:hAnsi="仿宋_GB2312"/>
        </w:rPr>
        <w:t>工程建设项目、乡镇干部周转宿舍</w:t>
      </w:r>
      <w:r w:rsidR="00C40BF7">
        <w:rPr>
          <w:rFonts w:ascii="仿宋_GB2312" w:eastAsia="仿宋_GB2312" w:hAnsi="仿宋_GB2312"/>
        </w:rPr>
        <w:t>建设项目</w:t>
      </w:r>
      <w:r>
        <w:rPr>
          <w:rFonts w:ascii="仿宋_GB2312" w:eastAsia="仿宋_GB2312" w:hAnsi="仿宋_GB2312"/>
        </w:rPr>
        <w:t>、戈壁设施农业产业园建设项目、生产设施条件改善建设项目</w:t>
      </w:r>
      <w:r>
        <w:rPr>
          <w:rFonts w:ascii="仿宋_GB2312" w:eastAsia="仿宋_GB2312" w:hAnsi="仿宋_GB2312"/>
        </w:rPr>
        <w:t>及农村公益事业</w:t>
      </w:r>
      <w:proofErr w:type="gramStart"/>
      <w:r>
        <w:rPr>
          <w:rFonts w:ascii="仿宋_GB2312" w:eastAsia="仿宋_GB2312" w:hAnsi="仿宋_GB2312"/>
        </w:rPr>
        <w:t>财政奖补项目</w:t>
      </w:r>
      <w:proofErr w:type="gramEnd"/>
      <w:r>
        <w:rPr>
          <w:rFonts w:ascii="仿宋_GB2312" w:eastAsia="仿宋_GB2312" w:hAnsi="仿宋_GB2312"/>
        </w:rPr>
        <w:t>，导致预决算存在差异。</w:t>
      </w:r>
    </w:p>
    <w:p w:rsidR="002C0ED9" w:rsidRDefault="00A9467D">
      <w:pPr>
        <w:spacing w:line="640" w:lineRule="exact"/>
        <w:ind w:firstLine="640"/>
        <w:outlineLvl w:val="2"/>
      </w:pPr>
      <w:r>
        <w:rPr>
          <w:rFonts w:ascii="黑体" w:eastAsia="黑体" w:hAnsi="黑体"/>
        </w:rPr>
        <w:t>五、一般公共预算财政拨款支出决算情况说明</w:t>
      </w:r>
    </w:p>
    <w:p w:rsidR="002C0ED9" w:rsidRDefault="00A9467D">
      <w:pPr>
        <w:spacing w:line="640" w:lineRule="exact"/>
        <w:ind w:firstLine="640"/>
        <w:outlineLvl w:val="3"/>
      </w:pPr>
      <w:r>
        <w:rPr>
          <w:rFonts w:ascii="楷体_GB2312" w:eastAsia="楷体_GB2312" w:hAnsi="楷体_GB2312"/>
          <w:b/>
        </w:rPr>
        <w:lastRenderedPageBreak/>
        <w:t>（一）一般公共预算财政拨款支出决算总体情况</w:t>
      </w:r>
    </w:p>
    <w:p w:rsidR="002C0ED9" w:rsidRDefault="00A9467D">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3,096.81</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84.02%</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901.20</w:t>
      </w:r>
      <w:r>
        <w:rPr>
          <w:rFonts w:ascii="仿宋_GB2312" w:eastAsia="仿宋_GB2312" w:hAnsi="仿宋_GB2312"/>
        </w:rPr>
        <w:t>万元，增长</w:t>
      </w:r>
      <w:r>
        <w:rPr>
          <w:rFonts w:ascii="仿宋_GB2312" w:eastAsia="仿宋_GB2312" w:hAnsi="仿宋_GB2312"/>
        </w:rPr>
        <w:t>41.05%</w:t>
      </w:r>
      <w:r>
        <w:rPr>
          <w:rFonts w:ascii="仿宋_GB2312" w:eastAsia="仿宋_GB2312" w:hAnsi="仿宋_GB2312"/>
        </w:rPr>
        <w:t>，主要原因是：本年新增人居环境整治项目、西</w:t>
      </w:r>
      <w:proofErr w:type="gramStart"/>
      <w:r>
        <w:rPr>
          <w:rFonts w:ascii="仿宋_GB2312" w:eastAsia="仿宋_GB2312" w:hAnsi="仿宋_GB2312"/>
        </w:rPr>
        <w:t>海子村</w:t>
      </w:r>
      <w:proofErr w:type="gramEnd"/>
      <w:r>
        <w:rPr>
          <w:rFonts w:ascii="仿宋_GB2312" w:eastAsia="仿宋_GB2312" w:hAnsi="仿宋_GB2312"/>
        </w:rPr>
        <w:t>农村厕所革命整村推进</w:t>
      </w:r>
      <w:proofErr w:type="gramStart"/>
      <w:r>
        <w:rPr>
          <w:rFonts w:ascii="仿宋_GB2312" w:eastAsia="仿宋_GB2312" w:hAnsi="仿宋_GB2312"/>
        </w:rPr>
        <w:t>财政奖补项目</w:t>
      </w:r>
      <w:proofErr w:type="gramEnd"/>
      <w:r>
        <w:rPr>
          <w:rFonts w:ascii="仿宋_GB2312" w:eastAsia="仿宋_GB2312" w:hAnsi="仿宋_GB2312"/>
        </w:rPr>
        <w:t>、食用菌产业园建设项目、村级活动场所建设项目、</w:t>
      </w:r>
      <w:r>
        <w:rPr>
          <w:rFonts w:ascii="仿宋_GB2312" w:eastAsia="仿宋_GB2312" w:hAnsi="仿宋_GB2312"/>
        </w:rPr>
        <w:t>“</w:t>
      </w:r>
      <w:r>
        <w:rPr>
          <w:rFonts w:ascii="仿宋_GB2312" w:eastAsia="仿宋_GB2312" w:hAnsi="仿宋_GB2312"/>
        </w:rPr>
        <w:t>五小</w:t>
      </w:r>
      <w:r>
        <w:rPr>
          <w:rFonts w:ascii="仿宋_GB2312" w:eastAsia="仿宋_GB2312" w:hAnsi="仿宋_GB2312"/>
        </w:rPr>
        <w:t>”</w:t>
      </w:r>
      <w:r>
        <w:rPr>
          <w:rFonts w:ascii="仿宋_GB2312" w:eastAsia="仿宋_GB2312" w:hAnsi="仿宋_GB2312"/>
        </w:rPr>
        <w:t>工程建设项目、乡镇干部周转宿舍</w:t>
      </w:r>
      <w:r w:rsidR="00C40BF7">
        <w:rPr>
          <w:rFonts w:ascii="仿宋_GB2312" w:eastAsia="仿宋_GB2312" w:hAnsi="仿宋_GB2312"/>
        </w:rPr>
        <w:t>建设项目</w:t>
      </w:r>
      <w:r>
        <w:rPr>
          <w:rFonts w:ascii="仿宋_GB2312" w:eastAsia="仿宋_GB2312" w:hAnsi="仿宋_GB2312"/>
        </w:rPr>
        <w:t>、戈壁设施农业产业园建设项目、生产设施条件改善建设项目及农村公益事业</w:t>
      </w:r>
      <w:proofErr w:type="gramStart"/>
      <w:r>
        <w:rPr>
          <w:rFonts w:ascii="仿宋_GB2312" w:eastAsia="仿宋_GB2312" w:hAnsi="仿宋_GB2312"/>
        </w:rPr>
        <w:t>财政奖补项目</w:t>
      </w:r>
      <w:proofErr w:type="gramEnd"/>
      <w:r>
        <w:rPr>
          <w:rFonts w:ascii="仿宋_GB2312" w:eastAsia="仿宋_GB2312" w:hAnsi="仿宋_GB2312"/>
        </w:rPr>
        <w:t>，导致项目经费增加。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1,358.97</w:t>
      </w:r>
      <w:r>
        <w:rPr>
          <w:rFonts w:ascii="仿宋_GB2312" w:eastAsia="仿宋_GB2312" w:hAnsi="仿宋_GB2312"/>
        </w:rPr>
        <w:t>万元，决算数</w:t>
      </w:r>
      <w:r>
        <w:rPr>
          <w:rFonts w:ascii="仿宋_GB2312" w:eastAsia="仿宋_GB2312" w:hAnsi="仿宋_GB2312"/>
        </w:rPr>
        <w:t>3,096.81</w:t>
      </w:r>
      <w:r>
        <w:rPr>
          <w:rFonts w:ascii="仿宋_GB2312" w:eastAsia="仿宋_GB2312" w:hAnsi="仿宋_GB2312"/>
        </w:rPr>
        <w:t>万元，预决算差异率</w:t>
      </w:r>
      <w:r>
        <w:rPr>
          <w:rFonts w:ascii="仿宋_GB2312" w:eastAsia="仿宋_GB2312" w:hAnsi="仿宋_GB2312"/>
        </w:rPr>
        <w:t>127.88%</w:t>
      </w:r>
      <w:r>
        <w:rPr>
          <w:rFonts w:ascii="仿宋_GB2312" w:eastAsia="仿宋_GB2312" w:hAnsi="仿宋_GB2312"/>
        </w:rPr>
        <w:t>，主要原因是：年中追加人居环境整治项目、西</w:t>
      </w:r>
      <w:proofErr w:type="gramStart"/>
      <w:r>
        <w:rPr>
          <w:rFonts w:ascii="仿宋_GB2312" w:eastAsia="仿宋_GB2312" w:hAnsi="仿宋_GB2312"/>
        </w:rPr>
        <w:t>海子村</w:t>
      </w:r>
      <w:proofErr w:type="gramEnd"/>
      <w:r>
        <w:rPr>
          <w:rFonts w:ascii="仿宋_GB2312" w:eastAsia="仿宋_GB2312" w:hAnsi="仿宋_GB2312"/>
        </w:rPr>
        <w:t>农村厕所革命整村推进</w:t>
      </w:r>
      <w:proofErr w:type="gramStart"/>
      <w:r>
        <w:rPr>
          <w:rFonts w:ascii="仿宋_GB2312" w:eastAsia="仿宋_GB2312" w:hAnsi="仿宋_GB2312"/>
        </w:rPr>
        <w:t>财政奖补项目</w:t>
      </w:r>
      <w:proofErr w:type="gramEnd"/>
      <w:r>
        <w:rPr>
          <w:rFonts w:ascii="仿宋_GB2312" w:eastAsia="仿宋_GB2312" w:hAnsi="仿宋_GB2312"/>
        </w:rPr>
        <w:t>、食用菌产业园建设项目</w:t>
      </w:r>
      <w:r>
        <w:rPr>
          <w:rFonts w:ascii="仿宋_GB2312" w:eastAsia="仿宋_GB2312" w:hAnsi="仿宋_GB2312"/>
        </w:rPr>
        <w:t>、村级活动场所建设项目、</w:t>
      </w:r>
      <w:r>
        <w:rPr>
          <w:rFonts w:ascii="仿宋_GB2312" w:eastAsia="仿宋_GB2312" w:hAnsi="仿宋_GB2312"/>
        </w:rPr>
        <w:t>“</w:t>
      </w:r>
      <w:r>
        <w:rPr>
          <w:rFonts w:ascii="仿宋_GB2312" w:eastAsia="仿宋_GB2312" w:hAnsi="仿宋_GB2312"/>
        </w:rPr>
        <w:t>五小</w:t>
      </w:r>
      <w:r>
        <w:rPr>
          <w:rFonts w:ascii="仿宋_GB2312" w:eastAsia="仿宋_GB2312" w:hAnsi="仿宋_GB2312"/>
        </w:rPr>
        <w:t>”</w:t>
      </w:r>
      <w:r>
        <w:rPr>
          <w:rFonts w:ascii="仿宋_GB2312" w:eastAsia="仿宋_GB2312" w:hAnsi="仿宋_GB2312"/>
        </w:rPr>
        <w:t>工程建设项目、乡镇干部周转宿舍</w:t>
      </w:r>
      <w:r w:rsidR="00C40BF7">
        <w:rPr>
          <w:rFonts w:ascii="仿宋_GB2312" w:eastAsia="仿宋_GB2312" w:hAnsi="仿宋_GB2312"/>
        </w:rPr>
        <w:t>建设项目</w:t>
      </w:r>
      <w:r>
        <w:rPr>
          <w:rFonts w:ascii="仿宋_GB2312" w:eastAsia="仿宋_GB2312" w:hAnsi="仿宋_GB2312"/>
        </w:rPr>
        <w:t>、戈壁设施农业产业园建设项目、生产设施条件改善建设项目及农村公益事业</w:t>
      </w:r>
      <w:proofErr w:type="gramStart"/>
      <w:r>
        <w:rPr>
          <w:rFonts w:ascii="仿宋_GB2312" w:eastAsia="仿宋_GB2312" w:hAnsi="仿宋_GB2312"/>
        </w:rPr>
        <w:t>财政奖补项目</w:t>
      </w:r>
      <w:proofErr w:type="gramEnd"/>
      <w:r>
        <w:rPr>
          <w:rFonts w:ascii="仿宋_GB2312" w:eastAsia="仿宋_GB2312" w:hAnsi="仿宋_GB2312"/>
        </w:rPr>
        <w:t>，导致预决算存在差异。</w:t>
      </w:r>
    </w:p>
    <w:p w:rsidR="002C0ED9" w:rsidRDefault="00A9467D">
      <w:pPr>
        <w:spacing w:line="640" w:lineRule="exact"/>
        <w:ind w:firstLine="640"/>
        <w:outlineLvl w:val="3"/>
      </w:pPr>
      <w:r>
        <w:rPr>
          <w:rFonts w:ascii="楷体_GB2312" w:eastAsia="楷体_GB2312" w:hAnsi="楷体_GB2312"/>
          <w:b/>
        </w:rPr>
        <w:t>（二）一般公共预算财政拨款支出决算结构情况</w:t>
      </w:r>
    </w:p>
    <w:p w:rsidR="002C0ED9" w:rsidRDefault="00A9467D">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)752.42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24.30%</w:t>
      </w:r>
      <w:r>
        <w:rPr>
          <w:rFonts w:ascii="仿宋_GB2312" w:eastAsia="仿宋_GB2312" w:hAnsi="仿宋_GB2312"/>
        </w:rPr>
        <w:t>。</w:t>
      </w:r>
    </w:p>
    <w:p w:rsidR="002C0ED9" w:rsidRDefault="00A9467D">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)31.67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1.02%</w:t>
      </w:r>
      <w:r>
        <w:rPr>
          <w:rFonts w:ascii="仿宋_GB2312" w:eastAsia="仿宋_GB2312" w:hAnsi="仿宋_GB2312"/>
        </w:rPr>
        <w:t>。</w:t>
      </w:r>
    </w:p>
    <w:p w:rsidR="002C0ED9" w:rsidRDefault="00A9467D">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)2.00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0.06%</w:t>
      </w:r>
      <w:r>
        <w:rPr>
          <w:rFonts w:ascii="仿宋_GB2312" w:eastAsia="仿宋_GB2312" w:hAnsi="仿宋_GB2312"/>
        </w:rPr>
        <w:t>。</w:t>
      </w:r>
    </w:p>
    <w:p w:rsidR="002C0ED9" w:rsidRDefault="00A9467D">
      <w:pPr>
        <w:spacing w:line="580" w:lineRule="exact"/>
        <w:ind w:firstLine="640"/>
      </w:pPr>
      <w:r>
        <w:rPr>
          <w:rFonts w:ascii="仿宋_GB2312" w:eastAsia="仿宋_GB2312" w:hAnsi="仿宋_GB2312"/>
        </w:rPr>
        <w:t>4.</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)39.18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1.27%</w:t>
      </w:r>
      <w:r>
        <w:rPr>
          <w:rFonts w:ascii="仿宋_GB2312" w:eastAsia="仿宋_GB2312" w:hAnsi="仿宋_GB2312"/>
        </w:rPr>
        <w:t>。</w:t>
      </w:r>
    </w:p>
    <w:p w:rsidR="002C0ED9" w:rsidRDefault="00A9467D">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)137.11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4.43%</w:t>
      </w:r>
      <w:r>
        <w:rPr>
          <w:rFonts w:ascii="仿宋_GB2312" w:eastAsia="仿宋_GB2312" w:hAnsi="仿宋_GB2312"/>
        </w:rPr>
        <w:t>。</w:t>
      </w:r>
    </w:p>
    <w:p w:rsidR="002C0ED9" w:rsidRDefault="00A9467D">
      <w:pPr>
        <w:spacing w:line="580" w:lineRule="exact"/>
        <w:ind w:firstLine="640"/>
      </w:pPr>
      <w:r>
        <w:rPr>
          <w:rFonts w:ascii="仿宋_GB2312" w:eastAsia="仿宋_GB2312" w:hAnsi="仿宋_GB2312"/>
        </w:rPr>
        <w:lastRenderedPageBreak/>
        <w:t>6.</w:t>
      </w:r>
      <w:r>
        <w:rPr>
          <w:rFonts w:ascii="仿宋_GB2312" w:eastAsia="仿宋_GB2312" w:hAnsi="仿宋_GB2312"/>
        </w:rPr>
        <w:t>卫</w:t>
      </w:r>
      <w:r>
        <w:rPr>
          <w:rFonts w:ascii="仿宋_GB2312" w:eastAsia="仿宋_GB2312" w:hAnsi="仿宋_GB2312"/>
        </w:rPr>
        <w:t>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)72.69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2.35%</w:t>
      </w:r>
      <w:r>
        <w:rPr>
          <w:rFonts w:ascii="仿宋_GB2312" w:eastAsia="仿宋_GB2312" w:hAnsi="仿宋_GB2312"/>
        </w:rPr>
        <w:t>。</w:t>
      </w:r>
    </w:p>
    <w:p w:rsidR="002C0ED9" w:rsidRDefault="00A9467D">
      <w:pPr>
        <w:spacing w:line="580" w:lineRule="exact"/>
        <w:ind w:firstLine="640"/>
      </w:pPr>
      <w:r>
        <w:rPr>
          <w:rFonts w:ascii="仿宋_GB2312" w:eastAsia="仿宋_GB2312" w:hAnsi="仿宋_GB2312"/>
        </w:rPr>
        <w:t>7.</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)133.67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4.32%</w:t>
      </w:r>
      <w:r>
        <w:rPr>
          <w:rFonts w:ascii="仿宋_GB2312" w:eastAsia="仿宋_GB2312" w:hAnsi="仿宋_GB2312"/>
        </w:rPr>
        <w:t>。</w:t>
      </w:r>
    </w:p>
    <w:p w:rsidR="002C0ED9" w:rsidRDefault="00A9467D">
      <w:pPr>
        <w:spacing w:line="580" w:lineRule="exact"/>
        <w:ind w:firstLine="640"/>
      </w:pPr>
      <w:r>
        <w:rPr>
          <w:rFonts w:ascii="仿宋_GB2312" w:eastAsia="仿宋_GB2312" w:hAnsi="仿宋_GB2312"/>
        </w:rPr>
        <w:t>8.</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)1,650.53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53.30%</w:t>
      </w:r>
      <w:r>
        <w:rPr>
          <w:rFonts w:ascii="仿宋_GB2312" w:eastAsia="仿宋_GB2312" w:hAnsi="仿宋_GB2312"/>
        </w:rPr>
        <w:t>。</w:t>
      </w:r>
    </w:p>
    <w:p w:rsidR="002C0ED9" w:rsidRDefault="00A9467D">
      <w:pPr>
        <w:spacing w:line="580" w:lineRule="exact"/>
        <w:ind w:firstLine="640"/>
      </w:pPr>
      <w:r>
        <w:rPr>
          <w:rFonts w:ascii="仿宋_GB2312" w:eastAsia="仿宋_GB2312" w:hAnsi="仿宋_GB2312"/>
        </w:rPr>
        <w:t>9.</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)2.53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0.08%</w:t>
      </w:r>
      <w:r>
        <w:rPr>
          <w:rFonts w:ascii="仿宋_GB2312" w:eastAsia="仿宋_GB2312" w:hAnsi="仿宋_GB2312"/>
        </w:rPr>
        <w:t>。</w:t>
      </w:r>
    </w:p>
    <w:p w:rsidR="002C0ED9" w:rsidRDefault="00A9467D">
      <w:pPr>
        <w:spacing w:line="580" w:lineRule="exact"/>
        <w:ind w:firstLine="640"/>
      </w:pPr>
      <w:r>
        <w:rPr>
          <w:rFonts w:ascii="仿宋_GB2312" w:eastAsia="仿宋_GB2312" w:hAnsi="仿宋_GB2312"/>
        </w:rPr>
        <w:t>10.</w:t>
      </w:r>
      <w:r>
        <w:rPr>
          <w:rFonts w:ascii="仿宋_GB2312" w:eastAsia="仿宋_GB2312" w:hAnsi="仿宋_GB2312"/>
        </w:rPr>
        <w:t>自然资源海洋气象等支出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)27.99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0.90%</w:t>
      </w:r>
      <w:r>
        <w:rPr>
          <w:rFonts w:ascii="仿宋_GB2312" w:eastAsia="仿宋_GB2312" w:hAnsi="仿宋_GB2312"/>
        </w:rPr>
        <w:t>。</w:t>
      </w:r>
    </w:p>
    <w:p w:rsidR="002C0ED9" w:rsidRDefault="00A9467D">
      <w:pPr>
        <w:spacing w:line="580" w:lineRule="exact"/>
        <w:ind w:firstLine="640"/>
      </w:pPr>
      <w:r>
        <w:rPr>
          <w:rFonts w:ascii="仿宋_GB2312" w:eastAsia="仿宋_GB2312" w:hAnsi="仿宋_GB2312"/>
        </w:rPr>
        <w:t>11.</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)247.03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7.98%</w:t>
      </w:r>
      <w:r>
        <w:rPr>
          <w:rFonts w:ascii="仿宋_GB2312" w:eastAsia="仿宋_GB2312" w:hAnsi="仿宋_GB2312"/>
        </w:rPr>
        <w:t>。</w:t>
      </w:r>
    </w:p>
    <w:p w:rsidR="002C0ED9" w:rsidRDefault="00A9467D">
      <w:pPr>
        <w:spacing w:line="640" w:lineRule="exact"/>
        <w:ind w:firstLine="640"/>
        <w:outlineLvl w:val="3"/>
      </w:pPr>
      <w:r>
        <w:rPr>
          <w:rFonts w:ascii="楷体_GB2312" w:eastAsia="楷体_GB2312" w:hAnsi="楷体_GB2312"/>
          <w:b/>
        </w:rPr>
        <w:t>（三）一般公共预算财政拨款支出决算具体情况</w:t>
      </w:r>
    </w:p>
    <w:p w:rsidR="002C0ED9" w:rsidRDefault="00A9467D">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其他人大事务支出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6.97</w:t>
      </w:r>
      <w:r>
        <w:rPr>
          <w:rFonts w:ascii="仿宋_GB2312" w:eastAsia="仿宋_GB2312" w:hAnsi="仿宋_GB2312"/>
        </w:rPr>
        <w:t>万元，比上年决算增加</w:t>
      </w:r>
      <w:r>
        <w:rPr>
          <w:rFonts w:ascii="仿宋_GB2312" w:eastAsia="仿宋_GB2312" w:hAnsi="仿宋_GB2312"/>
        </w:rPr>
        <w:t>5.57</w:t>
      </w:r>
      <w:r>
        <w:rPr>
          <w:rFonts w:ascii="仿宋_GB2312" w:eastAsia="仿宋_GB2312" w:hAnsi="仿宋_GB2312"/>
        </w:rPr>
        <w:t>万元，增长</w:t>
      </w:r>
      <w:r>
        <w:rPr>
          <w:rFonts w:ascii="仿宋_GB2312" w:eastAsia="仿宋_GB2312" w:hAnsi="仿宋_GB2312"/>
        </w:rPr>
        <w:t>397</w:t>
      </w:r>
      <w:r>
        <w:rPr>
          <w:rFonts w:ascii="仿宋_GB2312" w:eastAsia="仿宋_GB2312" w:hAnsi="仿宋_GB2312"/>
        </w:rPr>
        <w:t>.86%,</w:t>
      </w:r>
      <w:r>
        <w:rPr>
          <w:rFonts w:ascii="仿宋_GB2312" w:eastAsia="仿宋_GB2312" w:hAnsi="仿宋_GB2312"/>
        </w:rPr>
        <w:t>主要原因是：本年新增加人大代表活动经费及人大代表工作室的补助资金。</w:t>
      </w:r>
    </w:p>
    <w:p w:rsidR="002C0ED9" w:rsidRDefault="00A9467D">
      <w:pPr>
        <w:spacing w:line="580" w:lineRule="exact"/>
        <w:ind w:firstLine="640"/>
      </w:pPr>
      <w:r>
        <w:rPr>
          <w:rFonts w:ascii="仿宋_GB2312" w:eastAsia="仿宋_GB2312" w:hAnsi="仿宋_GB2312"/>
        </w:rPr>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政府办公厅（室）及相关机构事务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196.13</w:t>
      </w:r>
      <w:r>
        <w:rPr>
          <w:rFonts w:ascii="仿宋_GB2312" w:eastAsia="仿宋_GB2312" w:hAnsi="仿宋_GB2312"/>
        </w:rPr>
        <w:t>万元，比上年决算减少</w:t>
      </w:r>
      <w:r>
        <w:rPr>
          <w:rFonts w:ascii="仿宋_GB2312" w:eastAsia="仿宋_GB2312" w:hAnsi="仿宋_GB2312"/>
        </w:rPr>
        <w:t>45.80</w:t>
      </w:r>
      <w:r>
        <w:rPr>
          <w:rFonts w:ascii="仿宋_GB2312" w:eastAsia="仿宋_GB2312" w:hAnsi="仿宋_GB2312"/>
        </w:rPr>
        <w:t>万元，下降</w:t>
      </w:r>
      <w:r>
        <w:rPr>
          <w:rFonts w:ascii="仿宋_GB2312" w:eastAsia="仿宋_GB2312" w:hAnsi="仿宋_GB2312"/>
        </w:rPr>
        <w:t>18.93%,</w:t>
      </w:r>
      <w:r>
        <w:rPr>
          <w:rFonts w:ascii="仿宋_GB2312" w:eastAsia="仿宋_GB2312" w:hAnsi="仿宋_GB2312"/>
        </w:rPr>
        <w:t>主要原因是：本年新招</w:t>
      </w:r>
      <w:proofErr w:type="gramStart"/>
      <w:r>
        <w:rPr>
          <w:rFonts w:ascii="仿宋_GB2312" w:eastAsia="仿宋_GB2312" w:hAnsi="仿宋_GB2312"/>
        </w:rPr>
        <w:t>录人员</w:t>
      </w:r>
      <w:proofErr w:type="gramEnd"/>
      <w:r>
        <w:rPr>
          <w:rFonts w:ascii="仿宋_GB2312" w:eastAsia="仿宋_GB2312" w:hAnsi="仿宋_GB2312"/>
        </w:rPr>
        <w:t>2</w:t>
      </w:r>
      <w:r>
        <w:rPr>
          <w:rFonts w:ascii="仿宋_GB2312" w:eastAsia="仿宋_GB2312" w:hAnsi="仿宋_GB2312"/>
        </w:rPr>
        <w:t>人，调入人员</w:t>
      </w:r>
      <w:r>
        <w:rPr>
          <w:rFonts w:ascii="仿宋_GB2312" w:eastAsia="仿宋_GB2312" w:hAnsi="仿宋_GB2312"/>
        </w:rPr>
        <w:t>3</w:t>
      </w:r>
      <w:r>
        <w:rPr>
          <w:rFonts w:ascii="仿宋_GB2312" w:eastAsia="仿宋_GB2312" w:hAnsi="仿宋_GB2312"/>
        </w:rPr>
        <w:t>人，调出编制人员</w:t>
      </w:r>
      <w:r>
        <w:rPr>
          <w:rFonts w:ascii="仿宋_GB2312" w:eastAsia="仿宋_GB2312" w:hAnsi="仿宋_GB2312"/>
        </w:rPr>
        <w:t>12</w:t>
      </w:r>
      <w:r>
        <w:rPr>
          <w:rFonts w:ascii="仿宋_GB2312" w:eastAsia="仿宋_GB2312" w:hAnsi="仿宋_GB2312"/>
        </w:rPr>
        <w:t>人，退休人员</w:t>
      </w:r>
      <w:r>
        <w:rPr>
          <w:rFonts w:ascii="仿宋_GB2312" w:eastAsia="仿宋_GB2312" w:hAnsi="仿宋_GB2312"/>
        </w:rPr>
        <w:t>1</w:t>
      </w:r>
      <w:r>
        <w:rPr>
          <w:rFonts w:ascii="仿宋_GB2312" w:eastAsia="仿宋_GB2312" w:hAnsi="仿宋_GB2312"/>
        </w:rPr>
        <w:t>人，相关人员经费和日常公用费用均有所减少。</w:t>
      </w:r>
    </w:p>
    <w:p w:rsidR="002C0ED9" w:rsidRDefault="00A9467D">
      <w:pPr>
        <w:spacing w:line="580" w:lineRule="exact"/>
        <w:ind w:firstLine="640"/>
      </w:pPr>
      <w:r>
        <w:rPr>
          <w:rFonts w:ascii="仿宋_GB2312" w:eastAsia="仿宋_GB2312" w:hAnsi="仿宋_GB2312"/>
        </w:rPr>
        <w:t>3.</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政府办公厅（室）及相关机构事务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其他政府办公厅（室）及相关机构事务支出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4.26</w:t>
      </w:r>
      <w:r>
        <w:rPr>
          <w:rFonts w:ascii="仿宋_GB2312" w:eastAsia="仿宋_GB2312" w:hAnsi="仿宋_GB2312"/>
        </w:rPr>
        <w:t>万</w:t>
      </w:r>
      <w:r>
        <w:rPr>
          <w:rFonts w:ascii="仿宋_GB2312" w:eastAsia="仿宋_GB2312" w:hAnsi="仿宋_GB2312"/>
        </w:rPr>
        <w:t>元，下降</w:t>
      </w:r>
      <w:r>
        <w:rPr>
          <w:rFonts w:ascii="仿宋_GB2312" w:eastAsia="仿宋_GB2312" w:hAnsi="仿宋_GB2312"/>
        </w:rPr>
        <w:t>100.00%,</w:t>
      </w:r>
      <w:r>
        <w:rPr>
          <w:rFonts w:ascii="仿宋_GB2312" w:eastAsia="仿宋_GB2312" w:hAnsi="仿宋_GB2312"/>
        </w:rPr>
        <w:t>主要原因是：本年功能科目调整，三支一扶社保单</w:t>
      </w:r>
      <w:proofErr w:type="gramStart"/>
      <w:r>
        <w:rPr>
          <w:rFonts w:ascii="仿宋_GB2312" w:eastAsia="仿宋_GB2312" w:hAnsi="仿宋_GB2312"/>
        </w:rPr>
        <w:t>位部分</w:t>
      </w:r>
      <w:proofErr w:type="gramEnd"/>
      <w:r>
        <w:rPr>
          <w:rFonts w:ascii="仿宋_GB2312" w:eastAsia="仿宋_GB2312" w:hAnsi="仿宋_GB2312"/>
        </w:rPr>
        <w:t>补助经费上年在其他政府办公厅（室）及相关机构事务支出科目列支，本年在</w:t>
      </w:r>
      <w:r>
        <w:rPr>
          <w:rFonts w:ascii="仿宋_GB2312" w:eastAsia="仿宋_GB2312" w:hAnsi="仿宋_GB2312"/>
        </w:rPr>
        <w:lastRenderedPageBreak/>
        <w:t>其他组织事务支出科目列支，导致经费较上年减少。</w:t>
      </w:r>
    </w:p>
    <w:p w:rsidR="002C0ED9" w:rsidRDefault="00A9467D">
      <w:pPr>
        <w:spacing w:line="580" w:lineRule="exact"/>
        <w:ind w:firstLine="640"/>
      </w:pPr>
      <w:r>
        <w:rPr>
          <w:rFonts w:ascii="仿宋_GB2312" w:eastAsia="仿宋_GB2312" w:hAnsi="仿宋_GB2312"/>
        </w:rPr>
        <w:t>4.</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财政事务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63.67</w:t>
      </w:r>
      <w:r>
        <w:rPr>
          <w:rFonts w:ascii="仿宋_GB2312" w:eastAsia="仿宋_GB2312" w:hAnsi="仿宋_GB2312"/>
        </w:rPr>
        <w:t>万元，比上年决算减少</w:t>
      </w:r>
      <w:r>
        <w:rPr>
          <w:rFonts w:ascii="仿宋_GB2312" w:eastAsia="仿宋_GB2312" w:hAnsi="仿宋_GB2312"/>
        </w:rPr>
        <w:t>3.13</w:t>
      </w:r>
      <w:r>
        <w:rPr>
          <w:rFonts w:ascii="仿宋_GB2312" w:eastAsia="仿宋_GB2312" w:hAnsi="仿宋_GB2312"/>
        </w:rPr>
        <w:t>万元，下降</w:t>
      </w:r>
      <w:r>
        <w:rPr>
          <w:rFonts w:ascii="仿宋_GB2312" w:eastAsia="仿宋_GB2312" w:hAnsi="仿宋_GB2312"/>
        </w:rPr>
        <w:t>4.69%,</w:t>
      </w:r>
      <w:r>
        <w:rPr>
          <w:rFonts w:ascii="仿宋_GB2312" w:eastAsia="仿宋_GB2312" w:hAnsi="仿宋_GB2312"/>
        </w:rPr>
        <w:t>主要原因是：本年在职人员减少，相关人员经费和日常公用费用均有所减少。</w:t>
      </w:r>
    </w:p>
    <w:p w:rsidR="002C0ED9" w:rsidRDefault="00A9467D">
      <w:pPr>
        <w:spacing w:line="580" w:lineRule="exact"/>
        <w:ind w:firstLine="640"/>
      </w:pPr>
      <w:r>
        <w:rPr>
          <w:rFonts w:ascii="仿宋_GB2312" w:eastAsia="仿宋_GB2312" w:hAnsi="仿宋_GB2312"/>
        </w:rPr>
        <w:t>5.</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纪检监察事务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其他纪检监察事务支出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2.00</w:t>
      </w:r>
      <w:r>
        <w:rPr>
          <w:rFonts w:ascii="仿宋_GB2312" w:eastAsia="仿宋_GB2312" w:hAnsi="仿宋_GB2312"/>
        </w:rPr>
        <w:t>万元，比上年决算增加</w:t>
      </w:r>
      <w:r>
        <w:rPr>
          <w:rFonts w:ascii="仿宋_GB2312" w:eastAsia="仿宋_GB2312" w:hAnsi="仿宋_GB2312"/>
        </w:rPr>
        <w:t>0.50</w:t>
      </w:r>
      <w:r>
        <w:rPr>
          <w:rFonts w:ascii="仿宋_GB2312" w:eastAsia="仿宋_GB2312" w:hAnsi="仿宋_GB2312"/>
        </w:rPr>
        <w:t>万元</w:t>
      </w:r>
      <w:r>
        <w:rPr>
          <w:rFonts w:ascii="仿宋_GB2312" w:eastAsia="仿宋_GB2312" w:hAnsi="仿宋_GB2312"/>
        </w:rPr>
        <w:t>，增长</w:t>
      </w:r>
      <w:r>
        <w:rPr>
          <w:rFonts w:ascii="仿宋_GB2312" w:eastAsia="仿宋_GB2312" w:hAnsi="仿宋_GB2312"/>
        </w:rPr>
        <w:t>33.33%,</w:t>
      </w:r>
      <w:r>
        <w:rPr>
          <w:rFonts w:ascii="仿宋_GB2312" w:eastAsia="仿宋_GB2312" w:hAnsi="仿宋_GB2312"/>
        </w:rPr>
        <w:t>主要原因是：本年新增县纪委监委给本镇纪委拨付办案经费。</w:t>
      </w:r>
    </w:p>
    <w:p w:rsidR="002C0ED9" w:rsidRDefault="00A9467D">
      <w:pPr>
        <w:spacing w:line="580" w:lineRule="exact"/>
        <w:ind w:firstLine="640"/>
      </w:pPr>
      <w:r>
        <w:rPr>
          <w:rFonts w:ascii="仿宋_GB2312" w:eastAsia="仿宋_GB2312" w:hAnsi="仿宋_GB2312"/>
        </w:rPr>
        <w:t>6.</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党委办公厅（室）及相关机构事务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70.32</w:t>
      </w:r>
      <w:r>
        <w:rPr>
          <w:rFonts w:ascii="仿宋_GB2312" w:eastAsia="仿宋_GB2312" w:hAnsi="仿宋_GB2312"/>
        </w:rPr>
        <w:t>万元，比上年决算减少</w:t>
      </w:r>
      <w:r>
        <w:rPr>
          <w:rFonts w:ascii="仿宋_GB2312" w:eastAsia="仿宋_GB2312" w:hAnsi="仿宋_GB2312"/>
        </w:rPr>
        <w:t>14.68</w:t>
      </w:r>
      <w:r>
        <w:rPr>
          <w:rFonts w:ascii="仿宋_GB2312" w:eastAsia="仿宋_GB2312" w:hAnsi="仿宋_GB2312"/>
        </w:rPr>
        <w:t>万元，下降</w:t>
      </w:r>
      <w:r>
        <w:rPr>
          <w:rFonts w:ascii="仿宋_GB2312" w:eastAsia="仿宋_GB2312" w:hAnsi="仿宋_GB2312"/>
        </w:rPr>
        <w:t>17.27%,</w:t>
      </w:r>
      <w:r>
        <w:rPr>
          <w:rFonts w:ascii="仿宋_GB2312" w:eastAsia="仿宋_GB2312" w:hAnsi="仿宋_GB2312"/>
        </w:rPr>
        <w:t>主要原因是：调出编制人员</w:t>
      </w:r>
      <w:r>
        <w:rPr>
          <w:rFonts w:ascii="仿宋_GB2312" w:eastAsia="仿宋_GB2312" w:hAnsi="仿宋_GB2312"/>
        </w:rPr>
        <w:t>1</w:t>
      </w:r>
      <w:r>
        <w:rPr>
          <w:rFonts w:ascii="仿宋_GB2312" w:eastAsia="仿宋_GB2312" w:hAnsi="仿宋_GB2312"/>
        </w:rPr>
        <w:t>人，相关人员经费和日常公用费用均有所减少。</w:t>
      </w:r>
    </w:p>
    <w:p w:rsidR="002C0ED9" w:rsidRDefault="00A9467D">
      <w:pPr>
        <w:spacing w:line="580" w:lineRule="exact"/>
        <w:ind w:firstLine="640"/>
      </w:pPr>
      <w:r>
        <w:rPr>
          <w:rFonts w:ascii="仿宋_GB2312" w:eastAsia="仿宋_GB2312" w:hAnsi="仿宋_GB2312"/>
        </w:rPr>
        <w:t>7.</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221.65</w:t>
      </w:r>
      <w:r>
        <w:rPr>
          <w:rFonts w:ascii="仿宋_GB2312" w:eastAsia="仿宋_GB2312" w:hAnsi="仿宋_GB2312"/>
        </w:rPr>
        <w:t>万元，比上年决算增加</w:t>
      </w:r>
      <w:r>
        <w:rPr>
          <w:rFonts w:ascii="仿宋_GB2312" w:eastAsia="仿宋_GB2312" w:hAnsi="仿宋_GB2312"/>
        </w:rPr>
        <w:t>66.61</w:t>
      </w:r>
      <w:r>
        <w:rPr>
          <w:rFonts w:ascii="仿宋_GB2312" w:eastAsia="仿宋_GB2312" w:hAnsi="仿宋_GB2312"/>
        </w:rPr>
        <w:t>万元，增长</w:t>
      </w:r>
      <w:r>
        <w:rPr>
          <w:rFonts w:ascii="仿宋_GB2312" w:eastAsia="仿宋_GB2312" w:hAnsi="仿宋_GB2312"/>
        </w:rPr>
        <w:t>42.96%,</w:t>
      </w:r>
      <w:r>
        <w:rPr>
          <w:rFonts w:ascii="仿宋_GB2312" w:eastAsia="仿宋_GB2312" w:hAnsi="仿宋_GB2312"/>
        </w:rPr>
        <w:t>主要原因是：本年功能科目调整，三支一扶社保单</w:t>
      </w:r>
      <w:proofErr w:type="gramStart"/>
      <w:r>
        <w:rPr>
          <w:rFonts w:ascii="仿宋_GB2312" w:eastAsia="仿宋_GB2312" w:hAnsi="仿宋_GB2312"/>
        </w:rPr>
        <w:t>位部分</w:t>
      </w:r>
      <w:proofErr w:type="gramEnd"/>
      <w:r>
        <w:rPr>
          <w:rFonts w:ascii="仿宋_GB2312" w:eastAsia="仿宋_GB2312" w:hAnsi="仿宋_GB2312"/>
        </w:rPr>
        <w:t>补助经费上年在其他政</w:t>
      </w:r>
      <w:r>
        <w:rPr>
          <w:rFonts w:ascii="仿宋_GB2312" w:eastAsia="仿宋_GB2312" w:hAnsi="仿宋_GB2312"/>
        </w:rPr>
        <w:t>府办公厅（室）及相关机构事务支出科目列支，本年在其他组织事务支出科目列支，导致经费较上年增加。</w:t>
      </w:r>
    </w:p>
    <w:p w:rsidR="002C0ED9" w:rsidRDefault="00A9467D">
      <w:pPr>
        <w:spacing w:line="580" w:lineRule="exact"/>
        <w:ind w:firstLine="640"/>
      </w:pPr>
      <w:r>
        <w:rPr>
          <w:rFonts w:ascii="仿宋_GB2312" w:eastAsia="仿宋_GB2312" w:hAnsi="仿宋_GB2312"/>
        </w:rPr>
        <w:t>8.</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其他共产党事务支出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156.29</w:t>
      </w:r>
      <w:r>
        <w:rPr>
          <w:rFonts w:ascii="仿宋_GB2312" w:eastAsia="仿宋_GB2312" w:hAnsi="仿宋_GB2312"/>
        </w:rPr>
        <w:t>万元，比上年决算增加</w:t>
      </w:r>
      <w:r>
        <w:rPr>
          <w:rFonts w:ascii="仿宋_GB2312" w:eastAsia="仿宋_GB2312" w:hAnsi="仿宋_GB2312"/>
        </w:rPr>
        <w:t>15.36</w:t>
      </w:r>
      <w:r>
        <w:rPr>
          <w:rFonts w:ascii="仿宋_GB2312" w:eastAsia="仿宋_GB2312" w:hAnsi="仿宋_GB2312"/>
        </w:rPr>
        <w:t>万元，增</w:t>
      </w:r>
      <w:r>
        <w:rPr>
          <w:rFonts w:ascii="仿宋_GB2312" w:eastAsia="仿宋_GB2312" w:hAnsi="仿宋_GB2312"/>
        </w:rPr>
        <w:lastRenderedPageBreak/>
        <w:t>长</w:t>
      </w:r>
      <w:r>
        <w:rPr>
          <w:rFonts w:ascii="仿宋_GB2312" w:eastAsia="仿宋_GB2312" w:hAnsi="仿宋_GB2312"/>
        </w:rPr>
        <w:t>10.90%,</w:t>
      </w:r>
      <w:r>
        <w:rPr>
          <w:rFonts w:ascii="仿宋_GB2312" w:eastAsia="仿宋_GB2312" w:hAnsi="仿宋_GB2312"/>
        </w:rPr>
        <w:t>主要原因是：本年新考</w:t>
      </w:r>
      <w:proofErr w:type="gramStart"/>
      <w:r>
        <w:rPr>
          <w:rFonts w:ascii="仿宋_GB2312" w:eastAsia="仿宋_GB2312" w:hAnsi="仿宋_GB2312"/>
        </w:rPr>
        <w:t>录人员</w:t>
      </w:r>
      <w:proofErr w:type="gramEnd"/>
      <w:r>
        <w:rPr>
          <w:rFonts w:ascii="仿宋_GB2312" w:eastAsia="仿宋_GB2312" w:hAnsi="仿宋_GB2312"/>
        </w:rPr>
        <w:t>3</w:t>
      </w:r>
      <w:r>
        <w:rPr>
          <w:rFonts w:ascii="仿宋_GB2312" w:eastAsia="仿宋_GB2312" w:hAnsi="仿宋_GB2312"/>
        </w:rPr>
        <w:t>人，相关人员经费增加。</w:t>
      </w:r>
    </w:p>
    <w:p w:rsidR="002C0ED9" w:rsidRDefault="00A9467D">
      <w:pPr>
        <w:spacing w:line="580" w:lineRule="exact"/>
        <w:ind w:firstLine="640"/>
      </w:pPr>
      <w:r>
        <w:rPr>
          <w:rFonts w:ascii="仿宋_GB2312" w:eastAsia="仿宋_GB2312" w:hAnsi="仿宋_GB2312"/>
        </w:rPr>
        <w:t>9.</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市场监督管理事务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23.43</w:t>
      </w:r>
      <w:r>
        <w:rPr>
          <w:rFonts w:ascii="仿宋_GB2312" w:eastAsia="仿宋_GB2312" w:hAnsi="仿宋_GB2312"/>
        </w:rPr>
        <w:t>万元，比上年决算减少</w:t>
      </w:r>
      <w:r>
        <w:rPr>
          <w:rFonts w:ascii="仿宋_GB2312" w:eastAsia="仿宋_GB2312" w:hAnsi="仿宋_GB2312"/>
        </w:rPr>
        <w:t>16.47</w:t>
      </w:r>
      <w:r>
        <w:rPr>
          <w:rFonts w:ascii="仿宋_GB2312" w:eastAsia="仿宋_GB2312" w:hAnsi="仿宋_GB2312"/>
        </w:rPr>
        <w:t>万元，下降</w:t>
      </w:r>
      <w:r>
        <w:rPr>
          <w:rFonts w:ascii="仿宋_GB2312" w:eastAsia="仿宋_GB2312" w:hAnsi="仿宋_GB2312"/>
        </w:rPr>
        <w:t>41.28%,</w:t>
      </w:r>
      <w:r>
        <w:rPr>
          <w:rFonts w:ascii="仿宋_GB2312" w:eastAsia="仿宋_GB2312" w:hAnsi="仿宋_GB2312"/>
        </w:rPr>
        <w:t>主要原因是：本年在职人员减少，相关人员经费和日常公用费用均有所减少。</w:t>
      </w:r>
    </w:p>
    <w:p w:rsidR="002C0ED9" w:rsidRDefault="00A9467D">
      <w:pPr>
        <w:spacing w:line="580" w:lineRule="exact"/>
        <w:ind w:firstLine="640"/>
      </w:pPr>
      <w:r>
        <w:rPr>
          <w:rFonts w:ascii="仿宋_GB2312" w:eastAsia="仿宋_GB2312" w:hAnsi="仿宋_GB2312"/>
        </w:rPr>
        <w:t>10.</w:t>
      </w:r>
      <w:r>
        <w:rPr>
          <w:rFonts w:ascii="仿宋_GB2312" w:eastAsia="仿宋_GB2312" w:hAnsi="仿宋_GB2312"/>
        </w:rPr>
        <w:t>一般</w:t>
      </w:r>
      <w:r>
        <w:rPr>
          <w:rFonts w:ascii="仿宋_GB2312" w:eastAsia="仿宋_GB2312" w:hAnsi="仿宋_GB2312"/>
        </w:rPr>
        <w:t>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其他一般公共服务支出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其他一般公共服务支出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11.95</w:t>
      </w:r>
      <w:r>
        <w:rPr>
          <w:rFonts w:ascii="仿宋_GB2312" w:eastAsia="仿宋_GB2312" w:hAnsi="仿宋_GB2312"/>
        </w:rPr>
        <w:t>万元，比上年决算减少</w:t>
      </w:r>
      <w:r>
        <w:rPr>
          <w:rFonts w:ascii="仿宋_GB2312" w:eastAsia="仿宋_GB2312" w:hAnsi="仿宋_GB2312"/>
        </w:rPr>
        <w:t>1.32</w:t>
      </w:r>
      <w:r>
        <w:rPr>
          <w:rFonts w:ascii="仿宋_GB2312" w:eastAsia="仿宋_GB2312" w:hAnsi="仿宋_GB2312"/>
        </w:rPr>
        <w:t>万元，下降</w:t>
      </w:r>
      <w:r>
        <w:rPr>
          <w:rFonts w:ascii="仿宋_GB2312" w:eastAsia="仿宋_GB2312" w:hAnsi="仿宋_GB2312"/>
        </w:rPr>
        <w:t>9.95%,</w:t>
      </w:r>
      <w:r>
        <w:rPr>
          <w:rFonts w:ascii="仿宋_GB2312" w:eastAsia="仿宋_GB2312" w:hAnsi="仿宋_GB2312"/>
        </w:rPr>
        <w:t>主要原因是：本年相关的日常公用经费支出减少。</w:t>
      </w:r>
    </w:p>
    <w:p w:rsidR="002C0ED9" w:rsidRDefault="00A9467D">
      <w:pPr>
        <w:spacing w:line="580" w:lineRule="exact"/>
        <w:ind w:firstLine="640"/>
      </w:pPr>
      <w:r>
        <w:rPr>
          <w:rFonts w:ascii="仿宋_GB2312" w:eastAsia="仿宋_GB2312" w:hAnsi="仿宋_GB2312"/>
        </w:rPr>
        <w:t>11.</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教育管理事务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其他教育管理事务支出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5.41</w:t>
      </w:r>
      <w:r>
        <w:rPr>
          <w:rFonts w:ascii="仿宋_GB2312" w:eastAsia="仿宋_GB2312" w:hAnsi="仿宋_GB2312"/>
        </w:rPr>
        <w:t>万元，比上年决算减少</w:t>
      </w:r>
      <w:r>
        <w:rPr>
          <w:rFonts w:ascii="仿宋_GB2312" w:eastAsia="仿宋_GB2312" w:hAnsi="仿宋_GB2312"/>
        </w:rPr>
        <w:t>14.02</w:t>
      </w:r>
      <w:r>
        <w:rPr>
          <w:rFonts w:ascii="仿宋_GB2312" w:eastAsia="仿宋_GB2312" w:hAnsi="仿宋_GB2312"/>
        </w:rPr>
        <w:t>万元，下降</w:t>
      </w:r>
      <w:r>
        <w:rPr>
          <w:rFonts w:ascii="仿宋_GB2312" w:eastAsia="仿宋_GB2312" w:hAnsi="仿宋_GB2312"/>
        </w:rPr>
        <w:t>72.16%,</w:t>
      </w:r>
      <w:r>
        <w:rPr>
          <w:rFonts w:ascii="仿宋_GB2312" w:eastAsia="仿宋_GB2312" w:hAnsi="仿宋_GB2312"/>
        </w:rPr>
        <w:t>主要原因是：本年减少乡（镇）财政转移支付资金（教育资金）支出。</w:t>
      </w:r>
    </w:p>
    <w:p w:rsidR="002C0ED9" w:rsidRDefault="00A9467D">
      <w:pPr>
        <w:spacing w:line="580" w:lineRule="exact"/>
        <w:ind w:firstLine="640"/>
      </w:pPr>
      <w:r>
        <w:rPr>
          <w:rFonts w:ascii="仿宋_GB2312" w:eastAsia="仿宋_GB2312" w:hAnsi="仿宋_GB2312"/>
        </w:rPr>
        <w:t>12.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0.51</w:t>
      </w:r>
      <w:r>
        <w:rPr>
          <w:rFonts w:ascii="仿宋_GB2312" w:eastAsia="仿宋_GB2312" w:hAnsi="仿宋_GB2312"/>
        </w:rPr>
        <w:t>万元，比上年决算增加</w:t>
      </w:r>
      <w:r>
        <w:rPr>
          <w:rFonts w:ascii="仿宋_GB2312" w:eastAsia="仿宋_GB2312" w:hAnsi="仿宋_GB2312"/>
        </w:rPr>
        <w:t>0.11</w:t>
      </w:r>
      <w:r>
        <w:rPr>
          <w:rFonts w:ascii="仿宋_GB2312" w:eastAsia="仿宋_GB2312" w:hAnsi="仿宋_GB2312"/>
        </w:rPr>
        <w:t>万元，增长</w:t>
      </w:r>
      <w:r>
        <w:rPr>
          <w:rFonts w:ascii="仿宋_GB2312" w:eastAsia="仿宋_GB2312" w:hAnsi="仿宋_GB2312"/>
        </w:rPr>
        <w:t>27.50%,</w:t>
      </w:r>
      <w:r>
        <w:rPr>
          <w:rFonts w:ascii="仿宋_GB2312" w:eastAsia="仿宋_GB2312" w:hAnsi="仿宋_GB2312"/>
        </w:rPr>
        <w:t>主要原因是：本年外出培训的人数增加，相关费用增加。</w:t>
      </w:r>
    </w:p>
    <w:p w:rsidR="002C0ED9" w:rsidRDefault="00A9467D">
      <w:pPr>
        <w:spacing w:line="580" w:lineRule="exact"/>
        <w:ind w:firstLine="640"/>
      </w:pPr>
      <w:r>
        <w:rPr>
          <w:rFonts w:ascii="仿宋_GB2312" w:eastAsia="仿宋_GB2312" w:hAnsi="仿宋_GB2312"/>
        </w:rPr>
        <w:t>13.</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25.75</w:t>
      </w:r>
      <w:r>
        <w:rPr>
          <w:rFonts w:ascii="仿宋_GB2312" w:eastAsia="仿宋_GB2312" w:hAnsi="仿宋_GB2312"/>
        </w:rPr>
        <w:t>万元，比上年决算增加</w:t>
      </w:r>
      <w:r>
        <w:rPr>
          <w:rFonts w:ascii="仿宋_GB2312" w:eastAsia="仿宋_GB2312" w:hAnsi="仿宋_GB2312"/>
        </w:rPr>
        <w:t>25.75</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主要原因是：本年功能科目调整，三老人员补助、村级运转经费</w:t>
      </w:r>
      <w:proofErr w:type="gramStart"/>
      <w:r>
        <w:rPr>
          <w:rFonts w:ascii="仿宋_GB2312" w:eastAsia="仿宋_GB2312" w:hAnsi="仿宋_GB2312"/>
        </w:rPr>
        <w:t>等上年</w:t>
      </w:r>
      <w:proofErr w:type="gramEnd"/>
      <w:r>
        <w:rPr>
          <w:rFonts w:ascii="仿宋_GB2312" w:eastAsia="仿宋_GB2312" w:hAnsi="仿宋_GB2312"/>
        </w:rPr>
        <w:t>在其他组织事务支出科目列支，本年在其他教育支出科目</w:t>
      </w:r>
      <w:r>
        <w:rPr>
          <w:rFonts w:ascii="仿宋_GB2312" w:eastAsia="仿宋_GB2312" w:hAnsi="仿宋_GB2312"/>
        </w:rPr>
        <w:lastRenderedPageBreak/>
        <w:t>列支，导致经费较上年增加。</w:t>
      </w:r>
    </w:p>
    <w:p w:rsidR="002C0ED9" w:rsidRDefault="00A9467D">
      <w:pPr>
        <w:spacing w:line="580" w:lineRule="exact"/>
        <w:ind w:firstLine="640"/>
      </w:pPr>
      <w:r>
        <w:rPr>
          <w:rFonts w:ascii="仿宋_GB2312" w:eastAsia="仿宋_GB2312" w:hAnsi="仿宋_GB2312"/>
        </w:rPr>
        <w:t>14.</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科学技术普及</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科普活动</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2.00</w:t>
      </w:r>
      <w:r>
        <w:rPr>
          <w:rFonts w:ascii="仿宋_GB2312" w:eastAsia="仿宋_GB2312" w:hAnsi="仿宋_GB2312"/>
        </w:rPr>
        <w:t>万元，比上年决算减少</w:t>
      </w:r>
      <w:r>
        <w:rPr>
          <w:rFonts w:ascii="仿宋_GB2312" w:eastAsia="仿宋_GB2312" w:hAnsi="仿宋_GB2312"/>
        </w:rPr>
        <w:t>13.85</w:t>
      </w:r>
      <w:r>
        <w:rPr>
          <w:rFonts w:ascii="仿宋_GB2312" w:eastAsia="仿宋_GB2312" w:hAnsi="仿宋_GB2312"/>
        </w:rPr>
        <w:t>万元，下降</w:t>
      </w:r>
      <w:r>
        <w:rPr>
          <w:rFonts w:ascii="仿宋_GB2312" w:eastAsia="仿宋_GB2312" w:hAnsi="仿宋_GB2312"/>
        </w:rPr>
        <w:t>87.38%,</w:t>
      </w:r>
      <w:r>
        <w:rPr>
          <w:rFonts w:ascii="仿宋_GB2312" w:eastAsia="仿宋_GB2312" w:hAnsi="仿宋_GB2312"/>
        </w:rPr>
        <w:t>主要原因是：本年功能科目调整，科普馆建设资金上年在其他科学技术支出科目列支，本年在科普活动科目列支，导致经费较上年减少。</w:t>
      </w:r>
    </w:p>
    <w:p w:rsidR="002C0ED9" w:rsidRDefault="00A9467D">
      <w:pPr>
        <w:spacing w:line="580" w:lineRule="exact"/>
        <w:ind w:firstLine="640"/>
      </w:pPr>
      <w:r>
        <w:rPr>
          <w:rFonts w:ascii="仿宋_GB2312" w:eastAsia="仿宋_GB2312" w:hAnsi="仿宋_GB2312"/>
        </w:rPr>
        <w:t>15.</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其他科学技术支出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其他科学技术支出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0.08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主要原因是：本年功能科目调整，科普馆建设资金上年在其他科学技术支出科目列支，本年在科普活动科目列支，导致经费较上年</w:t>
      </w:r>
      <w:r>
        <w:rPr>
          <w:rFonts w:ascii="仿宋_GB2312" w:eastAsia="仿宋_GB2312" w:hAnsi="仿宋_GB2312"/>
        </w:rPr>
        <w:t>减少。</w:t>
      </w:r>
    </w:p>
    <w:p w:rsidR="002C0ED9" w:rsidRDefault="00A9467D">
      <w:pPr>
        <w:spacing w:line="580" w:lineRule="exact"/>
        <w:ind w:firstLine="640"/>
      </w:pPr>
      <w:r>
        <w:rPr>
          <w:rFonts w:ascii="仿宋_GB2312" w:eastAsia="仿宋_GB2312" w:hAnsi="仿宋_GB2312"/>
        </w:rPr>
        <w:t>16.</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群众文化</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32.50</w:t>
      </w:r>
      <w:r>
        <w:rPr>
          <w:rFonts w:ascii="仿宋_GB2312" w:eastAsia="仿宋_GB2312" w:hAnsi="仿宋_GB2312"/>
        </w:rPr>
        <w:t>万元，比上年决算减少</w:t>
      </w:r>
      <w:r>
        <w:rPr>
          <w:rFonts w:ascii="仿宋_GB2312" w:eastAsia="仿宋_GB2312" w:hAnsi="仿宋_GB2312"/>
        </w:rPr>
        <w:t>1.06</w:t>
      </w:r>
      <w:r>
        <w:rPr>
          <w:rFonts w:ascii="仿宋_GB2312" w:eastAsia="仿宋_GB2312" w:hAnsi="仿宋_GB2312"/>
        </w:rPr>
        <w:t>万元，下降</w:t>
      </w:r>
      <w:r>
        <w:rPr>
          <w:rFonts w:ascii="仿宋_GB2312" w:eastAsia="仿宋_GB2312" w:hAnsi="仿宋_GB2312"/>
        </w:rPr>
        <w:t>3.16%,</w:t>
      </w:r>
      <w:r>
        <w:rPr>
          <w:rFonts w:ascii="仿宋_GB2312" w:eastAsia="仿宋_GB2312" w:hAnsi="仿宋_GB2312"/>
        </w:rPr>
        <w:t>主要原因是：本年相关的日常公用经费支出减少。</w:t>
      </w:r>
    </w:p>
    <w:p w:rsidR="002C0ED9" w:rsidRDefault="00A9467D">
      <w:pPr>
        <w:spacing w:line="580" w:lineRule="exact"/>
        <w:ind w:firstLine="640"/>
      </w:pPr>
      <w:r>
        <w:rPr>
          <w:rFonts w:ascii="仿宋_GB2312" w:eastAsia="仿宋_GB2312" w:hAnsi="仿宋_GB2312"/>
        </w:rPr>
        <w:t>17.</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其他文化和旅游支出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5.00</w:t>
      </w:r>
      <w:r>
        <w:rPr>
          <w:rFonts w:ascii="仿宋_GB2312" w:eastAsia="仿宋_GB2312" w:hAnsi="仿宋_GB2312"/>
        </w:rPr>
        <w:t>万元，比上年决算增加</w:t>
      </w:r>
      <w:r>
        <w:rPr>
          <w:rFonts w:ascii="仿宋_GB2312" w:eastAsia="仿宋_GB2312" w:hAnsi="仿宋_GB2312"/>
        </w:rPr>
        <w:t>1.01</w:t>
      </w:r>
      <w:r>
        <w:rPr>
          <w:rFonts w:ascii="仿宋_GB2312" w:eastAsia="仿宋_GB2312" w:hAnsi="仿宋_GB2312"/>
        </w:rPr>
        <w:t>万元，增长</w:t>
      </w:r>
      <w:r>
        <w:rPr>
          <w:rFonts w:ascii="仿宋_GB2312" w:eastAsia="仿宋_GB2312" w:hAnsi="仿宋_GB2312"/>
        </w:rPr>
        <w:t>25.31%,</w:t>
      </w:r>
      <w:r>
        <w:rPr>
          <w:rFonts w:ascii="仿宋_GB2312" w:eastAsia="仿宋_GB2312" w:hAnsi="仿宋_GB2312"/>
        </w:rPr>
        <w:t>主要原因是：本年公共文化馆、图书馆运行经费增加。</w:t>
      </w:r>
    </w:p>
    <w:p w:rsidR="002C0ED9" w:rsidRDefault="00A9467D">
      <w:pPr>
        <w:spacing w:line="580" w:lineRule="exact"/>
        <w:ind w:firstLine="640"/>
      </w:pPr>
      <w:r>
        <w:rPr>
          <w:rFonts w:ascii="仿宋_GB2312" w:eastAsia="仿宋_GB2312" w:hAnsi="仿宋_GB2312"/>
        </w:rPr>
        <w:t>18.</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其他文化旅游体育与传媒支出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其他文化旅游体育与传媒支出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1.68</w:t>
      </w:r>
      <w:r>
        <w:rPr>
          <w:rFonts w:ascii="仿宋_GB2312" w:eastAsia="仿宋_GB2312" w:hAnsi="仿宋_GB2312"/>
        </w:rPr>
        <w:t>万</w:t>
      </w:r>
      <w:r>
        <w:rPr>
          <w:rFonts w:ascii="仿宋_GB2312" w:eastAsia="仿宋_GB2312" w:hAnsi="仿宋_GB2312"/>
        </w:rPr>
        <w:t>元，比上年决算增加</w:t>
      </w:r>
      <w:r>
        <w:rPr>
          <w:rFonts w:ascii="仿宋_GB2312" w:eastAsia="仿宋_GB2312" w:hAnsi="仿宋_GB2312"/>
        </w:rPr>
        <w:t>0.58</w:t>
      </w:r>
      <w:r>
        <w:rPr>
          <w:rFonts w:ascii="仿宋_GB2312" w:eastAsia="仿宋_GB2312" w:hAnsi="仿宋_GB2312"/>
        </w:rPr>
        <w:t>万元，增长</w:t>
      </w:r>
      <w:r>
        <w:rPr>
          <w:rFonts w:ascii="仿宋_GB2312" w:eastAsia="仿宋_GB2312" w:hAnsi="仿宋_GB2312"/>
        </w:rPr>
        <w:t>52.73%,</w:t>
      </w:r>
      <w:r>
        <w:rPr>
          <w:rFonts w:ascii="仿宋_GB2312" w:eastAsia="仿宋_GB2312" w:hAnsi="仿宋_GB2312"/>
        </w:rPr>
        <w:t>主要原因是：本年</w:t>
      </w:r>
      <w:r>
        <w:rPr>
          <w:rFonts w:ascii="仿宋_GB2312" w:eastAsia="仿宋_GB2312" w:hAnsi="仿宋_GB2312"/>
        </w:rPr>
        <w:lastRenderedPageBreak/>
        <w:t>文体活动及演出道具维护费用增加。</w:t>
      </w:r>
    </w:p>
    <w:p w:rsidR="002C0ED9" w:rsidRDefault="00A9467D">
      <w:pPr>
        <w:spacing w:line="580" w:lineRule="exact"/>
        <w:ind w:firstLine="640"/>
      </w:pPr>
      <w:r>
        <w:rPr>
          <w:rFonts w:ascii="仿宋_GB2312" w:eastAsia="仿宋_GB2312" w:hAnsi="仿宋_GB2312"/>
        </w:rPr>
        <w:t>19.</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人力资源和社会保障管理事务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其他人力资源和社会保障管理事务支出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0.82</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主要原因是：本年减少劳动就业办公经费支出。</w:t>
      </w:r>
    </w:p>
    <w:p w:rsidR="002C0ED9" w:rsidRDefault="00A9467D">
      <w:pPr>
        <w:spacing w:line="580" w:lineRule="exact"/>
        <w:ind w:firstLine="640"/>
      </w:pPr>
      <w:r>
        <w:rPr>
          <w:rFonts w:ascii="仿宋_GB2312" w:eastAsia="仿宋_GB2312" w:hAnsi="仿宋_GB2312"/>
        </w:rPr>
        <w:t>20.</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14.81</w:t>
      </w:r>
      <w:r>
        <w:rPr>
          <w:rFonts w:ascii="仿宋_GB2312" w:eastAsia="仿宋_GB2312" w:hAnsi="仿宋_GB2312"/>
        </w:rPr>
        <w:t>万元，比上年决算增加</w:t>
      </w:r>
      <w:r>
        <w:rPr>
          <w:rFonts w:ascii="仿宋_GB2312" w:eastAsia="仿宋_GB2312" w:hAnsi="仿宋_GB2312"/>
        </w:rPr>
        <w:t>8.42</w:t>
      </w:r>
      <w:r>
        <w:rPr>
          <w:rFonts w:ascii="仿宋_GB2312" w:eastAsia="仿宋_GB2312" w:hAnsi="仿宋_GB2312"/>
        </w:rPr>
        <w:t>万元，增长</w:t>
      </w:r>
      <w:r>
        <w:rPr>
          <w:rFonts w:ascii="仿宋_GB2312" w:eastAsia="仿宋_GB2312" w:hAnsi="仿宋_GB2312"/>
        </w:rPr>
        <w:t>131.77%,</w:t>
      </w:r>
      <w:r>
        <w:rPr>
          <w:rFonts w:ascii="仿宋_GB2312" w:eastAsia="仿宋_GB2312" w:hAnsi="仿宋_GB2312"/>
        </w:rPr>
        <w:t>主要原因是：本年增加退休人员基础绩效</w:t>
      </w:r>
      <w:r>
        <w:rPr>
          <w:rFonts w:ascii="仿宋_GB2312" w:eastAsia="仿宋_GB2312" w:hAnsi="仿宋_GB2312"/>
        </w:rPr>
        <w:t>奖，退休人员补助增加。</w:t>
      </w:r>
    </w:p>
    <w:p w:rsidR="002C0ED9" w:rsidRDefault="00A9467D">
      <w:pPr>
        <w:spacing w:line="580" w:lineRule="exact"/>
        <w:ind w:firstLine="640"/>
      </w:pPr>
      <w:r>
        <w:rPr>
          <w:rFonts w:ascii="仿宋_GB2312" w:eastAsia="仿宋_GB2312" w:hAnsi="仿宋_GB2312"/>
        </w:rPr>
        <w:t>21.</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4.29</w:t>
      </w:r>
      <w:r>
        <w:rPr>
          <w:rFonts w:ascii="仿宋_GB2312" w:eastAsia="仿宋_GB2312" w:hAnsi="仿宋_GB2312"/>
        </w:rPr>
        <w:t>万元，比上年决算减少</w:t>
      </w:r>
      <w:r>
        <w:rPr>
          <w:rFonts w:ascii="仿宋_GB2312" w:eastAsia="仿宋_GB2312" w:hAnsi="仿宋_GB2312"/>
        </w:rPr>
        <w:t>4.87</w:t>
      </w:r>
      <w:r>
        <w:rPr>
          <w:rFonts w:ascii="仿宋_GB2312" w:eastAsia="仿宋_GB2312" w:hAnsi="仿宋_GB2312"/>
        </w:rPr>
        <w:t>万元，下降</w:t>
      </w:r>
      <w:r>
        <w:rPr>
          <w:rFonts w:ascii="仿宋_GB2312" w:eastAsia="仿宋_GB2312" w:hAnsi="仿宋_GB2312"/>
        </w:rPr>
        <w:t>53.17%,</w:t>
      </w:r>
      <w:r>
        <w:rPr>
          <w:rFonts w:ascii="仿宋_GB2312" w:eastAsia="仿宋_GB2312" w:hAnsi="仿宋_GB2312"/>
        </w:rPr>
        <w:t>主要原因是：本年事业编退休人员自然减员，事业单位退休经费较上年减少。</w:t>
      </w:r>
    </w:p>
    <w:p w:rsidR="002C0ED9" w:rsidRDefault="00A9467D">
      <w:pPr>
        <w:spacing w:line="580" w:lineRule="exact"/>
        <w:ind w:firstLine="640"/>
      </w:pPr>
      <w:r>
        <w:rPr>
          <w:rFonts w:ascii="仿宋_GB2312" w:eastAsia="仿宋_GB2312" w:hAnsi="仿宋_GB2312"/>
        </w:rPr>
        <w:t>22.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95.53</w:t>
      </w:r>
      <w:r>
        <w:rPr>
          <w:rFonts w:ascii="仿宋_GB2312" w:eastAsia="仿宋_GB2312" w:hAnsi="仿宋_GB2312"/>
        </w:rPr>
        <w:t>万元，比上年决算增加</w:t>
      </w:r>
      <w:r>
        <w:rPr>
          <w:rFonts w:ascii="仿宋_GB2312" w:eastAsia="仿宋_GB2312" w:hAnsi="仿宋_GB2312"/>
        </w:rPr>
        <w:t>4.24</w:t>
      </w:r>
      <w:r>
        <w:rPr>
          <w:rFonts w:ascii="仿宋_GB2312" w:eastAsia="仿宋_GB2312" w:hAnsi="仿宋_GB2312"/>
        </w:rPr>
        <w:t>万元，增长</w:t>
      </w:r>
      <w:r>
        <w:rPr>
          <w:rFonts w:ascii="仿宋_GB2312" w:eastAsia="仿宋_GB2312" w:hAnsi="仿宋_GB2312"/>
        </w:rPr>
        <w:t>4.64%,</w:t>
      </w:r>
      <w:r>
        <w:rPr>
          <w:rFonts w:ascii="仿宋_GB2312" w:eastAsia="仿宋_GB2312" w:hAnsi="仿宋_GB2312"/>
        </w:rPr>
        <w:t>主要原因是：本年在职人员工资基数调增，养老缴费基数上涨，相应支出增加。</w:t>
      </w:r>
    </w:p>
    <w:p w:rsidR="002C0ED9" w:rsidRDefault="00A9467D">
      <w:pPr>
        <w:spacing w:line="580" w:lineRule="exact"/>
        <w:ind w:firstLine="640"/>
      </w:pPr>
      <w:r>
        <w:rPr>
          <w:rFonts w:ascii="仿宋_GB2312" w:eastAsia="仿宋_GB2312" w:hAnsi="仿宋_GB2312"/>
        </w:rPr>
        <w:t>23.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5.67</w:t>
      </w:r>
      <w:r>
        <w:rPr>
          <w:rFonts w:ascii="仿宋_GB2312" w:eastAsia="仿宋_GB2312" w:hAnsi="仿宋_GB2312"/>
        </w:rPr>
        <w:t>万元，比上年决算减少</w:t>
      </w:r>
      <w:r>
        <w:rPr>
          <w:rFonts w:ascii="仿宋_GB2312" w:eastAsia="仿宋_GB2312" w:hAnsi="仿宋_GB2312"/>
        </w:rPr>
        <w:t>6.16</w:t>
      </w:r>
      <w:r>
        <w:rPr>
          <w:rFonts w:ascii="仿宋_GB2312" w:eastAsia="仿宋_GB2312" w:hAnsi="仿宋_GB2312"/>
        </w:rPr>
        <w:t>万元，下降</w:t>
      </w:r>
      <w:r>
        <w:rPr>
          <w:rFonts w:ascii="仿宋_GB2312" w:eastAsia="仿宋_GB2312" w:hAnsi="仿宋_GB2312"/>
        </w:rPr>
        <w:t>52.07%,</w:t>
      </w:r>
      <w:r>
        <w:rPr>
          <w:rFonts w:ascii="仿宋_GB2312" w:eastAsia="仿宋_GB2312" w:hAnsi="仿宋_GB2312"/>
        </w:rPr>
        <w:t>主要原因是：本年退休人员</w:t>
      </w:r>
      <w:r>
        <w:rPr>
          <w:rFonts w:ascii="仿宋_GB2312" w:eastAsia="仿宋_GB2312" w:hAnsi="仿宋_GB2312"/>
        </w:rPr>
        <w:t>1</w:t>
      </w:r>
      <w:r>
        <w:rPr>
          <w:rFonts w:ascii="仿宋_GB2312" w:eastAsia="仿宋_GB2312" w:hAnsi="仿宋_GB2312"/>
        </w:rPr>
        <w:t>人，较上年新退休人员减少，职业年金缴费支出较上年减少。</w:t>
      </w:r>
    </w:p>
    <w:p w:rsidR="002C0ED9" w:rsidRDefault="00A9467D">
      <w:pPr>
        <w:spacing w:line="580" w:lineRule="exact"/>
        <w:ind w:firstLine="640"/>
      </w:pPr>
      <w:r>
        <w:rPr>
          <w:rFonts w:ascii="仿宋_GB2312" w:eastAsia="仿宋_GB2312" w:hAnsi="仿宋_GB2312"/>
        </w:rPr>
        <w:lastRenderedPageBreak/>
        <w:t>24.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就业补助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其他就业补助支出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1.93</w:t>
      </w:r>
      <w:r>
        <w:rPr>
          <w:rFonts w:ascii="仿宋_GB2312" w:eastAsia="仿宋_GB2312" w:hAnsi="仿宋_GB2312"/>
        </w:rPr>
        <w:t>万元，比上年决算减少</w:t>
      </w:r>
      <w:r>
        <w:rPr>
          <w:rFonts w:ascii="仿宋_GB2312" w:eastAsia="仿宋_GB2312" w:hAnsi="仿宋_GB2312"/>
        </w:rPr>
        <w:t>1.32</w:t>
      </w:r>
      <w:r>
        <w:rPr>
          <w:rFonts w:ascii="仿宋_GB2312" w:eastAsia="仿宋_GB2312" w:hAnsi="仿宋_GB2312"/>
        </w:rPr>
        <w:t>万元，下降</w:t>
      </w:r>
      <w:r>
        <w:rPr>
          <w:rFonts w:ascii="仿宋_GB2312" w:eastAsia="仿宋_GB2312" w:hAnsi="仿宋_GB2312"/>
        </w:rPr>
        <w:t>40.62%,</w:t>
      </w:r>
      <w:r>
        <w:rPr>
          <w:rFonts w:ascii="仿宋_GB2312" w:eastAsia="仿宋_GB2312" w:hAnsi="仿宋_GB2312"/>
        </w:rPr>
        <w:t>主要原因是：本年就业相关有宣传、观摩等经费支出减少。</w:t>
      </w:r>
    </w:p>
    <w:p w:rsidR="002C0ED9" w:rsidRDefault="00A9467D">
      <w:pPr>
        <w:spacing w:line="580" w:lineRule="exact"/>
        <w:ind w:firstLine="640"/>
      </w:pPr>
      <w:r>
        <w:rPr>
          <w:rFonts w:ascii="仿宋_GB2312" w:eastAsia="仿宋_GB2312" w:hAnsi="仿宋_GB2312"/>
        </w:rPr>
        <w:t>25.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退役军人管理事务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14.87</w:t>
      </w:r>
      <w:r>
        <w:rPr>
          <w:rFonts w:ascii="仿宋_GB2312" w:eastAsia="仿宋_GB2312" w:hAnsi="仿宋_GB2312"/>
        </w:rPr>
        <w:t>万元，比上</w:t>
      </w:r>
      <w:r>
        <w:rPr>
          <w:rFonts w:ascii="仿宋_GB2312" w:eastAsia="仿宋_GB2312" w:hAnsi="仿宋_GB2312"/>
        </w:rPr>
        <w:t>年决算增加</w:t>
      </w:r>
      <w:r>
        <w:rPr>
          <w:rFonts w:ascii="仿宋_GB2312" w:eastAsia="仿宋_GB2312" w:hAnsi="仿宋_GB2312"/>
        </w:rPr>
        <w:t>3.81</w:t>
      </w:r>
      <w:r>
        <w:rPr>
          <w:rFonts w:ascii="仿宋_GB2312" w:eastAsia="仿宋_GB2312" w:hAnsi="仿宋_GB2312"/>
        </w:rPr>
        <w:t>万元，增长</w:t>
      </w:r>
      <w:r>
        <w:rPr>
          <w:rFonts w:ascii="仿宋_GB2312" w:eastAsia="仿宋_GB2312" w:hAnsi="仿宋_GB2312"/>
        </w:rPr>
        <w:t>34.45%,</w:t>
      </w:r>
      <w:r>
        <w:rPr>
          <w:rFonts w:ascii="仿宋_GB2312" w:eastAsia="仿宋_GB2312" w:hAnsi="仿宋_GB2312"/>
        </w:rPr>
        <w:t>主要原因是：本年新招</w:t>
      </w:r>
      <w:proofErr w:type="gramStart"/>
      <w:r>
        <w:rPr>
          <w:rFonts w:ascii="仿宋_GB2312" w:eastAsia="仿宋_GB2312" w:hAnsi="仿宋_GB2312"/>
        </w:rPr>
        <w:t>录人员</w:t>
      </w:r>
      <w:proofErr w:type="gramEnd"/>
      <w:r>
        <w:rPr>
          <w:rFonts w:ascii="仿宋_GB2312" w:eastAsia="仿宋_GB2312" w:hAnsi="仿宋_GB2312"/>
        </w:rPr>
        <w:t>1</w:t>
      </w:r>
      <w:r>
        <w:rPr>
          <w:rFonts w:ascii="仿宋_GB2312" w:eastAsia="仿宋_GB2312" w:hAnsi="仿宋_GB2312"/>
        </w:rPr>
        <w:t>人，人员经费增加，导致经费较上年有所增加。</w:t>
      </w:r>
    </w:p>
    <w:p w:rsidR="002C0ED9" w:rsidRDefault="00A9467D">
      <w:pPr>
        <w:spacing w:line="580" w:lineRule="exact"/>
        <w:ind w:firstLine="640"/>
      </w:pPr>
      <w:r>
        <w:rPr>
          <w:rFonts w:ascii="仿宋_GB2312" w:eastAsia="仿宋_GB2312" w:hAnsi="仿宋_GB2312"/>
        </w:rPr>
        <w:t>26.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计划生育事务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其他计划生育事务支出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22.94</w:t>
      </w:r>
      <w:r>
        <w:rPr>
          <w:rFonts w:ascii="仿宋_GB2312" w:eastAsia="仿宋_GB2312" w:hAnsi="仿宋_GB2312"/>
        </w:rPr>
        <w:t>万元，比上年决算增加</w:t>
      </w:r>
      <w:r>
        <w:rPr>
          <w:rFonts w:ascii="仿宋_GB2312" w:eastAsia="仿宋_GB2312" w:hAnsi="仿宋_GB2312"/>
        </w:rPr>
        <w:t>7.55</w:t>
      </w:r>
      <w:r>
        <w:rPr>
          <w:rFonts w:ascii="仿宋_GB2312" w:eastAsia="仿宋_GB2312" w:hAnsi="仿宋_GB2312"/>
        </w:rPr>
        <w:t>万元，增长</w:t>
      </w:r>
      <w:r>
        <w:rPr>
          <w:rFonts w:ascii="仿宋_GB2312" w:eastAsia="仿宋_GB2312" w:hAnsi="仿宋_GB2312"/>
        </w:rPr>
        <w:t>49.06%,</w:t>
      </w:r>
      <w:r>
        <w:rPr>
          <w:rFonts w:ascii="仿宋_GB2312" w:eastAsia="仿宋_GB2312" w:hAnsi="仿宋_GB2312"/>
        </w:rPr>
        <w:t>主要原因是：本年调入人员</w:t>
      </w:r>
      <w:r>
        <w:rPr>
          <w:rFonts w:ascii="仿宋_GB2312" w:eastAsia="仿宋_GB2312" w:hAnsi="仿宋_GB2312"/>
        </w:rPr>
        <w:t>1</w:t>
      </w:r>
      <w:r>
        <w:rPr>
          <w:rFonts w:ascii="仿宋_GB2312" w:eastAsia="仿宋_GB2312" w:hAnsi="仿宋_GB2312"/>
        </w:rPr>
        <w:t>人，人员经费增加，导致经费较上年有所增加。</w:t>
      </w:r>
    </w:p>
    <w:p w:rsidR="002C0ED9" w:rsidRDefault="00A9467D">
      <w:pPr>
        <w:spacing w:line="580" w:lineRule="exact"/>
        <w:ind w:firstLine="640"/>
      </w:pPr>
      <w:r>
        <w:rPr>
          <w:rFonts w:ascii="仿宋_GB2312" w:eastAsia="仿宋_GB2312" w:hAnsi="仿宋_GB2312"/>
        </w:rPr>
        <w:t>27.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15.12</w:t>
      </w:r>
      <w:r>
        <w:rPr>
          <w:rFonts w:ascii="仿宋_GB2312" w:eastAsia="仿宋_GB2312" w:hAnsi="仿宋_GB2312"/>
        </w:rPr>
        <w:t>万元，比上年决算减少</w:t>
      </w:r>
      <w:r>
        <w:rPr>
          <w:rFonts w:ascii="仿宋_GB2312" w:eastAsia="仿宋_GB2312" w:hAnsi="仿宋_GB2312"/>
        </w:rPr>
        <w:t>0.18</w:t>
      </w:r>
      <w:r>
        <w:rPr>
          <w:rFonts w:ascii="仿宋_GB2312" w:eastAsia="仿宋_GB2312" w:hAnsi="仿宋_GB2312"/>
        </w:rPr>
        <w:t>万元，下降</w:t>
      </w:r>
      <w:r>
        <w:rPr>
          <w:rFonts w:ascii="仿宋_GB2312" w:eastAsia="仿宋_GB2312" w:hAnsi="仿宋_GB2312"/>
        </w:rPr>
        <w:t>1.18%,</w:t>
      </w:r>
      <w:r>
        <w:rPr>
          <w:rFonts w:ascii="仿宋_GB2312" w:eastAsia="仿宋_GB2312" w:hAnsi="仿宋_GB2312"/>
        </w:rPr>
        <w:t>主要原因是：本年在职人员调入调出，人员职级不同</w:t>
      </w:r>
      <w:r>
        <w:rPr>
          <w:rFonts w:ascii="仿宋_GB2312" w:eastAsia="仿宋_GB2312" w:hAnsi="仿宋_GB2312"/>
        </w:rPr>
        <w:t>，缴费基数不同，导致行政单位医疗较上年减少。</w:t>
      </w:r>
    </w:p>
    <w:p w:rsidR="002C0ED9" w:rsidRDefault="00A9467D">
      <w:pPr>
        <w:spacing w:line="580" w:lineRule="exact"/>
        <w:ind w:firstLine="640"/>
      </w:pPr>
      <w:r>
        <w:rPr>
          <w:rFonts w:ascii="仿宋_GB2312" w:eastAsia="仿宋_GB2312" w:hAnsi="仿宋_GB2312"/>
        </w:rPr>
        <w:t>28.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28.39</w:t>
      </w:r>
      <w:r>
        <w:rPr>
          <w:rFonts w:ascii="仿宋_GB2312" w:eastAsia="仿宋_GB2312" w:hAnsi="仿宋_GB2312"/>
        </w:rPr>
        <w:t>万元，比上年决算增加</w:t>
      </w:r>
      <w:r>
        <w:rPr>
          <w:rFonts w:ascii="仿宋_GB2312" w:eastAsia="仿宋_GB2312" w:hAnsi="仿宋_GB2312"/>
        </w:rPr>
        <w:t>1.12</w:t>
      </w:r>
      <w:r>
        <w:rPr>
          <w:rFonts w:ascii="仿宋_GB2312" w:eastAsia="仿宋_GB2312" w:hAnsi="仿宋_GB2312"/>
        </w:rPr>
        <w:t>万元，增长</w:t>
      </w:r>
      <w:r>
        <w:rPr>
          <w:rFonts w:ascii="仿宋_GB2312" w:eastAsia="仿宋_GB2312" w:hAnsi="仿宋_GB2312"/>
        </w:rPr>
        <w:t>4.11%,</w:t>
      </w:r>
      <w:r>
        <w:rPr>
          <w:rFonts w:ascii="仿宋_GB2312" w:eastAsia="仿宋_GB2312" w:hAnsi="仿宋_GB2312"/>
        </w:rPr>
        <w:t>主要原因是：本年在职人员工资基数调增，医疗缴费基数上涨，相应支出增加。</w:t>
      </w:r>
    </w:p>
    <w:p w:rsidR="002C0ED9" w:rsidRDefault="00A9467D">
      <w:pPr>
        <w:spacing w:line="580" w:lineRule="exact"/>
        <w:ind w:firstLine="640"/>
      </w:pPr>
      <w:r>
        <w:rPr>
          <w:rFonts w:ascii="仿宋_GB2312" w:eastAsia="仿宋_GB2312" w:hAnsi="仿宋_GB2312"/>
        </w:rPr>
        <w:t>29.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lastRenderedPageBreak/>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6.23</w:t>
      </w:r>
      <w:r>
        <w:rPr>
          <w:rFonts w:ascii="仿宋_GB2312" w:eastAsia="仿宋_GB2312" w:hAnsi="仿宋_GB2312"/>
        </w:rPr>
        <w:t>万元，比上年决算增加</w:t>
      </w:r>
      <w:r>
        <w:rPr>
          <w:rFonts w:ascii="仿宋_GB2312" w:eastAsia="仿宋_GB2312" w:hAnsi="仿宋_GB2312"/>
        </w:rPr>
        <w:t>0.20</w:t>
      </w:r>
      <w:r>
        <w:rPr>
          <w:rFonts w:ascii="仿宋_GB2312" w:eastAsia="仿宋_GB2312" w:hAnsi="仿宋_GB2312"/>
        </w:rPr>
        <w:t>万元，增长</w:t>
      </w:r>
      <w:r>
        <w:rPr>
          <w:rFonts w:ascii="仿宋_GB2312" w:eastAsia="仿宋_GB2312" w:hAnsi="仿宋_GB2312"/>
        </w:rPr>
        <w:t>3.32%,</w:t>
      </w:r>
      <w:r>
        <w:rPr>
          <w:rFonts w:ascii="仿宋_GB2312" w:eastAsia="仿宋_GB2312" w:hAnsi="仿宋_GB2312"/>
        </w:rPr>
        <w:t>主要原因是：本年在职人员工资基数调增，医疗缴费基数上涨，相应支出增加。</w:t>
      </w:r>
    </w:p>
    <w:p w:rsidR="002C0ED9" w:rsidRDefault="00A9467D">
      <w:pPr>
        <w:spacing w:line="580" w:lineRule="exact"/>
        <w:ind w:firstLine="640"/>
      </w:pPr>
      <w:r>
        <w:rPr>
          <w:rFonts w:ascii="仿宋_GB2312" w:eastAsia="仿宋_GB2312" w:hAnsi="仿宋_GB2312"/>
        </w:rPr>
        <w:t>30.</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天然林保护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森林管</w:t>
      </w:r>
      <w:r>
        <w:rPr>
          <w:rFonts w:ascii="仿宋_GB2312" w:eastAsia="仿宋_GB2312" w:hAnsi="仿宋_GB2312"/>
        </w:rPr>
        <w:t>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19.05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年新增中央草生态保护</w:t>
      </w:r>
      <w:r>
        <w:rPr>
          <w:rFonts w:ascii="仿宋_GB2312" w:eastAsia="仿宋_GB2312" w:hAnsi="仿宋_GB2312"/>
        </w:rPr>
        <w:t>-</w:t>
      </w:r>
      <w:r>
        <w:rPr>
          <w:rFonts w:ascii="仿宋_GB2312" w:eastAsia="仿宋_GB2312" w:hAnsi="仿宋_GB2312"/>
        </w:rPr>
        <w:t>林业改革发展资金支出。</w:t>
      </w:r>
    </w:p>
    <w:p w:rsidR="002C0ED9" w:rsidRDefault="00A9467D">
      <w:pPr>
        <w:spacing w:line="580" w:lineRule="exact"/>
        <w:ind w:firstLine="640"/>
      </w:pPr>
      <w:r>
        <w:rPr>
          <w:rFonts w:ascii="仿宋_GB2312" w:eastAsia="仿宋_GB2312" w:hAnsi="仿宋_GB2312"/>
        </w:rPr>
        <w:t>31.</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城乡社区公共设施</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其他城乡社区公共设施支出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133.67</w:t>
      </w:r>
      <w:r>
        <w:rPr>
          <w:rFonts w:ascii="仿宋_GB2312" w:eastAsia="仿宋_GB2312" w:hAnsi="仿宋_GB2312"/>
        </w:rPr>
        <w:t>万元，比上年决算增加</w:t>
      </w:r>
      <w:r>
        <w:rPr>
          <w:rFonts w:ascii="仿宋_GB2312" w:eastAsia="仿宋_GB2312" w:hAnsi="仿宋_GB2312"/>
        </w:rPr>
        <w:t>133.67</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主要原因是：本年新增村级组织活动场所建设项目和</w:t>
      </w:r>
      <w:r>
        <w:rPr>
          <w:rFonts w:ascii="仿宋_GB2312" w:eastAsia="仿宋_GB2312" w:hAnsi="仿宋_GB2312"/>
        </w:rPr>
        <w:t>“</w:t>
      </w:r>
      <w:r>
        <w:rPr>
          <w:rFonts w:ascii="仿宋_GB2312" w:eastAsia="仿宋_GB2312" w:hAnsi="仿宋_GB2312"/>
        </w:rPr>
        <w:t>五小</w:t>
      </w:r>
      <w:r>
        <w:rPr>
          <w:rFonts w:ascii="仿宋_GB2312" w:eastAsia="仿宋_GB2312" w:hAnsi="仿宋_GB2312"/>
        </w:rPr>
        <w:t>”</w:t>
      </w:r>
      <w:r>
        <w:rPr>
          <w:rFonts w:ascii="仿宋_GB2312" w:eastAsia="仿宋_GB2312" w:hAnsi="仿宋_GB2312"/>
        </w:rPr>
        <w:t>工程建设项目资金支出。</w:t>
      </w:r>
    </w:p>
    <w:p w:rsidR="002C0ED9" w:rsidRDefault="00A9467D">
      <w:pPr>
        <w:spacing w:line="580" w:lineRule="exact"/>
        <w:ind w:firstLine="640"/>
      </w:pPr>
      <w:r>
        <w:rPr>
          <w:rFonts w:ascii="仿宋_GB2312" w:eastAsia="仿宋_GB2312" w:hAnsi="仿宋_GB2312"/>
        </w:rPr>
        <w:t>32.</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144.53</w:t>
      </w:r>
      <w:r>
        <w:rPr>
          <w:rFonts w:ascii="仿宋_GB2312" w:eastAsia="仿宋_GB2312" w:hAnsi="仿宋_GB2312"/>
        </w:rPr>
        <w:t>万元，比上年决算减少</w:t>
      </w:r>
      <w:r>
        <w:rPr>
          <w:rFonts w:ascii="仿宋_GB2312" w:eastAsia="仿宋_GB2312" w:hAnsi="仿宋_GB2312"/>
        </w:rPr>
        <w:t>33.39</w:t>
      </w:r>
      <w:r>
        <w:rPr>
          <w:rFonts w:ascii="仿宋_GB2312" w:eastAsia="仿宋_GB2312" w:hAnsi="仿宋_GB2312"/>
        </w:rPr>
        <w:t>万元，下</w:t>
      </w:r>
      <w:r>
        <w:rPr>
          <w:rFonts w:ascii="仿宋_GB2312" w:eastAsia="仿宋_GB2312" w:hAnsi="仿宋_GB2312"/>
        </w:rPr>
        <w:t>降</w:t>
      </w:r>
      <w:r>
        <w:rPr>
          <w:rFonts w:ascii="仿宋_GB2312" w:eastAsia="仿宋_GB2312" w:hAnsi="仿宋_GB2312"/>
        </w:rPr>
        <w:t>18.77%,</w:t>
      </w:r>
      <w:r>
        <w:rPr>
          <w:rFonts w:ascii="仿宋_GB2312" w:eastAsia="仿宋_GB2312" w:hAnsi="仿宋_GB2312"/>
        </w:rPr>
        <w:t>主要原因是：本年在职人员减少，相应人员经费较上年减少。</w:t>
      </w:r>
    </w:p>
    <w:p w:rsidR="002C0ED9" w:rsidRDefault="00A9467D">
      <w:pPr>
        <w:spacing w:line="580" w:lineRule="exact"/>
        <w:ind w:firstLine="640"/>
      </w:pPr>
      <w:r>
        <w:rPr>
          <w:rFonts w:ascii="仿宋_GB2312" w:eastAsia="仿宋_GB2312" w:hAnsi="仿宋_GB2312"/>
        </w:rPr>
        <w:t>33.</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防灾救灾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3.80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年中央农业防灾减灾和水利救灾资金。</w:t>
      </w:r>
    </w:p>
    <w:p w:rsidR="002C0ED9" w:rsidRDefault="00A9467D">
      <w:pPr>
        <w:spacing w:line="580" w:lineRule="exact"/>
        <w:ind w:firstLine="640"/>
      </w:pPr>
      <w:r>
        <w:rPr>
          <w:rFonts w:ascii="仿宋_GB2312" w:eastAsia="仿宋_GB2312" w:hAnsi="仿宋_GB2312"/>
        </w:rPr>
        <w:t>34.</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农村合作经济</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269.43</w:t>
      </w:r>
      <w:r>
        <w:rPr>
          <w:rFonts w:ascii="仿宋_GB2312" w:eastAsia="仿宋_GB2312" w:hAnsi="仿宋_GB2312"/>
        </w:rPr>
        <w:t>万元，比上年决算增加</w:t>
      </w:r>
      <w:r>
        <w:rPr>
          <w:rFonts w:ascii="仿宋_GB2312" w:eastAsia="仿宋_GB2312" w:hAnsi="仿宋_GB2312"/>
        </w:rPr>
        <w:t>268.03</w:t>
      </w:r>
      <w:r>
        <w:rPr>
          <w:rFonts w:ascii="仿宋_GB2312" w:eastAsia="仿宋_GB2312" w:hAnsi="仿宋_GB2312"/>
        </w:rPr>
        <w:t>万元，增长</w:t>
      </w:r>
      <w:r>
        <w:rPr>
          <w:rFonts w:ascii="仿宋_GB2312" w:eastAsia="仿宋_GB2312" w:hAnsi="仿宋_GB2312"/>
        </w:rPr>
        <w:t>19,145.00%,</w:t>
      </w:r>
      <w:r>
        <w:rPr>
          <w:rFonts w:ascii="仿宋_GB2312" w:eastAsia="仿宋_GB2312" w:hAnsi="仿宋_GB2312"/>
        </w:rPr>
        <w:t>主要原因是：本年新增新型农业经营主体培训（生产设施条件改善）项目资金支出。</w:t>
      </w:r>
    </w:p>
    <w:p w:rsidR="002C0ED9" w:rsidRDefault="00A9467D">
      <w:pPr>
        <w:spacing w:line="580" w:lineRule="exact"/>
        <w:ind w:firstLine="640"/>
      </w:pPr>
      <w:r>
        <w:rPr>
          <w:rFonts w:ascii="仿宋_GB2312" w:eastAsia="仿宋_GB2312" w:hAnsi="仿宋_GB2312"/>
        </w:rPr>
        <w:lastRenderedPageBreak/>
        <w:t>35.</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w:t>
      </w:r>
      <w:r>
        <w:rPr>
          <w:rFonts w:ascii="仿宋_GB2312" w:eastAsia="仿宋_GB2312" w:hAnsi="仿宋_GB2312"/>
        </w:rPr>
        <w:t>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农村基础设施建设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329.40</w:t>
      </w:r>
      <w:r>
        <w:rPr>
          <w:rFonts w:ascii="仿宋_GB2312" w:eastAsia="仿宋_GB2312" w:hAnsi="仿宋_GB2312"/>
        </w:rPr>
        <w:t>万元，比上年决算增加</w:t>
      </w:r>
      <w:r>
        <w:rPr>
          <w:rFonts w:ascii="仿宋_GB2312" w:eastAsia="仿宋_GB2312" w:hAnsi="仿宋_GB2312"/>
        </w:rPr>
        <w:t>329.40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主要原因是：本年新增西</w:t>
      </w:r>
      <w:proofErr w:type="gramStart"/>
      <w:r>
        <w:rPr>
          <w:rFonts w:ascii="仿宋_GB2312" w:eastAsia="仿宋_GB2312" w:hAnsi="仿宋_GB2312"/>
        </w:rPr>
        <w:t>海子村</w:t>
      </w:r>
      <w:proofErr w:type="gramEnd"/>
      <w:r>
        <w:rPr>
          <w:rFonts w:ascii="仿宋_GB2312" w:eastAsia="仿宋_GB2312" w:hAnsi="仿宋_GB2312"/>
        </w:rPr>
        <w:t>农村厕所革命整村推进财政</w:t>
      </w:r>
      <w:proofErr w:type="gramStart"/>
      <w:r>
        <w:rPr>
          <w:rFonts w:ascii="仿宋_GB2312" w:eastAsia="仿宋_GB2312" w:hAnsi="仿宋_GB2312"/>
        </w:rPr>
        <w:t>奖补项目</w:t>
      </w:r>
      <w:proofErr w:type="gramEnd"/>
      <w:r>
        <w:rPr>
          <w:rFonts w:ascii="仿宋_GB2312" w:eastAsia="仿宋_GB2312" w:hAnsi="仿宋_GB2312"/>
        </w:rPr>
        <w:t>资金支出。</w:t>
      </w:r>
    </w:p>
    <w:p w:rsidR="002C0ED9" w:rsidRDefault="00A9467D">
      <w:pPr>
        <w:spacing w:line="580" w:lineRule="exact"/>
        <w:ind w:firstLine="640"/>
      </w:pPr>
      <w:r>
        <w:rPr>
          <w:rFonts w:ascii="仿宋_GB2312" w:eastAsia="仿宋_GB2312" w:hAnsi="仿宋_GB2312"/>
        </w:rPr>
        <w:t>36.</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生产发展</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707.44</w:t>
      </w:r>
      <w:r>
        <w:rPr>
          <w:rFonts w:ascii="仿宋_GB2312" w:eastAsia="仿宋_GB2312" w:hAnsi="仿宋_GB2312"/>
        </w:rPr>
        <w:t>万元，比上年决算减少</w:t>
      </w:r>
      <w:r>
        <w:rPr>
          <w:rFonts w:ascii="仿宋_GB2312" w:eastAsia="仿宋_GB2312" w:hAnsi="仿宋_GB2312"/>
        </w:rPr>
        <w:t>24.31</w:t>
      </w:r>
      <w:r>
        <w:rPr>
          <w:rFonts w:ascii="仿宋_GB2312" w:eastAsia="仿宋_GB2312" w:hAnsi="仿宋_GB2312"/>
        </w:rPr>
        <w:t>万元，下降</w:t>
      </w:r>
      <w:r>
        <w:rPr>
          <w:rFonts w:ascii="仿宋_GB2312" w:eastAsia="仿宋_GB2312" w:hAnsi="仿宋_GB2312"/>
        </w:rPr>
        <w:t>3.32%,</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年新增团结镇特色果蔬种植示范基地建设项目支出。</w:t>
      </w:r>
    </w:p>
    <w:p w:rsidR="002C0ED9" w:rsidRDefault="00A9467D">
      <w:pPr>
        <w:spacing w:line="580" w:lineRule="exact"/>
        <w:ind w:firstLine="640"/>
      </w:pPr>
      <w:r>
        <w:rPr>
          <w:rFonts w:ascii="仿宋_GB2312" w:eastAsia="仿宋_GB2312" w:hAnsi="仿宋_GB2312"/>
        </w:rPr>
        <w:t>37.</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农村综合改革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对村级公益事业建设的补助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199.74</w:t>
      </w:r>
      <w:r>
        <w:rPr>
          <w:rFonts w:ascii="仿宋_GB2312" w:eastAsia="仿宋_GB2312" w:hAnsi="仿宋_GB2312"/>
        </w:rPr>
        <w:t>万元，比上年决算增加</w:t>
      </w:r>
      <w:r>
        <w:rPr>
          <w:rFonts w:ascii="仿宋_GB2312" w:eastAsia="仿宋_GB2312" w:hAnsi="仿宋_GB2312"/>
        </w:rPr>
        <w:t>57.54</w:t>
      </w:r>
      <w:r>
        <w:rPr>
          <w:rFonts w:ascii="仿宋_GB2312" w:eastAsia="仿宋_GB2312" w:hAnsi="仿宋_GB2312"/>
        </w:rPr>
        <w:t>万元，增长</w:t>
      </w:r>
      <w:r>
        <w:rPr>
          <w:rFonts w:ascii="仿宋_GB2312" w:eastAsia="仿宋_GB2312" w:hAnsi="仿宋_GB2312"/>
        </w:rPr>
        <w:t>40.46%,</w:t>
      </w:r>
      <w:r>
        <w:rPr>
          <w:rFonts w:ascii="仿宋_GB2312" w:eastAsia="仿宋_GB2312" w:hAnsi="仿宋_GB2312"/>
        </w:rPr>
        <w:t>主要</w:t>
      </w:r>
      <w:r w:rsidR="00161101">
        <w:rPr>
          <w:rFonts w:ascii="仿宋_GB2312" w:eastAsia="仿宋_GB2312" w:hAnsi="仿宋_GB2312"/>
        </w:rPr>
        <w:t>原因是：本年新增农村公益事业财政奖补（团结镇东海子村基础设施</w:t>
      </w:r>
      <w:r>
        <w:rPr>
          <w:rFonts w:ascii="仿宋_GB2312" w:eastAsia="仿宋_GB2312" w:hAnsi="仿宋_GB2312"/>
        </w:rPr>
        <w:t>建设项目）资金支出。</w:t>
      </w:r>
    </w:p>
    <w:p w:rsidR="002C0ED9" w:rsidRDefault="00A9467D">
      <w:pPr>
        <w:spacing w:line="580" w:lineRule="exact"/>
        <w:ind w:firstLine="640"/>
      </w:pPr>
      <w:r>
        <w:rPr>
          <w:rFonts w:ascii="仿宋_GB2312" w:eastAsia="仿宋_GB2312" w:hAnsi="仿宋_GB2312"/>
        </w:rPr>
        <w:t>38.</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公路水路运输</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其他公路水路运输支出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2.53</w:t>
      </w:r>
      <w:r>
        <w:rPr>
          <w:rFonts w:ascii="仿宋_GB2312" w:eastAsia="仿宋_GB2312" w:hAnsi="仿宋_GB2312"/>
        </w:rPr>
        <w:t>万元，比上年决算增加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主要原因是：本年道路交通安全隐患整改项目资金与去年支出持平。</w:t>
      </w:r>
    </w:p>
    <w:p w:rsidR="002C0ED9" w:rsidRDefault="00A9467D">
      <w:pPr>
        <w:spacing w:line="580" w:lineRule="exact"/>
        <w:ind w:firstLine="640"/>
      </w:pPr>
      <w:r>
        <w:rPr>
          <w:rFonts w:ascii="仿宋_GB2312" w:eastAsia="仿宋_GB2312" w:hAnsi="仿宋_GB2312"/>
        </w:rPr>
        <w:t>39.</w:t>
      </w:r>
      <w:r>
        <w:rPr>
          <w:rFonts w:ascii="仿宋_GB2312" w:eastAsia="仿宋_GB2312" w:hAnsi="仿宋_GB2312"/>
        </w:rPr>
        <w:t>自然资源海洋气象等支出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自然资源事务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27.99</w:t>
      </w:r>
      <w:r>
        <w:rPr>
          <w:rFonts w:ascii="仿宋_GB2312" w:eastAsia="仿宋_GB2312" w:hAnsi="仿宋_GB2312"/>
        </w:rPr>
        <w:t>万元，比上年决算增加</w:t>
      </w:r>
      <w:r>
        <w:rPr>
          <w:rFonts w:ascii="仿宋_GB2312" w:eastAsia="仿宋_GB2312" w:hAnsi="仿宋_GB2312"/>
        </w:rPr>
        <w:t>3.82</w:t>
      </w:r>
      <w:r>
        <w:rPr>
          <w:rFonts w:ascii="仿宋_GB2312" w:eastAsia="仿宋_GB2312" w:hAnsi="仿宋_GB2312"/>
        </w:rPr>
        <w:t>万元，增长</w:t>
      </w:r>
      <w:r>
        <w:rPr>
          <w:rFonts w:ascii="仿宋_GB2312" w:eastAsia="仿宋_GB2312" w:hAnsi="仿宋_GB2312"/>
        </w:rPr>
        <w:t>15.80%,</w:t>
      </w:r>
      <w:r>
        <w:rPr>
          <w:rFonts w:ascii="仿宋_GB2312" w:eastAsia="仿宋_GB2312" w:hAnsi="仿宋_GB2312"/>
        </w:rPr>
        <w:t>主要原因是：</w:t>
      </w:r>
      <w:r>
        <w:rPr>
          <w:rFonts w:ascii="仿宋_GB2312" w:eastAsia="仿宋_GB2312" w:hAnsi="仿宋_GB2312"/>
        </w:rPr>
        <w:t>本年新增在职人员</w:t>
      </w:r>
      <w:r>
        <w:rPr>
          <w:rFonts w:ascii="仿宋_GB2312" w:eastAsia="仿宋_GB2312" w:hAnsi="仿宋_GB2312"/>
        </w:rPr>
        <w:t>1</w:t>
      </w:r>
      <w:r>
        <w:rPr>
          <w:rFonts w:ascii="仿宋_GB2312" w:eastAsia="仿宋_GB2312" w:hAnsi="仿宋_GB2312"/>
        </w:rPr>
        <w:t>人，人员经费增加，导致经费较上年有所增加。</w:t>
      </w:r>
    </w:p>
    <w:p w:rsidR="002C0ED9" w:rsidRDefault="00A9467D">
      <w:pPr>
        <w:spacing w:line="580" w:lineRule="exact"/>
        <w:ind w:firstLine="640"/>
      </w:pPr>
      <w:r>
        <w:rPr>
          <w:rFonts w:ascii="仿宋_GB2312" w:eastAsia="仿宋_GB2312" w:hAnsi="仿宋_GB2312"/>
        </w:rPr>
        <w:t>40.</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w:t>
      </w:r>
      <w:r>
        <w:rPr>
          <w:rFonts w:ascii="仿宋_GB2312" w:eastAsia="仿宋_GB2312" w:hAnsi="仿宋_GB2312"/>
        </w:rPr>
        <w:lastRenderedPageBreak/>
        <w:t>决算数为</w:t>
      </w:r>
      <w:r>
        <w:rPr>
          <w:rFonts w:ascii="仿宋_GB2312" w:eastAsia="仿宋_GB2312" w:hAnsi="仿宋_GB2312"/>
        </w:rPr>
        <w:t>77.25</w:t>
      </w:r>
      <w:r>
        <w:rPr>
          <w:rFonts w:ascii="仿宋_GB2312" w:eastAsia="仿宋_GB2312" w:hAnsi="仿宋_GB2312"/>
        </w:rPr>
        <w:t>万元，比上年决算增加</w:t>
      </w:r>
      <w:r>
        <w:rPr>
          <w:rFonts w:ascii="仿宋_GB2312" w:eastAsia="仿宋_GB2312" w:hAnsi="仿宋_GB2312"/>
        </w:rPr>
        <w:t>8.33</w:t>
      </w:r>
      <w:r>
        <w:rPr>
          <w:rFonts w:ascii="仿宋_GB2312" w:eastAsia="仿宋_GB2312" w:hAnsi="仿宋_GB2312"/>
        </w:rPr>
        <w:t>万元，增长</w:t>
      </w:r>
      <w:r>
        <w:rPr>
          <w:rFonts w:ascii="仿宋_GB2312" w:eastAsia="仿宋_GB2312" w:hAnsi="仿宋_GB2312"/>
        </w:rPr>
        <w:t>12.09%,</w:t>
      </w:r>
      <w:r>
        <w:rPr>
          <w:rFonts w:ascii="仿宋_GB2312" w:eastAsia="仿宋_GB2312" w:hAnsi="仿宋_GB2312"/>
        </w:rPr>
        <w:t>主要原因是：本年在职人员工资基数调增，公积金缴费基数上涨，相应支出增加。</w:t>
      </w:r>
    </w:p>
    <w:p w:rsidR="002C0ED9" w:rsidRDefault="00A9467D">
      <w:pPr>
        <w:spacing w:line="580" w:lineRule="exact"/>
        <w:ind w:firstLine="640"/>
      </w:pPr>
      <w:r>
        <w:rPr>
          <w:rFonts w:ascii="仿宋_GB2312" w:eastAsia="仿宋_GB2312" w:hAnsi="仿宋_GB2312"/>
        </w:rPr>
        <w:t>41.</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城乡社区住宅</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公有住房建设和维修改造支出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169.78</w:t>
      </w:r>
      <w:r>
        <w:rPr>
          <w:rFonts w:ascii="仿宋_GB2312" w:eastAsia="仿宋_GB2312" w:hAnsi="仿宋_GB2312"/>
        </w:rPr>
        <w:t>万元，比上年决算增加</w:t>
      </w:r>
      <w:r>
        <w:rPr>
          <w:rFonts w:ascii="仿宋_GB2312" w:eastAsia="仿宋_GB2312" w:hAnsi="仿宋_GB2312"/>
        </w:rPr>
        <w:t>169.78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主要原因是：本年新增乡镇干部周转宿舍建设项目资金支出。</w:t>
      </w:r>
    </w:p>
    <w:p w:rsidR="002C0ED9" w:rsidRDefault="00A9467D">
      <w:pPr>
        <w:spacing w:line="580" w:lineRule="exact"/>
        <w:ind w:firstLine="640"/>
      </w:pPr>
      <w:r>
        <w:rPr>
          <w:rFonts w:ascii="仿宋_GB2312" w:eastAsia="仿宋_GB2312" w:hAnsi="仿宋_GB2312"/>
        </w:rPr>
        <w:t>42.</w:t>
      </w:r>
      <w:r>
        <w:rPr>
          <w:rFonts w:ascii="仿宋_GB2312" w:eastAsia="仿宋_GB2312" w:hAnsi="仿宋_GB2312"/>
        </w:rPr>
        <w:t>灾害防治及应急管理支出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自然灾害救灾及恢复重建支出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自然灾害救灾补助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1.65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主要原因是：本年减少上级分配的救灾补助资金。</w:t>
      </w:r>
    </w:p>
    <w:p w:rsidR="002C0ED9" w:rsidRDefault="00A9467D">
      <w:pPr>
        <w:spacing w:line="640" w:lineRule="exact"/>
        <w:ind w:firstLine="640"/>
        <w:outlineLvl w:val="2"/>
      </w:pPr>
      <w:r>
        <w:rPr>
          <w:rFonts w:ascii="黑体" w:eastAsia="黑体" w:hAnsi="黑体"/>
        </w:rPr>
        <w:t>六、一般公共预算财政拨款基本支出决算情况说明</w:t>
      </w:r>
    </w:p>
    <w:p w:rsidR="002C0ED9" w:rsidRDefault="00A9467D">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1,024.80</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984.90</w:t>
      </w:r>
      <w:r>
        <w:rPr>
          <w:rFonts w:ascii="仿宋_GB2312" w:eastAsia="仿宋_GB2312" w:hAnsi="仿宋_GB2312"/>
          <w:b/>
        </w:rPr>
        <w:t>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包括：基本工资、津贴补贴、奖金、机关事业单位基本养老保险缴费、职业年金缴费、职工基本医疗保险缴费、公务员医疗补助缴费、其他社会保障缴费、住房公积金、医疗费、退休费</w:t>
      </w:r>
      <w:r>
        <w:rPr>
          <w:rFonts w:ascii="仿宋_GB2312" w:eastAsia="仿宋_GB2312" w:hAnsi="仿宋_GB2312"/>
        </w:rPr>
        <w:t>、生活补助、医疗费补助、奖励金。</w:t>
      </w:r>
    </w:p>
    <w:p w:rsidR="002C0ED9" w:rsidRDefault="00A9467D">
      <w:pPr>
        <w:spacing w:line="580" w:lineRule="exact"/>
        <w:ind w:firstLine="640"/>
      </w:pPr>
      <w:r>
        <w:rPr>
          <w:rFonts w:ascii="仿宋_GB2312" w:eastAsia="仿宋_GB2312" w:hAnsi="仿宋_GB2312"/>
          <w:b/>
        </w:rPr>
        <w:t>公用经费</w:t>
      </w:r>
      <w:r>
        <w:rPr>
          <w:rFonts w:ascii="仿宋_GB2312" w:eastAsia="仿宋_GB2312" w:hAnsi="仿宋_GB2312"/>
          <w:b/>
        </w:rPr>
        <w:t>39.90</w:t>
      </w:r>
      <w:r>
        <w:rPr>
          <w:rFonts w:ascii="仿宋_GB2312" w:eastAsia="仿宋_GB2312" w:hAnsi="仿宋_GB2312"/>
          <w:b/>
        </w:rPr>
        <w:t>万元，</w:t>
      </w:r>
      <w:r>
        <w:rPr>
          <w:rFonts w:ascii="仿宋_GB2312" w:eastAsia="仿宋_GB2312" w:hAnsi="仿宋_GB2312"/>
        </w:rPr>
        <w:t>包括：办公费、印刷费、电费、邮电费、取暖费、差旅费、维修（护）费、培训费、工会经费、福利费、公务用车运行维护费、其他商品和服务支出。</w:t>
      </w:r>
    </w:p>
    <w:p w:rsidR="002C0ED9" w:rsidRDefault="00A9467D">
      <w:pPr>
        <w:spacing w:line="640" w:lineRule="exact"/>
        <w:ind w:firstLine="640"/>
        <w:outlineLvl w:val="2"/>
      </w:pPr>
      <w:r>
        <w:rPr>
          <w:rFonts w:ascii="黑体" w:eastAsia="黑体" w:hAnsi="黑体"/>
        </w:rPr>
        <w:t>七、政府性基金预算财政拨款收入支出决算情况说明</w:t>
      </w:r>
    </w:p>
    <w:p w:rsidR="002C0ED9" w:rsidRDefault="00A9467D">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年度政府性基金预算财政拨款收入总计</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0.00</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0.00</w:t>
      </w:r>
      <w:r>
        <w:rPr>
          <w:rFonts w:ascii="仿宋_GB2312" w:eastAsia="仿宋_GB2312" w:hAnsi="仿宋_GB2312"/>
        </w:rPr>
        <w:t>万元。</w:t>
      </w:r>
    </w:p>
    <w:p w:rsidR="002C0ED9" w:rsidRDefault="00A9467D">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减少</w:t>
      </w:r>
      <w:r>
        <w:rPr>
          <w:rFonts w:ascii="仿宋_GB2312" w:eastAsia="仿宋_GB2312" w:hAnsi="仿宋_GB2312"/>
        </w:rPr>
        <w:t>4.55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，主要原因是：本年减少扶贫特色岗补助项目支出。</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w:t>
      </w:r>
    </w:p>
    <w:p w:rsidR="002C0ED9" w:rsidRDefault="00A9467D">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0.00</w:t>
      </w:r>
      <w:r>
        <w:rPr>
          <w:rFonts w:ascii="仿宋_GB2312" w:eastAsia="仿宋_GB2312" w:hAnsi="仿宋_GB2312"/>
        </w:rPr>
        <w:t>万元。</w:t>
      </w:r>
    </w:p>
    <w:p w:rsidR="002C0ED9" w:rsidRDefault="00A9467D">
      <w:pPr>
        <w:spacing w:line="580" w:lineRule="exact"/>
        <w:ind w:firstLine="640"/>
      </w:pPr>
      <w:r>
        <w:rPr>
          <w:rFonts w:ascii="仿宋_GB2312" w:eastAsia="仿宋_GB2312" w:hAnsi="仿宋_GB2312"/>
        </w:rPr>
        <w:t>1.</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彩票公益金安排的支出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用于巩固脱贫攻坚成果衔接乡村振兴的彩票公益金支出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4.55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主要原因是：本年减少扶贫特色岗补助项目支出。</w:t>
      </w:r>
    </w:p>
    <w:p w:rsidR="002C0ED9" w:rsidRDefault="00A9467D">
      <w:pPr>
        <w:spacing w:line="640" w:lineRule="exact"/>
        <w:ind w:firstLine="640"/>
        <w:outlineLvl w:val="2"/>
      </w:pPr>
      <w:r>
        <w:rPr>
          <w:rFonts w:ascii="黑体" w:eastAsia="黑体" w:hAnsi="黑体"/>
        </w:rPr>
        <w:t>八、国有资本经营预算财政拨款收入支出决算情况说明</w:t>
      </w:r>
    </w:p>
    <w:p w:rsidR="002C0ED9" w:rsidRDefault="00A9467D">
      <w:pPr>
        <w:spacing w:line="580" w:lineRule="exact"/>
        <w:ind w:firstLine="640"/>
      </w:pPr>
      <w:r>
        <w:rPr>
          <w:rFonts w:ascii="仿宋_GB2312" w:eastAsia="仿宋_GB2312" w:hAnsi="仿宋_GB2312"/>
          <w:b/>
        </w:rPr>
        <w:t>2024</w:t>
      </w:r>
      <w:r>
        <w:rPr>
          <w:rFonts w:ascii="仿宋_GB2312" w:eastAsia="仿宋_GB2312" w:hAnsi="仿宋_GB2312"/>
          <w:b/>
        </w:rPr>
        <w:t>年度国有资本经营预算财政拨款收入总计</w:t>
      </w:r>
      <w:r>
        <w:rPr>
          <w:rFonts w:ascii="仿宋_GB2312" w:eastAsia="仿宋_GB2312" w:hAnsi="仿宋_GB2312"/>
          <w:b/>
        </w:rPr>
        <w:t>0.02</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0.02</w:t>
      </w:r>
      <w:r>
        <w:rPr>
          <w:rFonts w:ascii="仿宋_GB2312" w:eastAsia="仿宋_GB2312" w:hAnsi="仿宋_GB2312"/>
        </w:rPr>
        <w:t>万元。</w:t>
      </w:r>
      <w:r>
        <w:rPr>
          <w:rFonts w:ascii="仿宋_GB2312" w:eastAsia="仿宋_GB2312" w:hAnsi="仿宋_GB2312"/>
          <w:b/>
        </w:rPr>
        <w:t>国有资本经营预算财政拨款支出总计</w:t>
      </w:r>
      <w:r>
        <w:rPr>
          <w:rFonts w:ascii="仿宋_GB2312" w:eastAsia="仿宋_GB2312" w:hAnsi="仿宋_GB2312"/>
          <w:b/>
        </w:rPr>
        <w:t>0.02</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0.02</w:t>
      </w:r>
      <w:r>
        <w:rPr>
          <w:rFonts w:ascii="仿宋_GB2312" w:eastAsia="仿宋_GB2312" w:hAnsi="仿宋_GB2312"/>
        </w:rPr>
        <w:t>万元。</w:t>
      </w:r>
    </w:p>
    <w:p w:rsidR="002C0ED9" w:rsidRDefault="00A9467D">
      <w:pPr>
        <w:spacing w:line="580" w:lineRule="exact"/>
        <w:ind w:firstLine="640"/>
      </w:pPr>
      <w:r>
        <w:rPr>
          <w:rFonts w:ascii="仿宋_GB2312" w:eastAsia="仿宋_GB2312" w:hAnsi="仿宋_GB2312"/>
          <w:b/>
        </w:rPr>
        <w:t>国有资本经营预算财政拨款收入支出与上年相比，</w:t>
      </w:r>
      <w:r>
        <w:rPr>
          <w:rFonts w:ascii="仿宋_GB2312" w:eastAsia="仿宋_GB2312" w:hAnsi="仿宋_GB2312"/>
        </w:rPr>
        <w:t>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，主要原因是：本年国有企业退休人员社会化</w:t>
      </w:r>
      <w:r>
        <w:rPr>
          <w:rFonts w:ascii="仿宋_GB2312" w:eastAsia="仿宋_GB2312" w:hAnsi="仿宋_GB2312"/>
        </w:rPr>
        <w:lastRenderedPageBreak/>
        <w:t>管理补助资金支出与上年保持一致。</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0.02</w:t>
      </w:r>
      <w:r>
        <w:rPr>
          <w:rFonts w:ascii="仿宋_GB2312" w:eastAsia="仿宋_GB2312" w:hAnsi="仿宋_GB2312"/>
        </w:rPr>
        <w:t>万元，决算数</w:t>
      </w:r>
      <w:r>
        <w:rPr>
          <w:rFonts w:ascii="仿宋_GB2312" w:eastAsia="仿宋_GB2312" w:hAnsi="仿宋_GB2312"/>
        </w:rPr>
        <w:t>0.02</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w:t>
      </w:r>
    </w:p>
    <w:p w:rsidR="002C0ED9" w:rsidRDefault="00A9467D">
      <w:pPr>
        <w:spacing w:line="580" w:lineRule="exact"/>
        <w:ind w:firstLine="640"/>
      </w:pPr>
      <w:r>
        <w:rPr>
          <w:rFonts w:ascii="仿宋_GB2312" w:eastAsia="仿宋_GB2312" w:hAnsi="仿宋_GB2312"/>
        </w:rPr>
        <w:t>国有资本经营预算</w:t>
      </w:r>
      <w:r>
        <w:rPr>
          <w:rFonts w:ascii="仿宋_GB2312" w:eastAsia="仿宋_GB2312" w:hAnsi="仿宋_GB2312"/>
        </w:rPr>
        <w:t>财政拨款支出</w:t>
      </w:r>
      <w:r>
        <w:rPr>
          <w:rFonts w:ascii="仿宋_GB2312" w:eastAsia="仿宋_GB2312" w:hAnsi="仿宋_GB2312"/>
        </w:rPr>
        <w:t>0.02</w:t>
      </w:r>
      <w:r>
        <w:rPr>
          <w:rFonts w:ascii="仿宋_GB2312" w:eastAsia="仿宋_GB2312" w:hAnsi="仿宋_GB2312"/>
        </w:rPr>
        <w:t>万元。</w:t>
      </w:r>
    </w:p>
    <w:p w:rsidR="002C0ED9" w:rsidRDefault="00A9467D">
      <w:pPr>
        <w:spacing w:line="580" w:lineRule="exact"/>
        <w:ind w:firstLine="640"/>
      </w:pPr>
      <w:r>
        <w:rPr>
          <w:rFonts w:ascii="仿宋_GB2312" w:eastAsia="仿宋_GB2312" w:hAnsi="仿宋_GB2312"/>
        </w:rPr>
        <w:t>1.</w:t>
      </w:r>
      <w:r>
        <w:rPr>
          <w:rFonts w:ascii="仿宋_GB2312" w:eastAsia="仿宋_GB2312" w:hAnsi="仿宋_GB2312"/>
        </w:rPr>
        <w:t>国有资本经营预算支出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解决历史遗留问题及改革成本支出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国有企业退休人员社会化管理补助支出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0.02</w:t>
      </w:r>
      <w:r>
        <w:rPr>
          <w:rFonts w:ascii="仿宋_GB2312" w:eastAsia="仿宋_GB2312" w:hAnsi="仿宋_GB2312"/>
        </w:rPr>
        <w:t>万元，比上年决算增加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主要原因是：本年国有企业退休人员社会化管理补助资金支出与上年保持一致。</w:t>
      </w:r>
    </w:p>
    <w:p w:rsidR="002C0ED9" w:rsidRDefault="00A9467D">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2C0ED9" w:rsidRDefault="00A9467D">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2.25</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0.46</w:t>
      </w:r>
      <w:r>
        <w:rPr>
          <w:rFonts w:ascii="仿宋_GB2312" w:eastAsia="仿宋_GB2312" w:hAnsi="仿宋_GB2312"/>
        </w:rPr>
        <w:t>万元，下降</w:t>
      </w:r>
      <w:r>
        <w:rPr>
          <w:rFonts w:ascii="仿宋_GB2312" w:eastAsia="仿宋_GB2312" w:hAnsi="仿宋_GB2312"/>
        </w:rPr>
        <w:t>16.97%</w:t>
      </w:r>
      <w:r>
        <w:rPr>
          <w:rFonts w:ascii="仿宋_GB2312" w:eastAsia="仿宋_GB2312" w:hAnsi="仿宋_GB2312"/>
        </w:rPr>
        <w:t>，主要原因是：严格落实中央八项规定精神，厉行节约，减少公务用车运行维护费。其中：因公出国（境）费支出</w:t>
      </w:r>
      <w:r>
        <w:rPr>
          <w:rFonts w:ascii="仿宋_GB2312" w:eastAsia="仿宋_GB2312" w:hAnsi="仿宋_GB2312"/>
        </w:rPr>
        <w:t>0</w:t>
      </w:r>
      <w:r>
        <w:rPr>
          <w:rFonts w:ascii="仿宋_GB2312" w:eastAsia="仿宋_GB2312" w:hAnsi="仿宋_GB2312"/>
        </w:rPr>
        <w:t>.00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2.25</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0.46</w:t>
      </w:r>
      <w:r>
        <w:rPr>
          <w:rFonts w:ascii="仿宋_GB2312" w:eastAsia="仿宋_GB2312" w:hAnsi="仿宋_GB2312"/>
        </w:rPr>
        <w:t>万元，下降</w:t>
      </w:r>
      <w:r>
        <w:rPr>
          <w:rFonts w:ascii="仿宋_GB2312" w:eastAsia="仿宋_GB2312" w:hAnsi="仿宋_GB2312"/>
        </w:rPr>
        <w:t>16.97%</w:t>
      </w:r>
      <w:r>
        <w:rPr>
          <w:rFonts w:ascii="仿宋_GB2312" w:eastAsia="仿宋_GB2312" w:hAnsi="仿宋_GB2312"/>
        </w:rPr>
        <w:t>，主要原因是：严格落实中央八项规定精神，厉行节约，减少公务用车运行维护费。公务接待费支出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2C0ED9" w:rsidRDefault="00A9467D">
      <w:pPr>
        <w:spacing w:line="580" w:lineRule="exact"/>
        <w:ind w:firstLine="640"/>
      </w:pPr>
      <w:r>
        <w:rPr>
          <w:rFonts w:ascii="仿宋_GB2312" w:eastAsia="仿宋_GB2312" w:hAnsi="仿宋_GB2312"/>
          <w:b/>
        </w:rPr>
        <w:t>具体情况如下：</w:t>
      </w:r>
    </w:p>
    <w:p w:rsidR="002C0ED9" w:rsidRDefault="00A9467D">
      <w:pPr>
        <w:spacing w:line="580" w:lineRule="exact"/>
        <w:ind w:firstLine="640"/>
      </w:pPr>
      <w:r>
        <w:rPr>
          <w:rFonts w:ascii="仿宋_GB2312" w:eastAsia="仿宋_GB2312" w:hAnsi="仿宋_GB2312"/>
        </w:rPr>
        <w:lastRenderedPageBreak/>
        <w:t>因公出国（境）费支出</w:t>
      </w:r>
      <w:r>
        <w:rPr>
          <w:rFonts w:ascii="仿宋_GB2312" w:eastAsia="仿宋_GB2312" w:hAnsi="仿宋_GB2312"/>
        </w:rPr>
        <w:t>0.00</w:t>
      </w:r>
      <w:r>
        <w:rPr>
          <w:rFonts w:ascii="仿宋_GB2312" w:eastAsia="仿宋_GB2312" w:hAnsi="仿宋_GB2312"/>
        </w:rPr>
        <w:t>万元，开支内容包括本单</w:t>
      </w:r>
      <w:r>
        <w:rPr>
          <w:rFonts w:ascii="仿宋_GB2312" w:eastAsia="仿宋_GB2312" w:hAnsi="仿宋_GB2312"/>
        </w:rPr>
        <w:t>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2C0ED9" w:rsidRDefault="00A9467D">
      <w:pPr>
        <w:spacing w:line="580" w:lineRule="exact"/>
        <w:ind w:firstLine="640"/>
      </w:pPr>
      <w:r>
        <w:rPr>
          <w:rFonts w:ascii="仿宋_GB2312" w:eastAsia="仿宋_GB2312" w:hAnsi="仿宋_GB2312"/>
        </w:rPr>
        <w:t>公务用车购置及运行维护费</w:t>
      </w:r>
      <w:r>
        <w:rPr>
          <w:rFonts w:ascii="仿宋_GB2312" w:eastAsia="仿宋_GB2312" w:hAnsi="仿宋_GB2312"/>
        </w:rPr>
        <w:t>2.25</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2.25</w:t>
      </w:r>
      <w:r>
        <w:rPr>
          <w:rFonts w:ascii="仿宋_GB2312" w:eastAsia="仿宋_GB2312" w:hAnsi="仿宋_GB2312"/>
        </w:rPr>
        <w:t>万元。公务用车运行维护费开支内容包括车辆加油费、维修费、保险费、审车费等。公务用车购置数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3</w:t>
      </w:r>
      <w:r>
        <w:rPr>
          <w:rFonts w:ascii="仿宋_GB2312" w:eastAsia="仿宋_GB2312" w:hAnsi="仿宋_GB2312"/>
        </w:rPr>
        <w:t>辆。国有资产占用情况中固定资产车辆</w:t>
      </w:r>
      <w:r>
        <w:rPr>
          <w:rFonts w:ascii="仿宋_GB2312" w:eastAsia="仿宋_GB2312" w:hAnsi="仿宋_GB2312"/>
        </w:rPr>
        <w:t>3</w:t>
      </w:r>
      <w:r>
        <w:rPr>
          <w:rFonts w:ascii="仿宋_GB2312" w:eastAsia="仿宋_GB2312" w:hAnsi="仿宋_GB2312"/>
        </w:rPr>
        <w:t>辆，与公务用车保有量差异原因是：本单位固定资产车辆与公务用车保有量一致无差异。</w:t>
      </w:r>
    </w:p>
    <w:p w:rsidR="002C0ED9" w:rsidRDefault="00A9467D">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2C0ED9" w:rsidRDefault="00A9467D">
      <w:pPr>
        <w:spacing w:line="580" w:lineRule="exact"/>
        <w:ind w:firstLine="640"/>
      </w:pPr>
      <w:r>
        <w:rPr>
          <w:rFonts w:ascii="仿宋_GB2312" w:eastAsia="仿宋_GB2312" w:hAnsi="仿宋_GB2312"/>
          <w:b/>
        </w:rPr>
        <w:t>与全</w:t>
      </w:r>
      <w:r>
        <w:rPr>
          <w:rFonts w:ascii="仿宋_GB2312" w:eastAsia="仿宋_GB2312" w:hAnsi="仿宋_GB2312"/>
          <w:b/>
        </w:rPr>
        <w:t>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5.40</w:t>
      </w:r>
      <w:r>
        <w:rPr>
          <w:rFonts w:ascii="仿宋_GB2312" w:eastAsia="仿宋_GB2312" w:hAnsi="仿宋_GB2312"/>
        </w:rPr>
        <w:t>万元，决算数</w:t>
      </w:r>
      <w:r>
        <w:rPr>
          <w:rFonts w:ascii="仿宋_GB2312" w:eastAsia="仿宋_GB2312" w:hAnsi="仿宋_GB2312"/>
        </w:rPr>
        <w:t>2.25</w:t>
      </w:r>
      <w:r>
        <w:rPr>
          <w:rFonts w:ascii="仿宋_GB2312" w:eastAsia="仿宋_GB2312" w:hAnsi="仿宋_GB2312"/>
        </w:rPr>
        <w:t>万元，预决算差异率</w:t>
      </w:r>
      <w:r>
        <w:rPr>
          <w:rFonts w:ascii="仿宋_GB2312" w:eastAsia="仿宋_GB2312" w:hAnsi="仿宋_GB2312"/>
        </w:rPr>
        <w:t>-58.33%</w:t>
      </w:r>
      <w:r>
        <w:rPr>
          <w:rFonts w:ascii="仿宋_GB2312" w:eastAsia="仿宋_GB2312" w:hAnsi="仿宋_GB2312"/>
        </w:rPr>
        <w:t>，主要原因是：严格落实中央八项规定精神，厉行节约，减少公务用车使用频次，燃油费减少。其中：因公出国（境）费全年预算数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5.40</w:t>
      </w:r>
      <w:r>
        <w:rPr>
          <w:rFonts w:ascii="仿宋_GB2312" w:eastAsia="仿宋_GB2312" w:hAnsi="仿宋_GB2312"/>
        </w:rPr>
        <w:t>万元，决算数</w:t>
      </w:r>
      <w:r>
        <w:rPr>
          <w:rFonts w:ascii="仿宋_GB2312" w:eastAsia="仿宋_GB2312" w:hAnsi="仿宋_GB2312"/>
        </w:rPr>
        <w:t>2.25</w:t>
      </w:r>
      <w:r>
        <w:rPr>
          <w:rFonts w:ascii="仿宋_GB2312" w:eastAsia="仿宋_GB2312" w:hAnsi="仿宋_GB2312"/>
        </w:rPr>
        <w:t>万元，预决算差异率</w:t>
      </w:r>
      <w:r>
        <w:rPr>
          <w:rFonts w:ascii="仿宋_GB2312" w:eastAsia="仿宋_GB2312" w:hAnsi="仿宋_GB2312"/>
        </w:rPr>
        <w:t>-</w:t>
      </w:r>
      <w:r>
        <w:rPr>
          <w:rFonts w:ascii="仿宋_GB2312" w:eastAsia="仿宋_GB2312" w:hAnsi="仿宋_GB2312"/>
        </w:rPr>
        <w:t>58.33%</w:t>
      </w:r>
      <w:r>
        <w:rPr>
          <w:rFonts w:ascii="仿宋_GB2312" w:eastAsia="仿宋_GB2312" w:hAnsi="仿宋_GB2312"/>
        </w:rPr>
        <w:t>，主要原因是：严格落实中央八项规定精神，厉行节约，减少公务用车使用频次，燃油费</w:t>
      </w:r>
      <w:r>
        <w:rPr>
          <w:rFonts w:ascii="仿宋_GB2312" w:eastAsia="仿宋_GB2312" w:hAnsi="仿宋_GB2312"/>
        </w:rPr>
        <w:lastRenderedPageBreak/>
        <w:t>减少。公务接待费全年预算数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2C0ED9" w:rsidRDefault="00A9467D">
      <w:pPr>
        <w:spacing w:line="640" w:lineRule="exact"/>
        <w:ind w:firstLine="640"/>
        <w:outlineLvl w:val="2"/>
      </w:pPr>
      <w:r>
        <w:rPr>
          <w:rFonts w:ascii="黑体" w:eastAsia="黑体" w:hAnsi="黑体"/>
        </w:rPr>
        <w:t>十、其他重要事项的情况说明</w:t>
      </w:r>
    </w:p>
    <w:p w:rsidR="002C0ED9" w:rsidRDefault="00A9467D">
      <w:pPr>
        <w:spacing w:line="640" w:lineRule="exact"/>
        <w:ind w:firstLine="640"/>
        <w:outlineLvl w:val="3"/>
      </w:pPr>
      <w:r>
        <w:rPr>
          <w:rFonts w:ascii="楷体_GB2312" w:eastAsia="楷体_GB2312" w:hAnsi="楷体_GB2312"/>
          <w:b/>
        </w:rPr>
        <w:t>（一）机关运行经费及公用经费支出情况</w:t>
      </w:r>
    </w:p>
    <w:p w:rsidR="002C0ED9" w:rsidRDefault="00A9467D">
      <w:pPr>
        <w:spacing w:line="580" w:lineRule="exact"/>
        <w:ind w:firstLine="640"/>
      </w:pPr>
      <w:r>
        <w:rPr>
          <w:rFonts w:ascii="仿宋_GB2312" w:eastAsia="仿宋_GB2312" w:hAnsi="仿宋_GB2312"/>
        </w:rPr>
        <w:t>2024</w:t>
      </w:r>
      <w:r>
        <w:rPr>
          <w:rFonts w:ascii="仿宋_GB2312" w:eastAsia="仿宋_GB2312" w:hAnsi="仿宋_GB2312"/>
        </w:rPr>
        <w:t>年度尉犁县团结镇人民政府（行政单位和参照公务员法管理事业单位）机关运行经费支出</w:t>
      </w:r>
      <w:r>
        <w:rPr>
          <w:rFonts w:ascii="仿宋_GB2312" w:eastAsia="仿宋_GB2312" w:hAnsi="仿宋_GB2312"/>
        </w:rPr>
        <w:t>39.90</w:t>
      </w:r>
      <w:r>
        <w:rPr>
          <w:rFonts w:ascii="仿宋_GB2312" w:eastAsia="仿宋_GB2312" w:hAnsi="仿宋_GB2312"/>
        </w:rPr>
        <w:t>万元，比上年减少</w:t>
      </w:r>
      <w:r>
        <w:rPr>
          <w:rFonts w:ascii="仿宋_GB2312" w:eastAsia="仿宋_GB2312" w:hAnsi="仿宋_GB2312"/>
        </w:rPr>
        <w:t>31.22</w:t>
      </w:r>
      <w:r>
        <w:rPr>
          <w:rFonts w:ascii="仿宋_GB2312" w:eastAsia="仿宋_GB2312" w:hAnsi="仿宋_GB2312"/>
        </w:rPr>
        <w:t>万元，下降</w:t>
      </w:r>
      <w:r>
        <w:rPr>
          <w:rFonts w:ascii="仿宋_GB2312" w:eastAsia="仿宋_GB2312" w:hAnsi="仿宋_GB2312"/>
        </w:rPr>
        <w:t>43.90%</w:t>
      </w:r>
      <w:r>
        <w:rPr>
          <w:rFonts w:ascii="仿宋_GB2312" w:eastAsia="仿宋_GB2312" w:hAnsi="仿宋_GB2312"/>
        </w:rPr>
        <w:t>，主要原因是：严控经费支出，厉行节约，减少不必要开支。</w:t>
      </w:r>
    </w:p>
    <w:p w:rsidR="002C0ED9" w:rsidRDefault="00A9467D">
      <w:pPr>
        <w:spacing w:line="640" w:lineRule="exact"/>
        <w:ind w:firstLine="640"/>
        <w:outlineLvl w:val="3"/>
      </w:pPr>
      <w:r>
        <w:rPr>
          <w:rFonts w:ascii="楷体_GB2312" w:eastAsia="楷体_GB2312" w:hAnsi="楷体_GB2312"/>
          <w:b/>
        </w:rPr>
        <w:t>（二）政府采购情况</w:t>
      </w:r>
    </w:p>
    <w:p w:rsidR="002C0ED9" w:rsidRDefault="00A9467D">
      <w:pPr>
        <w:spacing w:line="580" w:lineRule="exact"/>
        <w:ind w:firstLine="640"/>
      </w:pPr>
      <w:r>
        <w:rPr>
          <w:rFonts w:ascii="仿宋_GB2312" w:eastAsia="仿宋_GB2312" w:hAnsi="仿宋_GB2312"/>
        </w:rPr>
        <w:t>2024</w:t>
      </w:r>
      <w:r>
        <w:rPr>
          <w:rFonts w:ascii="仿宋_GB2312" w:eastAsia="仿宋_GB2312" w:hAnsi="仿宋_GB2312"/>
        </w:rPr>
        <w:t>年度政府采</w:t>
      </w:r>
      <w:r>
        <w:rPr>
          <w:rFonts w:ascii="仿宋_GB2312" w:eastAsia="仿宋_GB2312" w:hAnsi="仿宋_GB2312"/>
        </w:rPr>
        <w:t>购支出总额</w:t>
      </w:r>
      <w:r>
        <w:rPr>
          <w:rFonts w:ascii="仿宋_GB2312" w:eastAsia="仿宋_GB2312" w:hAnsi="仿宋_GB2312"/>
        </w:rPr>
        <w:t>2,016.19</w:t>
      </w:r>
      <w:r>
        <w:rPr>
          <w:rFonts w:ascii="仿宋_GB2312" w:eastAsia="仿宋_GB2312" w:hAnsi="仿宋_GB2312"/>
        </w:rPr>
        <w:t>万元，其中：政府采购货物支出</w:t>
      </w:r>
      <w:r>
        <w:rPr>
          <w:rFonts w:ascii="仿宋_GB2312" w:eastAsia="仿宋_GB2312" w:hAnsi="仿宋_GB2312"/>
        </w:rPr>
        <w:t>262.28</w:t>
      </w:r>
      <w:r>
        <w:rPr>
          <w:rFonts w:ascii="仿宋_GB2312" w:eastAsia="仿宋_GB2312" w:hAnsi="仿宋_GB2312"/>
        </w:rPr>
        <w:t>万元、政府采购工程支出</w:t>
      </w:r>
      <w:r>
        <w:rPr>
          <w:rFonts w:ascii="仿宋_GB2312" w:eastAsia="仿宋_GB2312" w:hAnsi="仿宋_GB2312"/>
        </w:rPr>
        <w:t>1,750.51</w:t>
      </w:r>
      <w:r>
        <w:rPr>
          <w:rFonts w:ascii="仿宋_GB2312" w:eastAsia="仿宋_GB2312" w:hAnsi="仿宋_GB2312"/>
        </w:rPr>
        <w:t>万元、政府采购服务支出</w:t>
      </w:r>
      <w:r>
        <w:rPr>
          <w:rFonts w:ascii="仿宋_GB2312" w:eastAsia="仿宋_GB2312" w:hAnsi="仿宋_GB2312"/>
        </w:rPr>
        <w:t>3.40</w:t>
      </w:r>
      <w:r>
        <w:rPr>
          <w:rFonts w:ascii="仿宋_GB2312" w:eastAsia="仿宋_GB2312" w:hAnsi="仿宋_GB2312"/>
        </w:rPr>
        <w:t>万元。</w:t>
      </w:r>
    </w:p>
    <w:p w:rsidR="002C0ED9" w:rsidRDefault="00A9467D">
      <w:pPr>
        <w:spacing w:line="580" w:lineRule="exact"/>
        <w:ind w:firstLine="640"/>
      </w:pPr>
      <w:r>
        <w:rPr>
          <w:rFonts w:ascii="仿宋_GB2312" w:eastAsia="仿宋_GB2312" w:hAnsi="仿宋_GB2312"/>
        </w:rPr>
        <w:t>授予中小企业合同金额</w:t>
      </w:r>
      <w:r>
        <w:rPr>
          <w:rFonts w:ascii="仿宋_GB2312" w:eastAsia="仿宋_GB2312" w:hAnsi="仿宋_GB2312"/>
        </w:rPr>
        <w:t>2,016.19</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w:t>
      </w:r>
      <w:proofErr w:type="gramStart"/>
      <w:r>
        <w:rPr>
          <w:rFonts w:ascii="仿宋_GB2312" w:eastAsia="仿宋_GB2312" w:hAnsi="仿宋_GB2312"/>
        </w:rPr>
        <w:t>微企业</w:t>
      </w:r>
      <w:proofErr w:type="gramEnd"/>
      <w:r>
        <w:rPr>
          <w:rFonts w:ascii="仿宋_GB2312" w:eastAsia="仿宋_GB2312" w:hAnsi="仿宋_GB2312"/>
        </w:rPr>
        <w:t>合同金额</w:t>
      </w:r>
      <w:r>
        <w:rPr>
          <w:rFonts w:ascii="仿宋_GB2312" w:eastAsia="仿宋_GB2312" w:hAnsi="仿宋_GB2312"/>
        </w:rPr>
        <w:t>2,016.19</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2C0ED9" w:rsidRDefault="00A9467D">
      <w:pPr>
        <w:spacing w:line="640" w:lineRule="exact"/>
        <w:ind w:firstLine="640"/>
        <w:outlineLvl w:val="3"/>
      </w:pPr>
      <w:r>
        <w:rPr>
          <w:rFonts w:ascii="楷体_GB2312" w:eastAsia="楷体_GB2312" w:hAnsi="楷体_GB2312"/>
          <w:b/>
        </w:rPr>
        <w:t>（三）国有资产占用情况说明</w:t>
      </w:r>
    </w:p>
    <w:p w:rsidR="002C0ED9" w:rsidRDefault="00A9467D">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5,103.70</w:t>
      </w:r>
      <w:r>
        <w:rPr>
          <w:rFonts w:ascii="仿宋_GB2312" w:eastAsia="仿宋_GB2312" w:hAnsi="仿宋_GB2312"/>
        </w:rPr>
        <w:t>平方米，价值</w:t>
      </w:r>
      <w:r>
        <w:rPr>
          <w:rFonts w:ascii="仿宋_GB2312" w:eastAsia="仿宋_GB2312" w:hAnsi="仿宋_GB2312"/>
        </w:rPr>
        <w:t>477.99</w:t>
      </w:r>
      <w:r>
        <w:rPr>
          <w:rFonts w:ascii="仿宋_GB2312" w:eastAsia="仿宋_GB2312" w:hAnsi="仿宋_GB2312"/>
        </w:rPr>
        <w:t>万元。车辆</w:t>
      </w:r>
      <w:r>
        <w:rPr>
          <w:rFonts w:ascii="仿宋_GB2312" w:eastAsia="仿宋_GB2312" w:hAnsi="仿宋_GB2312"/>
        </w:rPr>
        <w:t>3</w:t>
      </w:r>
      <w:r>
        <w:rPr>
          <w:rFonts w:ascii="仿宋_GB2312" w:eastAsia="仿宋_GB2312" w:hAnsi="仿宋_GB2312"/>
        </w:rPr>
        <w:t>辆，价值</w:t>
      </w:r>
      <w:r>
        <w:rPr>
          <w:rFonts w:ascii="仿宋_GB2312" w:eastAsia="仿宋_GB2312" w:hAnsi="仿宋_GB2312"/>
        </w:rPr>
        <w:t>18.12</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3</w:t>
      </w:r>
      <w:r>
        <w:rPr>
          <w:rFonts w:ascii="仿宋_GB2312" w:eastAsia="仿宋_GB2312" w:hAnsi="仿宋_GB2312"/>
        </w:rPr>
        <w:t>辆，其他用车主要是：纪检</w:t>
      </w:r>
      <w:r>
        <w:rPr>
          <w:rFonts w:ascii="仿宋_GB2312" w:eastAsia="仿宋_GB2312" w:hAnsi="仿宋_GB2312"/>
        </w:rPr>
        <w:lastRenderedPageBreak/>
        <w:t>车辆、计生用车、财政所用车。单价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2C0ED9" w:rsidRDefault="00A9467D">
      <w:pPr>
        <w:spacing w:line="640" w:lineRule="exact"/>
        <w:ind w:firstLine="640"/>
        <w:outlineLvl w:val="2"/>
      </w:pPr>
      <w:r>
        <w:rPr>
          <w:rFonts w:ascii="黑体" w:eastAsia="黑体" w:hAnsi="黑体"/>
        </w:rPr>
        <w:t>十一、预算绩效的情况说明</w:t>
      </w:r>
    </w:p>
    <w:p w:rsidR="002C0ED9" w:rsidRDefault="00A9467D">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3,829.</w:t>
      </w:r>
      <w:r>
        <w:rPr>
          <w:rFonts w:ascii="仿宋_GB2312" w:eastAsia="仿宋_GB2312" w:hAnsi="仿宋_GB2312"/>
        </w:rPr>
        <w:t>30</w:t>
      </w:r>
      <w:r>
        <w:rPr>
          <w:rFonts w:ascii="仿宋_GB2312" w:eastAsia="仿宋_GB2312" w:hAnsi="仿宋_GB2312"/>
        </w:rPr>
        <w:t>万元，实际执行总额</w:t>
      </w:r>
      <w:r>
        <w:rPr>
          <w:rFonts w:ascii="仿宋_GB2312" w:eastAsia="仿宋_GB2312" w:hAnsi="仿宋_GB2312"/>
        </w:rPr>
        <w:t>3,685.89</w:t>
      </w:r>
      <w:r>
        <w:rPr>
          <w:rFonts w:ascii="仿宋_GB2312" w:eastAsia="仿宋_GB2312" w:hAnsi="仿宋_GB2312"/>
        </w:rPr>
        <w:t>万元；预算绩效评价项目</w:t>
      </w:r>
      <w:r>
        <w:rPr>
          <w:rFonts w:ascii="仿宋_GB2312" w:eastAsia="仿宋_GB2312" w:hAnsi="仿宋_GB2312"/>
        </w:rPr>
        <w:t>20</w:t>
      </w:r>
      <w:r>
        <w:rPr>
          <w:rFonts w:ascii="仿宋_GB2312" w:eastAsia="仿宋_GB2312" w:hAnsi="仿宋_GB2312"/>
        </w:rPr>
        <w:t>个，全年预算数</w:t>
      </w:r>
      <w:r>
        <w:rPr>
          <w:rFonts w:ascii="仿宋_GB2312" w:eastAsia="仿宋_GB2312" w:hAnsi="仿宋_GB2312"/>
        </w:rPr>
        <w:t>1,104.76</w:t>
      </w:r>
      <w:r>
        <w:rPr>
          <w:rFonts w:ascii="仿宋_GB2312" w:eastAsia="仿宋_GB2312" w:hAnsi="仿宋_GB2312"/>
        </w:rPr>
        <w:t>万元，全年执行数</w:t>
      </w:r>
      <w:r>
        <w:rPr>
          <w:rFonts w:ascii="仿宋_GB2312" w:eastAsia="仿宋_GB2312" w:hAnsi="仿宋_GB2312"/>
        </w:rPr>
        <w:t>1,095.98</w:t>
      </w:r>
      <w:r>
        <w:rPr>
          <w:rFonts w:ascii="仿宋_GB2312" w:eastAsia="仿宋_GB2312" w:hAnsi="仿宋_GB2312"/>
        </w:rPr>
        <w:t>万元。预算绩效管理取得的成效：一是做好的前期准备工作，在使用专项资金前，项目负责人积极对接上级主管部门，认真研读相关资金下达文件，明确标准、资金使用范围，及时对接财务科室明确财务手续办理流程、所需支付材料。召开专项资金使用财经领导会议，制定项目实施方案，建立监督机制，确保项目实施达到预期效果；二是成立了项目实施领导小组，负责制定、监督项目实施方案，确保专项资金使用合</w:t>
      </w:r>
      <w:proofErr w:type="gramStart"/>
      <w:r>
        <w:rPr>
          <w:rFonts w:ascii="仿宋_GB2312" w:eastAsia="仿宋_GB2312" w:hAnsi="仿宋_GB2312"/>
        </w:rPr>
        <w:t>规</w:t>
      </w:r>
      <w:proofErr w:type="gramEnd"/>
      <w:r>
        <w:rPr>
          <w:rFonts w:ascii="仿宋_GB2312" w:eastAsia="仿宋_GB2312" w:hAnsi="仿宋_GB2312"/>
        </w:rPr>
        <w:t>合法。发现的问题</w:t>
      </w:r>
      <w:r>
        <w:rPr>
          <w:rFonts w:ascii="仿宋_GB2312" w:eastAsia="仿宋_GB2312" w:hAnsi="仿宋_GB2312"/>
        </w:rPr>
        <w:t>及原因：一是相关工作人员对绩效工作的业务知识能力不够，面对专业人手不足、绩效管理水平欠缺的情况下，提升的空间还很大；二是干部职工专业水平不高，干部的专业素质和业务能力与当前辖区工作要求有一定差距。下一步改进措施：一是加强新行政单位会计制度和新预算法学习培训、规</w:t>
      </w:r>
      <w:r w:rsidR="00161101">
        <w:rPr>
          <w:rFonts w:ascii="仿宋_GB2312" w:eastAsia="仿宋_GB2312" w:hAnsi="仿宋_GB2312"/>
        </w:rPr>
        <w:t>范账务处理，加强新《中华人民共和国预算法》《行政单位会计制度》</w:t>
      </w:r>
      <w:r w:rsidR="00161101">
        <w:rPr>
          <w:rFonts w:ascii="仿宋_GB2312" w:eastAsia="仿宋_GB2312" w:hAnsi="仿宋_GB2312" w:hint="eastAsia"/>
        </w:rPr>
        <w:t>《中华人民共和国会计法</w:t>
      </w:r>
      <w:r>
        <w:rPr>
          <w:rFonts w:ascii="仿宋_GB2312" w:eastAsia="仿宋_GB2312" w:hAnsi="仿宋_GB2312"/>
        </w:rPr>
        <w:t>》《行政单位财务规则》等学习培训，规范部门预算收支核算。会计核算要更加详细，为</w:t>
      </w:r>
      <w:r>
        <w:rPr>
          <w:rFonts w:ascii="仿宋_GB2312" w:eastAsia="仿宋_GB2312" w:hAnsi="仿宋_GB2312"/>
        </w:rPr>
        <w:lastRenderedPageBreak/>
        <w:t>本单位各项工作的开展、总结、评估提供有效数据资料支撑，为各项业务工作更好地开展提供帮助；二是加大干部职工</w:t>
      </w:r>
      <w:r>
        <w:rPr>
          <w:rFonts w:ascii="仿宋_GB2312" w:eastAsia="仿宋_GB2312" w:hAnsi="仿宋_GB2312"/>
        </w:rPr>
        <w:t>理论学习及业务学习的力度。深入开展宪法、社会主义法治理念、国家基本法律以及与工作密切相关法律法规的教育培训。以履行岗位职责必备的知识为重点，加强对法治宣传、农业林业相关知识等业务知识和技能的学习培训，切实提高队伍业务素质。具体</w:t>
      </w:r>
      <w:proofErr w:type="gramStart"/>
      <w:r>
        <w:rPr>
          <w:rFonts w:ascii="仿宋_GB2312" w:eastAsia="仿宋_GB2312" w:hAnsi="仿宋_GB2312"/>
        </w:rPr>
        <w:t>附整体</w:t>
      </w:r>
      <w:proofErr w:type="gramEnd"/>
      <w:r>
        <w:rPr>
          <w:rFonts w:ascii="仿宋_GB2312" w:eastAsia="仿宋_GB2312" w:hAnsi="仿宋_GB2312"/>
        </w:rPr>
        <w:t>支出绩效自评表，项目支出绩效自评表和评价报告。</w:t>
      </w:r>
    </w:p>
    <w:p w:rsidR="002C0ED9" w:rsidRDefault="00A9467D">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2C0ED9">
        <w:tc>
          <w:tcPr>
            <w:tcW w:w="8840" w:type="dxa"/>
            <w:gridSpan w:val="8"/>
            <w:vAlign w:val="center"/>
          </w:tcPr>
          <w:p w:rsidR="002C0ED9" w:rsidRDefault="00A9467D">
            <w:pPr>
              <w:jc w:val="center"/>
            </w:pPr>
            <w:r>
              <w:rPr>
                <w:rFonts w:ascii="宋体" w:hAnsi="宋体"/>
                <w:sz w:val="24"/>
              </w:rPr>
              <w:lastRenderedPageBreak/>
              <w:t>单位整体支出绩效自评表</w:t>
            </w:r>
          </w:p>
        </w:tc>
      </w:tr>
      <w:tr w:rsidR="002C0ED9">
        <w:tc>
          <w:tcPr>
            <w:tcW w:w="8840" w:type="dxa"/>
            <w:gridSpan w:val="8"/>
            <w:vAlign w:val="center"/>
          </w:tcPr>
          <w:p w:rsidR="002C0ED9" w:rsidRDefault="00A9467D">
            <w:pPr>
              <w:jc w:val="center"/>
            </w:pPr>
            <w:r>
              <w:rPr>
                <w:rFonts w:ascii="宋体" w:hAnsi="宋体"/>
                <w:sz w:val="24"/>
              </w:rPr>
              <w:t>（</w:t>
            </w:r>
            <w:r>
              <w:rPr>
                <w:rFonts w:ascii="宋体" w:hAnsi="宋体"/>
                <w:sz w:val="24"/>
              </w:rPr>
              <w:t>2024</w:t>
            </w:r>
            <w:r>
              <w:rPr>
                <w:rFonts w:ascii="宋体" w:hAnsi="宋体"/>
                <w:sz w:val="24"/>
              </w:rPr>
              <w:t>年度）</w:t>
            </w:r>
          </w:p>
        </w:tc>
      </w:tr>
      <w:tr w:rsidR="002C0ED9">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1105" w:type="dxa"/>
            <w:vMerge/>
            <w:tcBorders>
              <w:top w:val="single" w:sz="10" w:space="0" w:color="auto"/>
              <w:left w:val="single" w:sz="10" w:space="0" w:color="auto"/>
              <w:bottom w:val="single" w:sz="10" w:space="0" w:color="auto"/>
              <w:right w:val="single" w:sz="10" w:space="0" w:color="auto"/>
            </w:tcBorders>
          </w:tcPr>
          <w:p w:rsidR="002C0ED9" w:rsidRDefault="002C0ED9"/>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1,358.99</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3,829.30</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3,685.89</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96.25%</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9.6</w:t>
            </w:r>
          </w:p>
        </w:tc>
      </w:tr>
      <w:tr w:rsidR="002C0ED9">
        <w:tc>
          <w:tcPr>
            <w:tcW w:w="1105" w:type="dxa"/>
            <w:vMerge/>
            <w:tcBorders>
              <w:top w:val="single" w:sz="10" w:space="0" w:color="auto"/>
              <w:left w:val="single" w:sz="10" w:space="0" w:color="auto"/>
              <w:bottom w:val="single" w:sz="10" w:space="0" w:color="auto"/>
              <w:right w:val="single" w:sz="10" w:space="0" w:color="auto"/>
            </w:tcBorders>
          </w:tcPr>
          <w:p w:rsidR="002C0ED9" w:rsidRDefault="002C0ED9"/>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207.83</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2,395.55</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2,395.55</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1105" w:type="dxa"/>
            <w:vMerge/>
            <w:tcBorders>
              <w:top w:val="single" w:sz="10" w:space="0" w:color="auto"/>
              <w:left w:val="single" w:sz="10" w:space="0" w:color="auto"/>
              <w:bottom w:val="single" w:sz="10" w:space="0" w:color="auto"/>
              <w:right w:val="single" w:sz="10" w:space="0" w:color="auto"/>
            </w:tcBorders>
          </w:tcPr>
          <w:p w:rsidR="002C0ED9" w:rsidRDefault="002C0ED9"/>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1,151.16</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1,433.75</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1,290.34</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1105" w:type="dxa"/>
            <w:vMerge/>
            <w:tcBorders>
              <w:top w:val="single" w:sz="10" w:space="0" w:color="auto"/>
              <w:left w:val="single" w:sz="10" w:space="0" w:color="auto"/>
              <w:bottom w:val="single" w:sz="10" w:space="0" w:color="auto"/>
              <w:right w:val="single" w:sz="10" w:space="0" w:color="auto"/>
            </w:tcBorders>
          </w:tcPr>
          <w:p w:rsidR="002C0ED9" w:rsidRDefault="002C0ED9"/>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实际完成情况</w:t>
            </w:r>
          </w:p>
        </w:tc>
      </w:tr>
      <w:tr w:rsidR="002C0ED9">
        <w:tc>
          <w:tcPr>
            <w:tcW w:w="1105" w:type="dxa"/>
            <w:vMerge/>
            <w:tcBorders>
              <w:top w:val="single" w:sz="10" w:space="0" w:color="auto"/>
              <w:left w:val="single" w:sz="10" w:space="0" w:color="auto"/>
              <w:bottom w:val="single" w:sz="10" w:space="0" w:color="auto"/>
              <w:right w:val="single" w:sz="10" w:space="0" w:color="auto"/>
            </w:tcBorders>
          </w:tcPr>
          <w:p w:rsidR="002C0ED9" w:rsidRDefault="002C0ED9"/>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围绕县委、县政府中心工作，稳经济、促发展，稳步推进各项工作。</w:t>
            </w:r>
            <w:r>
              <w:rPr>
                <w:rFonts w:ascii="宋体" w:hAnsi="宋体"/>
                <w:sz w:val="16"/>
              </w:rPr>
              <w:br/>
            </w:r>
            <w:r>
              <w:rPr>
                <w:rFonts w:ascii="宋体" w:hAnsi="宋体"/>
                <w:sz w:val="16"/>
              </w:rPr>
              <w:br/>
              <w:t>1</w:t>
            </w:r>
            <w:r>
              <w:rPr>
                <w:rFonts w:ascii="宋体" w:hAnsi="宋体"/>
                <w:sz w:val="16"/>
              </w:rPr>
              <w:t>、全力抓好</w:t>
            </w:r>
            <w:r>
              <w:rPr>
                <w:rFonts w:ascii="宋体" w:hAnsi="宋体"/>
                <w:sz w:val="16"/>
              </w:rPr>
              <w:t>“</w:t>
            </w:r>
            <w:r>
              <w:rPr>
                <w:rFonts w:ascii="宋体" w:hAnsi="宋体"/>
                <w:sz w:val="16"/>
              </w:rPr>
              <w:t>粮食安全</w:t>
            </w:r>
            <w:r>
              <w:rPr>
                <w:rFonts w:ascii="宋体" w:hAnsi="宋体"/>
                <w:sz w:val="16"/>
              </w:rPr>
              <w:t>”</w:t>
            </w:r>
            <w:r>
              <w:rPr>
                <w:rFonts w:ascii="宋体" w:hAnsi="宋体"/>
                <w:sz w:val="16"/>
              </w:rPr>
              <w:t>工作；实施</w:t>
            </w:r>
            <w:proofErr w:type="gramStart"/>
            <w:r>
              <w:rPr>
                <w:rFonts w:ascii="宋体" w:hAnsi="宋体"/>
                <w:sz w:val="16"/>
              </w:rPr>
              <w:t>林果提质</w:t>
            </w:r>
            <w:proofErr w:type="gramEnd"/>
            <w:r>
              <w:rPr>
                <w:rFonts w:ascii="宋体" w:hAnsi="宋体"/>
                <w:sz w:val="16"/>
              </w:rPr>
              <w:t>增效；优化产业布局；发展畜牧养殖；强基础、固成果，扎实推进乡村振兴。</w:t>
            </w:r>
            <w:r>
              <w:rPr>
                <w:rFonts w:ascii="宋体" w:hAnsi="宋体"/>
                <w:sz w:val="16"/>
              </w:rPr>
              <w:t xml:space="preserve">   </w:t>
            </w:r>
            <w:r>
              <w:rPr>
                <w:rFonts w:ascii="宋体" w:hAnsi="宋体"/>
                <w:sz w:val="16"/>
              </w:rPr>
              <w:t xml:space="preserve">                                                                                                           2</w:t>
            </w:r>
            <w:r>
              <w:rPr>
                <w:rFonts w:ascii="宋体" w:hAnsi="宋体"/>
                <w:sz w:val="16"/>
              </w:rPr>
              <w:t>、聚力惠民生、办实事，提升居民医疗保险、养老保险参保率，落实低保、特困、孤儿、残疾人补助等各项社会保障政策。加强传染病防控宣传，提升群众防范能力。</w:t>
            </w:r>
            <w:r>
              <w:rPr>
                <w:rFonts w:ascii="宋体" w:hAnsi="宋体"/>
                <w:sz w:val="16"/>
              </w:rPr>
              <w:t xml:space="preserve">                                                                           </w:t>
            </w:r>
            <w:r>
              <w:rPr>
                <w:rFonts w:ascii="宋体" w:hAnsi="宋体"/>
                <w:sz w:val="16"/>
              </w:rPr>
              <w:t xml:space="preserve">                                                                      3</w:t>
            </w:r>
            <w:r>
              <w:rPr>
                <w:rFonts w:ascii="宋体" w:hAnsi="宋体"/>
                <w:sz w:val="16"/>
              </w:rPr>
              <w:t>、做好信访维稳、安全排查、应急处突工作，确保社会大局和谐稳定。</w:t>
            </w:r>
            <w:r>
              <w:rPr>
                <w:rFonts w:ascii="宋体" w:hAnsi="宋体"/>
                <w:sz w:val="16"/>
              </w:rPr>
              <w:t xml:space="preserve">                                                 4</w:t>
            </w:r>
            <w:r>
              <w:rPr>
                <w:rFonts w:ascii="宋体" w:hAnsi="宋体"/>
                <w:sz w:val="16"/>
              </w:rPr>
              <w:t>、加强基层组织建设，夯实基层基础履行</w:t>
            </w:r>
            <w:r>
              <w:rPr>
                <w:rFonts w:ascii="宋体" w:hAnsi="宋体"/>
                <w:sz w:val="16"/>
              </w:rPr>
              <w:t>“</w:t>
            </w:r>
            <w:r>
              <w:rPr>
                <w:rFonts w:ascii="宋体" w:hAnsi="宋体"/>
                <w:sz w:val="16"/>
              </w:rPr>
              <w:t>办文、办会、办事</w:t>
            </w:r>
            <w:r>
              <w:rPr>
                <w:rFonts w:ascii="宋体" w:hAnsi="宋体"/>
                <w:sz w:val="16"/>
              </w:rPr>
              <w:t>”</w:t>
            </w:r>
            <w:r>
              <w:rPr>
                <w:rFonts w:ascii="宋体" w:hAnsi="宋体"/>
                <w:sz w:val="16"/>
              </w:rPr>
              <w:t>职能</w:t>
            </w:r>
            <w:r>
              <w:rPr>
                <w:rFonts w:ascii="宋体" w:hAnsi="宋体"/>
                <w:sz w:val="16"/>
              </w:rPr>
              <w:t>,</w:t>
            </w:r>
            <w:r>
              <w:rPr>
                <w:rFonts w:ascii="宋体" w:hAnsi="宋体"/>
                <w:sz w:val="16"/>
              </w:rPr>
              <w:t>开展各类文体活动不少于</w:t>
            </w:r>
            <w:r>
              <w:rPr>
                <w:rFonts w:ascii="宋体" w:hAnsi="宋体"/>
                <w:sz w:val="16"/>
              </w:rPr>
              <w:t>48</w:t>
            </w:r>
            <w:r>
              <w:rPr>
                <w:rFonts w:ascii="宋体" w:hAnsi="宋体"/>
                <w:sz w:val="16"/>
              </w:rPr>
              <w:t>次，主动、优质、高效做好为基层和群众服务工作。</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围绕县委、县政府中心工作，稳经济、促发展，稳步推进各项工作。</w:t>
            </w:r>
            <w:r>
              <w:rPr>
                <w:rFonts w:ascii="宋体" w:hAnsi="宋体"/>
                <w:sz w:val="16"/>
              </w:rPr>
              <w:br/>
            </w:r>
            <w:r>
              <w:rPr>
                <w:rFonts w:ascii="宋体" w:hAnsi="宋体"/>
                <w:sz w:val="16"/>
              </w:rPr>
              <w:br/>
              <w:t>1</w:t>
            </w:r>
            <w:r>
              <w:rPr>
                <w:rFonts w:ascii="宋体" w:hAnsi="宋体"/>
                <w:sz w:val="16"/>
              </w:rPr>
              <w:t>、全力</w:t>
            </w:r>
            <w:r>
              <w:rPr>
                <w:rFonts w:ascii="宋体" w:hAnsi="宋体"/>
                <w:sz w:val="16"/>
              </w:rPr>
              <w:t>抓好</w:t>
            </w:r>
            <w:r>
              <w:rPr>
                <w:rFonts w:ascii="宋体" w:hAnsi="宋体"/>
                <w:sz w:val="16"/>
              </w:rPr>
              <w:t>“</w:t>
            </w:r>
            <w:r>
              <w:rPr>
                <w:rFonts w:ascii="宋体" w:hAnsi="宋体"/>
                <w:sz w:val="16"/>
              </w:rPr>
              <w:t>粮食安全</w:t>
            </w:r>
            <w:r>
              <w:rPr>
                <w:rFonts w:ascii="宋体" w:hAnsi="宋体"/>
                <w:sz w:val="16"/>
              </w:rPr>
              <w:t>”</w:t>
            </w:r>
            <w:r>
              <w:rPr>
                <w:rFonts w:ascii="宋体" w:hAnsi="宋体"/>
                <w:sz w:val="16"/>
              </w:rPr>
              <w:t>工作，</w:t>
            </w:r>
            <w:r>
              <w:rPr>
                <w:rFonts w:ascii="宋体" w:hAnsi="宋体"/>
                <w:sz w:val="16"/>
              </w:rPr>
              <w:t>2024</w:t>
            </w:r>
            <w:r>
              <w:rPr>
                <w:rFonts w:ascii="宋体" w:hAnsi="宋体"/>
                <w:sz w:val="16"/>
              </w:rPr>
              <w:t>年粮食作物种植任务已完成</w:t>
            </w:r>
            <w:r>
              <w:rPr>
                <w:rFonts w:ascii="宋体" w:hAnsi="宋体"/>
                <w:sz w:val="16"/>
              </w:rPr>
              <w:t>284</w:t>
            </w:r>
            <w:r>
              <w:rPr>
                <w:rFonts w:ascii="宋体" w:hAnsi="宋体"/>
                <w:sz w:val="16"/>
              </w:rPr>
              <w:t>亩；实施</w:t>
            </w:r>
            <w:proofErr w:type="gramStart"/>
            <w:r>
              <w:rPr>
                <w:rFonts w:ascii="宋体" w:hAnsi="宋体"/>
                <w:sz w:val="16"/>
              </w:rPr>
              <w:t>林果提质</w:t>
            </w:r>
            <w:proofErr w:type="gramEnd"/>
            <w:r>
              <w:rPr>
                <w:rFonts w:ascii="宋体" w:hAnsi="宋体"/>
                <w:sz w:val="16"/>
              </w:rPr>
              <w:t>增效；优化产业布局；发展畜牧养殖；强基础、固成果，扎实推进乡村振兴，乡村振兴项目已实施</w:t>
            </w:r>
            <w:r>
              <w:rPr>
                <w:rFonts w:ascii="宋体" w:hAnsi="宋体"/>
                <w:sz w:val="16"/>
              </w:rPr>
              <w:t>2</w:t>
            </w:r>
            <w:r>
              <w:rPr>
                <w:rFonts w:ascii="宋体" w:hAnsi="宋体"/>
                <w:sz w:val="16"/>
              </w:rPr>
              <w:t>个。</w:t>
            </w:r>
            <w:r>
              <w:rPr>
                <w:rFonts w:ascii="宋体" w:hAnsi="宋体"/>
                <w:sz w:val="16"/>
              </w:rPr>
              <w:t xml:space="preserve">                                                                                                              </w:t>
            </w:r>
            <w:r>
              <w:rPr>
                <w:rFonts w:ascii="宋体" w:hAnsi="宋体"/>
                <w:sz w:val="16"/>
              </w:rPr>
              <w:br/>
            </w:r>
            <w:r>
              <w:rPr>
                <w:rFonts w:ascii="宋体" w:hAnsi="宋体"/>
                <w:sz w:val="16"/>
              </w:rPr>
              <w:br/>
              <w:t>2</w:t>
            </w:r>
            <w:r>
              <w:rPr>
                <w:rFonts w:ascii="宋体" w:hAnsi="宋体"/>
                <w:sz w:val="16"/>
              </w:rPr>
              <w:t>、聚力惠民生、办实事，提升居民医疗保险、养老保险参保率，落实低保、特困、孤儿、残疾人补助等各项社会保障政策。加强传染病</w:t>
            </w:r>
            <w:r>
              <w:rPr>
                <w:rFonts w:ascii="宋体" w:hAnsi="宋体"/>
                <w:sz w:val="16"/>
              </w:rPr>
              <w:t>防控宣传，提升群众防范能力。</w:t>
            </w:r>
            <w:r>
              <w:rPr>
                <w:rFonts w:ascii="宋体" w:hAnsi="宋体"/>
                <w:sz w:val="16"/>
              </w:rPr>
              <w:t>2024</w:t>
            </w:r>
            <w:r>
              <w:rPr>
                <w:rFonts w:ascii="宋体" w:hAnsi="宋体"/>
                <w:sz w:val="16"/>
              </w:rPr>
              <w:t>年养老保险、医疗保险参保率已达</w:t>
            </w:r>
            <w:r>
              <w:rPr>
                <w:rFonts w:ascii="宋体" w:hAnsi="宋体"/>
                <w:sz w:val="16"/>
              </w:rPr>
              <w:t>90%</w:t>
            </w:r>
            <w:r>
              <w:rPr>
                <w:rFonts w:ascii="宋体" w:hAnsi="宋体"/>
                <w:sz w:val="16"/>
              </w:rPr>
              <w:t>，困难群众救助率已达</w:t>
            </w:r>
            <w:r>
              <w:rPr>
                <w:rFonts w:ascii="宋体" w:hAnsi="宋体"/>
                <w:sz w:val="16"/>
              </w:rPr>
              <w:t>95%</w:t>
            </w:r>
            <w:r>
              <w:rPr>
                <w:rFonts w:ascii="宋体" w:hAnsi="宋体"/>
                <w:sz w:val="16"/>
              </w:rPr>
              <w:t>。</w:t>
            </w:r>
            <w:r>
              <w:rPr>
                <w:rFonts w:ascii="宋体" w:hAnsi="宋体"/>
                <w:sz w:val="16"/>
              </w:rPr>
              <w:t xml:space="preserve">                                                                                                                                                 3</w:t>
            </w:r>
            <w:r>
              <w:rPr>
                <w:rFonts w:ascii="宋体" w:hAnsi="宋体"/>
                <w:sz w:val="16"/>
              </w:rPr>
              <w:t>、做好信访维稳、安全排查、应急处突工作，确保社会大局和谐稳定。开展区域内安全隐患排查已完成</w:t>
            </w:r>
            <w:r>
              <w:rPr>
                <w:rFonts w:ascii="宋体" w:hAnsi="宋体"/>
                <w:sz w:val="16"/>
              </w:rPr>
              <w:t>40</w:t>
            </w:r>
            <w:r>
              <w:rPr>
                <w:rFonts w:ascii="宋体" w:hAnsi="宋体"/>
                <w:sz w:val="16"/>
              </w:rPr>
              <w:t>次。</w:t>
            </w:r>
            <w:r>
              <w:rPr>
                <w:rFonts w:ascii="宋体" w:hAnsi="宋体"/>
                <w:sz w:val="16"/>
              </w:rPr>
              <w:t xml:space="preserve">           </w:t>
            </w:r>
            <w:r>
              <w:rPr>
                <w:rFonts w:ascii="宋体" w:hAnsi="宋体"/>
                <w:sz w:val="16"/>
              </w:rPr>
              <w:t xml:space="preserve">                                      4</w:t>
            </w:r>
            <w:r>
              <w:rPr>
                <w:rFonts w:ascii="宋体" w:hAnsi="宋体"/>
                <w:sz w:val="16"/>
              </w:rPr>
              <w:t>、加强基层组织建设，夯实基层基础履行</w:t>
            </w:r>
            <w:r>
              <w:rPr>
                <w:rFonts w:ascii="宋体" w:hAnsi="宋体"/>
                <w:sz w:val="16"/>
              </w:rPr>
              <w:t>“</w:t>
            </w:r>
            <w:r>
              <w:rPr>
                <w:rFonts w:ascii="宋体" w:hAnsi="宋体"/>
                <w:sz w:val="16"/>
              </w:rPr>
              <w:t>办文、办会、办事</w:t>
            </w:r>
            <w:r>
              <w:rPr>
                <w:rFonts w:ascii="宋体" w:hAnsi="宋体"/>
                <w:sz w:val="16"/>
              </w:rPr>
              <w:t>”</w:t>
            </w:r>
            <w:r>
              <w:rPr>
                <w:rFonts w:ascii="宋体" w:hAnsi="宋体"/>
                <w:sz w:val="16"/>
              </w:rPr>
              <w:t>职能</w:t>
            </w:r>
            <w:r>
              <w:rPr>
                <w:rFonts w:ascii="宋体" w:hAnsi="宋体"/>
                <w:sz w:val="16"/>
              </w:rPr>
              <w:t>,</w:t>
            </w:r>
            <w:r>
              <w:rPr>
                <w:rFonts w:ascii="宋体" w:hAnsi="宋体"/>
                <w:sz w:val="16"/>
              </w:rPr>
              <w:t>开展各类文体活动已开展</w:t>
            </w:r>
            <w:r>
              <w:rPr>
                <w:rFonts w:ascii="宋体" w:hAnsi="宋体"/>
                <w:sz w:val="16"/>
              </w:rPr>
              <w:t>48</w:t>
            </w:r>
            <w:r>
              <w:rPr>
                <w:rFonts w:ascii="宋体" w:hAnsi="宋体"/>
                <w:sz w:val="16"/>
              </w:rPr>
              <w:t>次，主动、优质、高效做好为基层和群众服务工作。</w:t>
            </w:r>
          </w:p>
        </w:tc>
      </w:tr>
      <w:tr w:rsidR="002C0ED9">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完成粮食作物种植任务</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&gt;=250</w:t>
            </w:r>
            <w:r>
              <w:rPr>
                <w:rFonts w:ascii="宋体" w:hAnsi="宋体"/>
                <w:sz w:val="16"/>
              </w:rPr>
              <w:t>亩</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284</w:t>
            </w:r>
            <w:r>
              <w:rPr>
                <w:rFonts w:ascii="宋体" w:hAnsi="宋体"/>
                <w:sz w:val="16"/>
              </w:rPr>
              <w:t>亩</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r>
      <w:tr w:rsidR="002C0ED9">
        <w:tc>
          <w:tcPr>
            <w:tcW w:w="1105" w:type="dxa"/>
            <w:vMerge/>
            <w:tcBorders>
              <w:top w:val="single" w:sz="10" w:space="0" w:color="auto"/>
              <w:left w:val="single" w:sz="10" w:space="0" w:color="auto"/>
              <w:bottom w:val="single" w:sz="10" w:space="0" w:color="auto"/>
              <w:right w:val="single" w:sz="10" w:space="0" w:color="auto"/>
            </w:tcBorders>
          </w:tcPr>
          <w:p w:rsidR="002C0ED9" w:rsidRDefault="002C0ED9"/>
        </w:tc>
        <w:tc>
          <w:tcPr>
            <w:tcW w:w="1105" w:type="dxa"/>
            <w:vMerge/>
            <w:tcBorders>
              <w:top w:val="single" w:sz="10" w:space="0" w:color="auto"/>
              <w:left w:val="single" w:sz="10" w:space="0" w:color="auto"/>
              <w:bottom w:val="single" w:sz="10" w:space="0" w:color="auto"/>
              <w:right w:val="single" w:sz="10" w:space="0" w:color="auto"/>
            </w:tcBorders>
          </w:tcPr>
          <w:p w:rsidR="002C0ED9" w:rsidRDefault="002C0ED9"/>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实施乡村振兴项目数量</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&gt;=2</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r>
      <w:tr w:rsidR="002C0ED9">
        <w:tc>
          <w:tcPr>
            <w:tcW w:w="1105" w:type="dxa"/>
            <w:vMerge/>
            <w:tcBorders>
              <w:top w:val="single" w:sz="10" w:space="0" w:color="auto"/>
              <w:left w:val="single" w:sz="10" w:space="0" w:color="auto"/>
              <w:bottom w:val="single" w:sz="10" w:space="0" w:color="auto"/>
              <w:right w:val="single" w:sz="10" w:space="0" w:color="auto"/>
            </w:tcBorders>
          </w:tcPr>
          <w:p w:rsidR="002C0ED9" w:rsidRDefault="002C0ED9"/>
        </w:tc>
        <w:tc>
          <w:tcPr>
            <w:tcW w:w="1105" w:type="dxa"/>
            <w:vMerge/>
            <w:tcBorders>
              <w:top w:val="single" w:sz="10" w:space="0" w:color="auto"/>
              <w:left w:val="single" w:sz="10" w:space="0" w:color="auto"/>
              <w:bottom w:val="single" w:sz="10" w:space="0" w:color="auto"/>
              <w:right w:val="single" w:sz="10" w:space="0" w:color="auto"/>
            </w:tcBorders>
          </w:tcPr>
          <w:p w:rsidR="002C0ED9" w:rsidRDefault="002C0ED9"/>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城乡居民基本医疗保险参保率</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&gt;=90%</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90%</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r>
      <w:tr w:rsidR="002C0ED9">
        <w:tc>
          <w:tcPr>
            <w:tcW w:w="1105" w:type="dxa"/>
            <w:vMerge/>
            <w:tcBorders>
              <w:top w:val="single" w:sz="10" w:space="0" w:color="auto"/>
              <w:left w:val="single" w:sz="10" w:space="0" w:color="auto"/>
              <w:bottom w:val="single" w:sz="10" w:space="0" w:color="auto"/>
              <w:right w:val="single" w:sz="10" w:space="0" w:color="auto"/>
            </w:tcBorders>
          </w:tcPr>
          <w:p w:rsidR="002C0ED9" w:rsidRDefault="002C0ED9"/>
        </w:tc>
        <w:tc>
          <w:tcPr>
            <w:tcW w:w="1105" w:type="dxa"/>
            <w:vMerge/>
            <w:tcBorders>
              <w:top w:val="single" w:sz="10" w:space="0" w:color="auto"/>
              <w:left w:val="single" w:sz="10" w:space="0" w:color="auto"/>
              <w:bottom w:val="single" w:sz="10" w:space="0" w:color="auto"/>
              <w:right w:val="single" w:sz="10" w:space="0" w:color="auto"/>
            </w:tcBorders>
          </w:tcPr>
          <w:p w:rsidR="002C0ED9" w:rsidRDefault="002C0ED9"/>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城乡居民基本养老保险参保率</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&gt;=90%</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90%</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r>
      <w:tr w:rsidR="002C0ED9">
        <w:tc>
          <w:tcPr>
            <w:tcW w:w="1105" w:type="dxa"/>
            <w:vMerge/>
            <w:tcBorders>
              <w:top w:val="single" w:sz="10" w:space="0" w:color="auto"/>
              <w:left w:val="single" w:sz="10" w:space="0" w:color="auto"/>
              <w:bottom w:val="single" w:sz="10" w:space="0" w:color="auto"/>
              <w:right w:val="single" w:sz="10" w:space="0" w:color="auto"/>
            </w:tcBorders>
          </w:tcPr>
          <w:p w:rsidR="002C0ED9" w:rsidRDefault="002C0ED9"/>
        </w:tc>
        <w:tc>
          <w:tcPr>
            <w:tcW w:w="1105" w:type="dxa"/>
            <w:vMerge/>
            <w:tcBorders>
              <w:top w:val="single" w:sz="10" w:space="0" w:color="auto"/>
              <w:left w:val="single" w:sz="10" w:space="0" w:color="auto"/>
              <w:bottom w:val="single" w:sz="10" w:space="0" w:color="auto"/>
              <w:right w:val="single" w:sz="10" w:space="0" w:color="auto"/>
            </w:tcBorders>
          </w:tcPr>
          <w:p w:rsidR="002C0ED9" w:rsidRDefault="002C0ED9"/>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困难群众救助率</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r>
      <w:tr w:rsidR="002C0ED9">
        <w:tc>
          <w:tcPr>
            <w:tcW w:w="1105" w:type="dxa"/>
            <w:vMerge/>
            <w:tcBorders>
              <w:top w:val="single" w:sz="10" w:space="0" w:color="auto"/>
              <w:left w:val="single" w:sz="10" w:space="0" w:color="auto"/>
              <w:bottom w:val="single" w:sz="10" w:space="0" w:color="auto"/>
              <w:right w:val="single" w:sz="10" w:space="0" w:color="auto"/>
            </w:tcBorders>
          </w:tcPr>
          <w:p w:rsidR="002C0ED9" w:rsidRDefault="002C0ED9"/>
        </w:tc>
        <w:tc>
          <w:tcPr>
            <w:tcW w:w="1105" w:type="dxa"/>
            <w:vMerge/>
            <w:tcBorders>
              <w:top w:val="single" w:sz="10" w:space="0" w:color="auto"/>
              <w:left w:val="single" w:sz="10" w:space="0" w:color="auto"/>
              <w:bottom w:val="single" w:sz="10" w:space="0" w:color="auto"/>
              <w:right w:val="single" w:sz="10" w:space="0" w:color="auto"/>
            </w:tcBorders>
          </w:tcPr>
          <w:p w:rsidR="002C0ED9" w:rsidRDefault="002C0ED9"/>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开展区域内安全隐患排查次数</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&gt;=40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r>
      <w:tr w:rsidR="002C0ED9">
        <w:tc>
          <w:tcPr>
            <w:tcW w:w="1105" w:type="dxa"/>
            <w:vMerge/>
            <w:tcBorders>
              <w:top w:val="single" w:sz="10" w:space="0" w:color="auto"/>
              <w:left w:val="single" w:sz="10" w:space="0" w:color="auto"/>
              <w:bottom w:val="single" w:sz="10" w:space="0" w:color="auto"/>
              <w:right w:val="single" w:sz="10" w:space="0" w:color="auto"/>
            </w:tcBorders>
          </w:tcPr>
          <w:p w:rsidR="002C0ED9" w:rsidRDefault="002C0ED9"/>
        </w:tc>
        <w:tc>
          <w:tcPr>
            <w:tcW w:w="1105" w:type="dxa"/>
            <w:vMerge/>
            <w:tcBorders>
              <w:top w:val="single" w:sz="10" w:space="0" w:color="auto"/>
              <w:left w:val="single" w:sz="10" w:space="0" w:color="auto"/>
              <w:bottom w:val="single" w:sz="10" w:space="0" w:color="auto"/>
              <w:right w:val="single" w:sz="10" w:space="0" w:color="auto"/>
            </w:tcBorders>
          </w:tcPr>
          <w:p w:rsidR="002C0ED9" w:rsidRDefault="002C0ED9"/>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开展各类文体活动次数</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&gt;=48</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48</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r>
    </w:tbl>
    <w:p w:rsidR="002C0ED9" w:rsidRDefault="00A9467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2023</w:t>
            </w:r>
            <w:r>
              <w:rPr>
                <w:rFonts w:ascii="宋体" w:hAnsi="宋体"/>
                <w:sz w:val="16"/>
              </w:rPr>
              <w:t>年中央农村综合改革转移支付－西海子农村公益</w:t>
            </w:r>
            <w:proofErr w:type="gramStart"/>
            <w:r>
              <w:rPr>
                <w:rFonts w:ascii="宋体" w:hAnsi="宋体"/>
                <w:sz w:val="16"/>
              </w:rPr>
              <w:t>事业奖补</w:t>
            </w:r>
            <w:proofErr w:type="gramEnd"/>
            <w:r>
              <w:rPr>
                <w:rFonts w:ascii="宋体" w:hAnsi="宋体"/>
                <w:sz w:val="16"/>
              </w:rPr>
              <w:t>项目（结转）</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82.82%</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5.70</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1.</w:t>
            </w:r>
            <w:r>
              <w:rPr>
                <w:rFonts w:ascii="宋体" w:hAnsi="宋体"/>
                <w:sz w:val="16"/>
              </w:rPr>
              <w:t>支付西海子农村公益</w:t>
            </w:r>
            <w:proofErr w:type="gramStart"/>
            <w:r>
              <w:rPr>
                <w:rFonts w:ascii="宋体" w:hAnsi="宋体"/>
                <w:sz w:val="16"/>
              </w:rPr>
              <w:t>事业奖补项目质</w:t>
            </w:r>
            <w:proofErr w:type="gramEnd"/>
            <w:r>
              <w:rPr>
                <w:rFonts w:ascii="宋体" w:hAnsi="宋体"/>
                <w:sz w:val="16"/>
              </w:rPr>
              <w:t>保金，保障项目建设质量。</w:t>
            </w:r>
            <w:r>
              <w:rPr>
                <w:rFonts w:ascii="宋体" w:hAnsi="宋体"/>
                <w:sz w:val="16"/>
              </w:rPr>
              <w:t>2.</w:t>
            </w:r>
            <w:r>
              <w:rPr>
                <w:rFonts w:ascii="宋体" w:hAnsi="宋体"/>
                <w:sz w:val="16"/>
              </w:rPr>
              <w:t>改善镇容村貌和人居环境，为创建文明，整洁，优美的美丽乡村打下基础。</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改善镇容村貌和人居环境，为创建文明，整洁，优美的美丽乡村打下基础，已完成支付西海子农村公益</w:t>
            </w:r>
            <w:proofErr w:type="gramStart"/>
            <w:r>
              <w:rPr>
                <w:rFonts w:ascii="宋体" w:hAnsi="宋体"/>
                <w:sz w:val="16"/>
              </w:rPr>
              <w:t>事业奖补项目质</w:t>
            </w:r>
            <w:proofErr w:type="gramEnd"/>
            <w:r>
              <w:rPr>
                <w:rFonts w:ascii="宋体" w:hAnsi="宋体"/>
                <w:sz w:val="16"/>
              </w:rPr>
              <w:t>保金，保障项目建设质量。</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公益</w:t>
            </w:r>
            <w:proofErr w:type="gramStart"/>
            <w:r>
              <w:rPr>
                <w:rFonts w:ascii="宋体" w:hAnsi="宋体"/>
                <w:sz w:val="16"/>
              </w:rPr>
              <w:t>事业奖补项目涉及村</w:t>
            </w:r>
            <w:proofErr w:type="gramEnd"/>
            <w:r>
              <w:rPr>
                <w:rFonts w:ascii="宋体" w:hAnsi="宋体"/>
                <w:sz w:val="16"/>
              </w:rPr>
              <w:t>数量</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资金支付</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质保金项</w:t>
            </w:r>
            <w:r>
              <w:rPr>
                <w:rFonts w:ascii="宋体" w:hAnsi="宋体"/>
                <w:sz w:val="16"/>
              </w:rPr>
              <w:lastRenderedPageBreak/>
              <w:t>目工程决算价</w:t>
            </w:r>
            <w:r>
              <w:rPr>
                <w:rFonts w:ascii="宋体" w:hAnsi="宋体"/>
                <w:sz w:val="16"/>
              </w:rPr>
              <w:t>3%</w:t>
            </w:r>
            <w:r>
              <w:rPr>
                <w:rFonts w:ascii="宋体" w:hAnsi="宋体"/>
                <w:sz w:val="16"/>
              </w:rPr>
              <w:t>是</w:t>
            </w:r>
            <w:r>
              <w:rPr>
                <w:rFonts w:ascii="宋体" w:hAnsi="宋体"/>
                <w:sz w:val="16"/>
              </w:rPr>
              <w:t>6.46</w:t>
            </w:r>
            <w:r>
              <w:rPr>
                <w:rFonts w:ascii="宋体" w:hAnsi="宋体"/>
                <w:sz w:val="16"/>
              </w:rPr>
              <w:t>万元，剩余是项目结余资金</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项目质保金费用</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&lt;=7.80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=6.46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82.82%</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11.41</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质保金项目工程决算价</w:t>
            </w:r>
            <w:r>
              <w:rPr>
                <w:rFonts w:ascii="宋体" w:hAnsi="宋体"/>
                <w:sz w:val="16"/>
              </w:rPr>
              <w:t>3%</w:t>
            </w:r>
            <w:r>
              <w:rPr>
                <w:rFonts w:ascii="宋体" w:hAnsi="宋体"/>
                <w:sz w:val="16"/>
              </w:rPr>
              <w:t>是</w:t>
            </w:r>
            <w:r>
              <w:rPr>
                <w:rFonts w:ascii="宋体" w:hAnsi="宋体"/>
                <w:sz w:val="16"/>
              </w:rPr>
              <w:t>6.46</w:t>
            </w:r>
            <w:r>
              <w:rPr>
                <w:rFonts w:ascii="宋体" w:hAnsi="宋体"/>
                <w:sz w:val="16"/>
              </w:rPr>
              <w:t>万元，剩余是项目结余资金</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改善镇容村貌和人居环境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质保金项目工程决算价</w:t>
            </w:r>
            <w:r>
              <w:rPr>
                <w:rFonts w:ascii="宋体" w:hAnsi="宋体"/>
                <w:sz w:val="16"/>
              </w:rPr>
              <w:t>3%</w:t>
            </w:r>
            <w:r>
              <w:rPr>
                <w:rFonts w:ascii="宋体" w:hAnsi="宋体"/>
                <w:sz w:val="16"/>
              </w:rPr>
              <w:t>是</w:t>
            </w:r>
            <w:r>
              <w:rPr>
                <w:rFonts w:ascii="宋体" w:hAnsi="宋体"/>
                <w:sz w:val="16"/>
              </w:rPr>
              <w:t>6.46</w:t>
            </w:r>
            <w:r>
              <w:rPr>
                <w:rFonts w:ascii="宋体" w:hAnsi="宋体"/>
                <w:sz w:val="16"/>
              </w:rPr>
              <w:t>万元，剩余是项目结余资金</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享受项目对象</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87.11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br w:type="page"/>
      </w:r>
    </w:p>
    <w:tbl>
      <w:tblPr>
        <w:tblW w:w="0" w:type="auto"/>
        <w:tblLook w:val="04A0" w:firstRow="1" w:lastRow="0" w:firstColumn="1" w:lastColumn="0" w:noHBand="0" w:noVBand="1"/>
      </w:tblPr>
      <w:tblGrid>
        <w:gridCol w:w="613"/>
        <w:gridCol w:w="583"/>
        <w:gridCol w:w="584"/>
        <w:gridCol w:w="614"/>
        <w:gridCol w:w="936"/>
        <w:gridCol w:w="584"/>
        <w:gridCol w:w="584"/>
        <w:gridCol w:w="599"/>
        <w:gridCol w:w="584"/>
        <w:gridCol w:w="584"/>
        <w:gridCol w:w="856"/>
        <w:gridCol w:w="614"/>
        <w:gridCol w:w="696"/>
        <w:gridCol w:w="629"/>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团结镇</w:t>
            </w:r>
            <w:r>
              <w:rPr>
                <w:rFonts w:ascii="宋体" w:hAnsi="宋体"/>
                <w:sz w:val="16"/>
              </w:rPr>
              <w:t>2024</w:t>
            </w:r>
            <w:r>
              <w:rPr>
                <w:rFonts w:ascii="宋体" w:hAnsi="宋体"/>
                <w:sz w:val="16"/>
              </w:rPr>
              <w:t>年乡镇干部周转宿舍及</w:t>
            </w:r>
            <w:r>
              <w:rPr>
                <w:rFonts w:ascii="宋体" w:hAnsi="宋体"/>
                <w:sz w:val="16"/>
              </w:rPr>
              <w:t>“</w:t>
            </w:r>
            <w:r>
              <w:rPr>
                <w:rFonts w:ascii="宋体" w:hAnsi="宋体"/>
                <w:sz w:val="16"/>
              </w:rPr>
              <w:t>五小</w:t>
            </w:r>
            <w:r>
              <w:rPr>
                <w:rFonts w:ascii="宋体" w:hAnsi="宋体"/>
                <w:sz w:val="16"/>
              </w:rPr>
              <w:t>”</w:t>
            </w:r>
            <w:r>
              <w:rPr>
                <w:rFonts w:ascii="宋体" w:hAnsi="宋体"/>
                <w:sz w:val="16"/>
              </w:rPr>
              <w:t>工程建设项目人防异地建设费</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7.37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7.37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7.37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7.37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7.37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7.37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1.</w:t>
            </w:r>
            <w:r>
              <w:rPr>
                <w:rFonts w:ascii="宋体" w:hAnsi="宋体"/>
                <w:sz w:val="16"/>
              </w:rPr>
              <w:t>人防</w:t>
            </w:r>
            <w:proofErr w:type="gramStart"/>
            <w:r>
              <w:rPr>
                <w:rFonts w:ascii="宋体" w:hAnsi="宋体"/>
                <w:sz w:val="16"/>
              </w:rPr>
              <w:t>费涉及</w:t>
            </w:r>
            <w:proofErr w:type="gramEnd"/>
            <w:r>
              <w:rPr>
                <w:rFonts w:ascii="宋体" w:hAnsi="宋体"/>
                <w:sz w:val="16"/>
              </w:rPr>
              <w:t>项目数量</w:t>
            </w:r>
            <w:r>
              <w:rPr>
                <w:rFonts w:ascii="宋体" w:hAnsi="宋体"/>
                <w:sz w:val="16"/>
              </w:rPr>
              <w:t>2</w:t>
            </w:r>
            <w:r>
              <w:rPr>
                <w:rFonts w:ascii="宋体" w:hAnsi="宋体"/>
                <w:sz w:val="16"/>
              </w:rPr>
              <w:t>个；</w:t>
            </w:r>
            <w:r>
              <w:rPr>
                <w:rFonts w:ascii="宋体" w:hAnsi="宋体"/>
                <w:sz w:val="16"/>
              </w:rPr>
              <w:t>2.</w:t>
            </w:r>
            <w:r>
              <w:rPr>
                <w:rFonts w:ascii="宋体" w:hAnsi="宋体"/>
                <w:sz w:val="16"/>
              </w:rPr>
              <w:t>保障紧急情况下为人员提供有效避难空间。</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截至</w:t>
            </w:r>
            <w:r>
              <w:rPr>
                <w:rFonts w:ascii="宋体" w:hAnsi="宋体"/>
                <w:sz w:val="16"/>
              </w:rPr>
              <w:t>11</w:t>
            </w:r>
            <w:r>
              <w:rPr>
                <w:rFonts w:ascii="宋体" w:hAnsi="宋体"/>
                <w:sz w:val="16"/>
              </w:rPr>
              <w:t>月</w:t>
            </w:r>
            <w:r>
              <w:rPr>
                <w:rFonts w:ascii="宋体" w:hAnsi="宋体"/>
                <w:sz w:val="16"/>
              </w:rPr>
              <w:t>30</w:t>
            </w:r>
            <w:r>
              <w:rPr>
                <w:rFonts w:ascii="宋体" w:hAnsi="宋体"/>
                <w:sz w:val="16"/>
              </w:rPr>
              <w:t>日</w:t>
            </w:r>
            <w:r>
              <w:rPr>
                <w:rFonts w:ascii="宋体" w:hAnsi="宋体"/>
                <w:sz w:val="16"/>
              </w:rPr>
              <w:t>1.</w:t>
            </w:r>
            <w:r>
              <w:rPr>
                <w:rFonts w:ascii="宋体" w:hAnsi="宋体"/>
                <w:sz w:val="16"/>
              </w:rPr>
              <w:t>人防</w:t>
            </w:r>
            <w:proofErr w:type="gramStart"/>
            <w:r>
              <w:rPr>
                <w:rFonts w:ascii="宋体" w:hAnsi="宋体"/>
                <w:sz w:val="16"/>
              </w:rPr>
              <w:t>费涉及</w:t>
            </w:r>
            <w:proofErr w:type="gramEnd"/>
            <w:r>
              <w:rPr>
                <w:rFonts w:ascii="宋体" w:hAnsi="宋体"/>
                <w:sz w:val="16"/>
              </w:rPr>
              <w:t>项目数量</w:t>
            </w:r>
            <w:r>
              <w:rPr>
                <w:rFonts w:ascii="宋体" w:hAnsi="宋体"/>
                <w:sz w:val="16"/>
              </w:rPr>
              <w:t>2</w:t>
            </w:r>
            <w:r>
              <w:rPr>
                <w:rFonts w:ascii="宋体" w:hAnsi="宋体"/>
                <w:sz w:val="16"/>
              </w:rPr>
              <w:t>个；干部周转宿舍人防经费</w:t>
            </w:r>
            <w:r>
              <w:rPr>
                <w:rFonts w:ascii="宋体" w:hAnsi="宋体"/>
                <w:sz w:val="16"/>
              </w:rPr>
              <w:t>59268</w:t>
            </w:r>
            <w:r>
              <w:rPr>
                <w:rFonts w:ascii="宋体" w:hAnsi="宋体"/>
                <w:sz w:val="16"/>
              </w:rPr>
              <w:t>元，</w:t>
            </w:r>
            <w:r>
              <w:rPr>
                <w:rFonts w:ascii="宋体" w:hAnsi="宋体"/>
                <w:sz w:val="16"/>
              </w:rPr>
              <w:t>“</w:t>
            </w:r>
            <w:r>
              <w:rPr>
                <w:rFonts w:ascii="宋体" w:hAnsi="宋体"/>
                <w:sz w:val="16"/>
              </w:rPr>
              <w:t>五小</w:t>
            </w:r>
            <w:r>
              <w:rPr>
                <w:rFonts w:ascii="宋体" w:hAnsi="宋体"/>
                <w:sz w:val="16"/>
              </w:rPr>
              <w:t>”</w:t>
            </w:r>
            <w:r>
              <w:rPr>
                <w:rFonts w:ascii="宋体" w:hAnsi="宋体"/>
                <w:sz w:val="16"/>
              </w:rPr>
              <w:t>工程建设项目人防经费</w:t>
            </w:r>
            <w:r>
              <w:rPr>
                <w:rFonts w:ascii="宋体" w:hAnsi="宋体"/>
                <w:sz w:val="16"/>
              </w:rPr>
              <w:t>14476.8</w:t>
            </w:r>
            <w:r>
              <w:rPr>
                <w:rFonts w:ascii="宋体" w:hAnsi="宋体"/>
                <w:sz w:val="16"/>
              </w:rPr>
              <w:t>元，有效保障紧急情况下为人员提供有效避难空间。</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人防</w:t>
            </w:r>
            <w:proofErr w:type="gramStart"/>
            <w:r>
              <w:rPr>
                <w:rFonts w:ascii="宋体" w:hAnsi="宋体"/>
                <w:sz w:val="16"/>
              </w:rPr>
              <w:t>费涉及</w:t>
            </w:r>
            <w:proofErr w:type="gramEnd"/>
            <w:r>
              <w:rPr>
                <w:rFonts w:ascii="宋体" w:hAnsi="宋体"/>
                <w:sz w:val="16"/>
              </w:rPr>
              <w:t>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人防异地费支付完成率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干部周转宿舍人防费用</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=59268</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=59268</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r>
              <w:rPr>
                <w:rFonts w:ascii="宋体" w:hAnsi="宋体"/>
                <w:sz w:val="16"/>
              </w:rPr>
              <w:t>五小</w:t>
            </w:r>
            <w:r>
              <w:rPr>
                <w:rFonts w:ascii="宋体" w:hAnsi="宋体"/>
                <w:sz w:val="16"/>
              </w:rPr>
              <w:t>”</w:t>
            </w:r>
            <w:r>
              <w:rPr>
                <w:rFonts w:ascii="宋体" w:hAnsi="宋体"/>
                <w:sz w:val="16"/>
              </w:rPr>
              <w:t>工程建设项目人防费用</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=14476.80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=14476.8</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保障紧急情况下为人员提供有效避难空间</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正常运转率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776"/>
        <w:gridCol w:w="632"/>
        <w:gridCol w:w="632"/>
        <w:gridCol w:w="632"/>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团结镇</w:t>
            </w:r>
            <w:r>
              <w:rPr>
                <w:rFonts w:ascii="宋体" w:hAnsi="宋体"/>
                <w:sz w:val="16"/>
              </w:rPr>
              <w:t>2024</w:t>
            </w:r>
            <w:r>
              <w:rPr>
                <w:rFonts w:ascii="宋体" w:hAnsi="宋体"/>
                <w:sz w:val="16"/>
              </w:rPr>
              <w:t>年自治区就业补助资金</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为了进一步做好和进一步推进转移就业工作，团结镇</w:t>
            </w:r>
            <w:r>
              <w:rPr>
                <w:rFonts w:ascii="宋体" w:hAnsi="宋体"/>
                <w:sz w:val="16"/>
              </w:rPr>
              <w:t>2024</w:t>
            </w:r>
            <w:r>
              <w:rPr>
                <w:rFonts w:ascii="宋体" w:hAnsi="宋体"/>
                <w:sz w:val="16"/>
              </w:rPr>
              <w:t>年拟举办未就业人员、就业不稳定人员、低质量就业人员</w:t>
            </w:r>
            <w:proofErr w:type="gramStart"/>
            <w:r>
              <w:rPr>
                <w:rFonts w:ascii="宋体" w:hAnsi="宋体"/>
                <w:sz w:val="16"/>
              </w:rPr>
              <w:t>‘</w:t>
            </w:r>
            <w:proofErr w:type="gramEnd"/>
            <w:r>
              <w:rPr>
                <w:rFonts w:ascii="宋体" w:hAnsi="宋体"/>
                <w:sz w:val="16"/>
              </w:rPr>
              <w:t>群众代表、未就业高校毕业生等群体送到县城进行观摩学习活动</w:t>
            </w:r>
            <w:r>
              <w:rPr>
                <w:rFonts w:ascii="宋体" w:hAnsi="宋体"/>
                <w:sz w:val="16"/>
              </w:rPr>
              <w:t>5</w:t>
            </w:r>
            <w:r>
              <w:rPr>
                <w:rFonts w:ascii="宋体" w:hAnsi="宋体"/>
                <w:sz w:val="16"/>
              </w:rPr>
              <w:t>次，为了进一步做好转移就业工作、印刷转移就业工作相关宣传材料和制作宣传公示栏等。</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做好和推进转移就业工作，团结镇</w:t>
            </w:r>
            <w:r>
              <w:rPr>
                <w:rFonts w:ascii="宋体" w:hAnsi="宋体"/>
                <w:sz w:val="16"/>
              </w:rPr>
              <w:t>2024</w:t>
            </w:r>
            <w:r>
              <w:rPr>
                <w:rFonts w:ascii="宋体" w:hAnsi="宋体"/>
                <w:sz w:val="16"/>
              </w:rPr>
              <w:t>年举办未就业人员、就业不稳定人员、低质量就业人员</w:t>
            </w:r>
            <w:proofErr w:type="gramStart"/>
            <w:r>
              <w:rPr>
                <w:rFonts w:ascii="宋体" w:hAnsi="宋体"/>
                <w:sz w:val="16"/>
              </w:rPr>
              <w:t>‘</w:t>
            </w:r>
            <w:proofErr w:type="gramEnd"/>
            <w:r>
              <w:rPr>
                <w:rFonts w:ascii="宋体" w:hAnsi="宋体"/>
                <w:sz w:val="16"/>
              </w:rPr>
              <w:t>群众代表、未就业高校毕业生等群体送到县城进行观摩学习活动</w:t>
            </w:r>
            <w:r>
              <w:rPr>
                <w:rFonts w:ascii="宋体" w:hAnsi="宋体"/>
                <w:sz w:val="16"/>
              </w:rPr>
              <w:t>5</w:t>
            </w:r>
            <w:r>
              <w:rPr>
                <w:rFonts w:ascii="宋体" w:hAnsi="宋体"/>
                <w:sz w:val="16"/>
              </w:rPr>
              <w:t>次，印刷转移就业工作相关宣传材料和制作宣传公示栏等。</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w:t>
            </w:r>
            <w:r>
              <w:rPr>
                <w:rFonts w:ascii="宋体" w:hAnsi="宋体"/>
                <w:sz w:val="16"/>
              </w:rPr>
              <w:t>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组织观摩活动次数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组织观摩活动群众参与人数</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&gt;=80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覆盖村数量</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未就业人员覆盖率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就业宣传版面制作成本</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&lt;=0.33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=0.3135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6.13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采购优惠率</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开展工作其他费用</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&lt;=0.70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=0.7165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已用采购优惠率的结余资金，就超出预支数</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租车费成本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&lt;=0.90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促进就业</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93.13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96"/>
        <w:gridCol w:w="632"/>
        <w:gridCol w:w="629"/>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团结镇村干部工资报酬</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121.07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121.07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120.56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99.58%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9.89</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121.07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121.07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120.56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目标</w:t>
            </w:r>
            <w:r>
              <w:rPr>
                <w:rFonts w:ascii="宋体" w:hAnsi="宋体"/>
                <w:sz w:val="16"/>
              </w:rPr>
              <w:t>1</w:t>
            </w:r>
            <w:r>
              <w:rPr>
                <w:rFonts w:ascii="宋体" w:hAnsi="宋体"/>
                <w:sz w:val="16"/>
              </w:rPr>
              <w:t>：项目用于</w:t>
            </w:r>
            <w:proofErr w:type="gramStart"/>
            <w:r>
              <w:rPr>
                <w:rFonts w:ascii="宋体" w:hAnsi="宋体"/>
                <w:sz w:val="16"/>
              </w:rPr>
              <w:t>发放村</w:t>
            </w:r>
            <w:proofErr w:type="gramEnd"/>
            <w:r>
              <w:rPr>
                <w:rFonts w:ascii="宋体" w:hAnsi="宋体"/>
                <w:sz w:val="16"/>
              </w:rPr>
              <w:t>两委班子成员每月工资，保障村干部日常生活，村干部的工作积极性得到提高。目标</w:t>
            </w:r>
            <w:r>
              <w:rPr>
                <w:rFonts w:ascii="宋体" w:hAnsi="宋体"/>
                <w:sz w:val="16"/>
              </w:rPr>
              <w:t>2</w:t>
            </w:r>
            <w:r>
              <w:rPr>
                <w:rFonts w:ascii="宋体" w:hAnsi="宋体"/>
                <w:sz w:val="16"/>
              </w:rPr>
              <w:t>：项目用于发放村民小组长、团小组长、妇女小组长每月工资，保障小组长日常生活，小组长干部的工作积极性得到提高。目标</w:t>
            </w:r>
            <w:r>
              <w:rPr>
                <w:rFonts w:ascii="宋体" w:hAnsi="宋体"/>
                <w:sz w:val="16"/>
              </w:rPr>
              <w:t>3</w:t>
            </w:r>
            <w:r>
              <w:rPr>
                <w:rFonts w:ascii="宋体" w:hAnsi="宋体"/>
                <w:sz w:val="16"/>
              </w:rPr>
              <w:t>：按时发放村干部养老保险，提高村干部工作积极性</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br/>
            </w:r>
            <w:r>
              <w:rPr>
                <w:rFonts w:ascii="宋体" w:hAnsi="宋体"/>
                <w:sz w:val="16"/>
              </w:rPr>
              <w:t>保障村干部、村民小组长、团小组长、妇女小组长日常生活，提高工作积极性。</w:t>
            </w:r>
            <w:proofErr w:type="gramStart"/>
            <w:r>
              <w:rPr>
                <w:rFonts w:ascii="宋体" w:hAnsi="宋体"/>
                <w:sz w:val="16"/>
              </w:rPr>
              <w:t>发放村</w:t>
            </w:r>
            <w:proofErr w:type="gramEnd"/>
            <w:r>
              <w:rPr>
                <w:rFonts w:ascii="宋体" w:hAnsi="宋体"/>
                <w:sz w:val="16"/>
              </w:rPr>
              <w:t>两委班子</w:t>
            </w:r>
            <w:r>
              <w:rPr>
                <w:rFonts w:ascii="宋体" w:hAnsi="宋体"/>
                <w:sz w:val="16"/>
              </w:rPr>
              <w:t>18</w:t>
            </w:r>
            <w:r>
              <w:rPr>
                <w:rFonts w:ascii="宋体" w:hAnsi="宋体"/>
                <w:sz w:val="16"/>
              </w:rPr>
              <w:t>人全年工资，用于发放村民小组长、团小组长、妇女小组长</w:t>
            </w:r>
            <w:r>
              <w:rPr>
                <w:rFonts w:ascii="宋体" w:hAnsi="宋体"/>
                <w:sz w:val="16"/>
              </w:rPr>
              <w:t>35</w:t>
            </w:r>
            <w:r>
              <w:rPr>
                <w:rFonts w:ascii="宋体" w:hAnsi="宋体"/>
                <w:sz w:val="16"/>
              </w:rPr>
              <w:t>人全年工资，及按时发放村干部养老保险共计</w:t>
            </w:r>
            <w:r>
              <w:rPr>
                <w:rFonts w:ascii="宋体" w:hAnsi="宋体"/>
                <w:sz w:val="16"/>
              </w:rPr>
              <w:t>120.56</w:t>
            </w:r>
            <w:r>
              <w:rPr>
                <w:rFonts w:ascii="宋体" w:hAnsi="宋体"/>
                <w:sz w:val="16"/>
              </w:rPr>
              <w:t>万元</w:t>
            </w:r>
            <w:r>
              <w:rPr>
                <w:rFonts w:ascii="宋体" w:hAnsi="宋体"/>
                <w:sz w:val="16"/>
              </w:rPr>
              <w:br/>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w:t>
            </w:r>
            <w:r>
              <w:rPr>
                <w:rFonts w:ascii="宋体" w:hAnsi="宋体"/>
                <w:sz w:val="16"/>
              </w:rPr>
              <w:t>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村干部工资发放人数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&gt;=18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小组长、妇女、团小组长工资发放人</w:t>
            </w:r>
            <w:r>
              <w:rPr>
                <w:rFonts w:ascii="宋体" w:hAnsi="宋体"/>
                <w:sz w:val="16"/>
              </w:rPr>
              <w:lastRenderedPageBreak/>
              <w:t>数</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&gt;=35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享受养老保险村干部数量</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乡村振兴专干数量</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补助发放覆盖率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已发放全年绩效工资、全年村干部养老医疗保险、全年村干部工资、全年小组干部工资、全年</w:t>
            </w:r>
            <w:r w:rsidR="00161101">
              <w:rPr>
                <w:rFonts w:ascii="宋体" w:hAnsi="宋体"/>
                <w:sz w:val="16"/>
              </w:rPr>
              <w:t>乡</w:t>
            </w:r>
            <w:r>
              <w:rPr>
                <w:rFonts w:ascii="宋体" w:hAnsi="宋体"/>
                <w:sz w:val="16"/>
              </w:rPr>
              <w:t>村振兴人员补助</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已发放全年绩效工资、全年村</w:t>
            </w:r>
            <w:r>
              <w:rPr>
                <w:rFonts w:ascii="宋体" w:hAnsi="宋体"/>
                <w:sz w:val="16"/>
              </w:rPr>
              <w:lastRenderedPageBreak/>
              <w:t>干部养老医疗保险、全年村干部工资、全年小组干部工资、全年</w:t>
            </w:r>
            <w:r w:rsidR="00161101">
              <w:rPr>
                <w:rFonts w:ascii="宋体" w:hAnsi="宋体"/>
                <w:sz w:val="16"/>
              </w:rPr>
              <w:t>乡村振兴</w:t>
            </w:r>
            <w:r>
              <w:rPr>
                <w:rFonts w:ascii="宋体" w:hAnsi="宋体"/>
                <w:sz w:val="16"/>
              </w:rPr>
              <w:t>人员补助</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村干部绩效报酬</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&lt;=9.96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=9.45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94.88%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3.49</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已发放四个季度村干部绩效工资，剩下是结余资金。</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村干部工资金额</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&lt;=62.49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=62.49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已发放</w:t>
            </w:r>
            <w:r>
              <w:rPr>
                <w:rFonts w:ascii="宋体" w:hAnsi="宋体"/>
                <w:sz w:val="16"/>
              </w:rPr>
              <w:t>1</w:t>
            </w:r>
            <w:r>
              <w:rPr>
                <w:rFonts w:ascii="宋体" w:hAnsi="宋体"/>
                <w:sz w:val="16"/>
              </w:rPr>
              <w:t>月</w:t>
            </w:r>
            <w:r>
              <w:rPr>
                <w:rFonts w:ascii="宋体" w:hAnsi="宋体"/>
                <w:sz w:val="16"/>
              </w:rPr>
              <w:t>-12</w:t>
            </w:r>
            <w:r>
              <w:rPr>
                <w:rFonts w:ascii="宋体" w:hAnsi="宋体"/>
                <w:sz w:val="16"/>
              </w:rPr>
              <w:t>月村干部工资</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村干部养老医疗保险保障经</w:t>
            </w:r>
            <w:r>
              <w:rPr>
                <w:rFonts w:ascii="宋体" w:hAnsi="宋体"/>
                <w:sz w:val="16"/>
              </w:rPr>
              <w:lastRenderedPageBreak/>
              <w:t>费</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&lt;=2.12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已发放</w:t>
            </w:r>
            <w:r>
              <w:rPr>
                <w:rFonts w:ascii="宋体" w:hAnsi="宋体"/>
                <w:sz w:val="16"/>
              </w:rPr>
              <w:t>1</w:t>
            </w:r>
            <w:r>
              <w:rPr>
                <w:rFonts w:ascii="宋体" w:hAnsi="宋体"/>
                <w:sz w:val="16"/>
              </w:rPr>
              <w:t>月</w:t>
            </w:r>
            <w:r>
              <w:rPr>
                <w:rFonts w:ascii="宋体" w:hAnsi="宋体"/>
                <w:sz w:val="16"/>
              </w:rPr>
              <w:t>-12</w:t>
            </w:r>
            <w:r>
              <w:rPr>
                <w:rFonts w:ascii="宋体" w:hAnsi="宋体"/>
                <w:sz w:val="16"/>
              </w:rPr>
              <w:t>月村干部养老</w:t>
            </w:r>
            <w:r>
              <w:rPr>
                <w:rFonts w:ascii="宋体" w:hAnsi="宋体"/>
                <w:sz w:val="16"/>
              </w:rPr>
              <w:lastRenderedPageBreak/>
              <w:t>医疗保险</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扶贫专干工资待遇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&lt;=2.10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已发放</w:t>
            </w:r>
            <w:r>
              <w:rPr>
                <w:rFonts w:ascii="宋体" w:hAnsi="宋体"/>
                <w:sz w:val="16"/>
              </w:rPr>
              <w:t>1</w:t>
            </w:r>
            <w:r>
              <w:rPr>
                <w:rFonts w:ascii="宋体" w:hAnsi="宋体"/>
                <w:sz w:val="16"/>
              </w:rPr>
              <w:t>月</w:t>
            </w:r>
            <w:r>
              <w:rPr>
                <w:rFonts w:ascii="宋体" w:hAnsi="宋体"/>
                <w:sz w:val="16"/>
              </w:rPr>
              <w:t>-12</w:t>
            </w:r>
            <w:r>
              <w:rPr>
                <w:rFonts w:ascii="宋体" w:hAnsi="宋体"/>
                <w:sz w:val="16"/>
              </w:rPr>
              <w:t>月乡村振兴人员补助</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村民小组干部报酬</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&lt;=44.40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=44.4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已发放</w:t>
            </w:r>
            <w:r>
              <w:rPr>
                <w:rFonts w:ascii="宋体" w:hAnsi="宋体"/>
                <w:sz w:val="16"/>
              </w:rPr>
              <w:t>1</w:t>
            </w:r>
            <w:r>
              <w:rPr>
                <w:rFonts w:ascii="宋体" w:hAnsi="宋体"/>
                <w:sz w:val="16"/>
              </w:rPr>
              <w:t>月</w:t>
            </w:r>
            <w:r>
              <w:rPr>
                <w:rFonts w:ascii="宋体" w:hAnsi="宋体"/>
                <w:sz w:val="16"/>
              </w:rPr>
              <w:t>-12</w:t>
            </w:r>
            <w:r>
              <w:rPr>
                <w:rFonts w:ascii="宋体" w:hAnsi="宋体"/>
                <w:sz w:val="16"/>
              </w:rPr>
              <w:t>月村民小组干部报酬</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提高村级干部的工作积极性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已发放全年绩效工资、全年村干部养老医疗保险、全年村干部工资、全年小组干部工资、全年</w:t>
            </w:r>
            <w:r w:rsidR="00161101">
              <w:rPr>
                <w:rFonts w:ascii="宋体" w:hAnsi="宋体"/>
                <w:sz w:val="16"/>
              </w:rPr>
              <w:t>乡村振兴</w:t>
            </w:r>
            <w:r>
              <w:rPr>
                <w:rFonts w:ascii="宋体" w:hAnsi="宋体"/>
                <w:sz w:val="16"/>
              </w:rPr>
              <w:t>人员补</w:t>
            </w:r>
            <w:r>
              <w:rPr>
                <w:rFonts w:ascii="宋体" w:hAnsi="宋体"/>
                <w:sz w:val="16"/>
              </w:rPr>
              <w:lastRenderedPageBreak/>
              <w:t>助</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受益对象满意度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99.38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团结镇村级食堂伙食补助</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团结镇</w:t>
            </w:r>
            <w:r>
              <w:rPr>
                <w:rFonts w:ascii="宋体" w:hAnsi="宋体"/>
                <w:sz w:val="16"/>
              </w:rPr>
              <w:t>3</w:t>
            </w:r>
            <w:r>
              <w:rPr>
                <w:rFonts w:ascii="宋体" w:hAnsi="宋体"/>
                <w:sz w:val="16"/>
              </w:rPr>
              <w:t>个村有村级食堂，主要保证驻村工作队及村干部正常就餐，提高工作效率。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提高工作效率，团结镇</w:t>
            </w:r>
            <w:r>
              <w:rPr>
                <w:rFonts w:ascii="宋体" w:hAnsi="宋体"/>
                <w:sz w:val="16"/>
              </w:rPr>
              <w:t>3</w:t>
            </w:r>
            <w:r>
              <w:rPr>
                <w:rFonts w:ascii="宋体" w:hAnsi="宋体"/>
                <w:sz w:val="16"/>
              </w:rPr>
              <w:t>个村级食堂涉及的村级食堂补助村级干部</w:t>
            </w:r>
            <w:r>
              <w:rPr>
                <w:rFonts w:ascii="宋体" w:hAnsi="宋体"/>
                <w:sz w:val="16"/>
              </w:rPr>
              <w:t>26</w:t>
            </w:r>
            <w:r>
              <w:rPr>
                <w:rFonts w:ascii="宋体" w:hAnsi="宋体"/>
                <w:sz w:val="16"/>
              </w:rPr>
              <w:t>人，主要保证驻村工作队及村干部正常</w:t>
            </w:r>
            <w:r>
              <w:rPr>
                <w:rFonts w:ascii="宋体" w:hAnsi="宋体"/>
                <w:sz w:val="16"/>
              </w:rPr>
              <w:t>26</w:t>
            </w:r>
            <w:r>
              <w:rPr>
                <w:rFonts w:ascii="宋体" w:hAnsi="宋体"/>
                <w:sz w:val="16"/>
              </w:rPr>
              <w:t>人就餐，按照</w:t>
            </w:r>
            <w:r>
              <w:rPr>
                <w:rFonts w:ascii="宋体" w:hAnsi="宋体"/>
                <w:sz w:val="16"/>
              </w:rPr>
              <w:t>10</w:t>
            </w:r>
            <w:r>
              <w:rPr>
                <w:rFonts w:ascii="宋体" w:hAnsi="宋体"/>
                <w:sz w:val="16"/>
              </w:rPr>
              <w:t>万元</w:t>
            </w:r>
            <w:r>
              <w:rPr>
                <w:rFonts w:ascii="宋体" w:hAnsi="宋体"/>
                <w:sz w:val="16"/>
              </w:rPr>
              <w:t>/</w:t>
            </w:r>
            <w:r>
              <w:rPr>
                <w:rFonts w:ascii="宋体" w:hAnsi="宋体"/>
                <w:sz w:val="16"/>
              </w:rPr>
              <w:t>年标准，</w:t>
            </w:r>
            <w:r>
              <w:rPr>
                <w:rFonts w:ascii="宋体" w:hAnsi="宋体"/>
                <w:sz w:val="16"/>
              </w:rPr>
              <w:t>3</w:t>
            </w:r>
            <w:r>
              <w:rPr>
                <w:rFonts w:ascii="宋体" w:hAnsi="宋体"/>
                <w:sz w:val="16"/>
              </w:rPr>
              <w:t>个村支出</w:t>
            </w:r>
            <w:r>
              <w:rPr>
                <w:rFonts w:ascii="宋体" w:hAnsi="宋体"/>
                <w:sz w:val="16"/>
              </w:rPr>
              <w:t>30</w:t>
            </w:r>
            <w:r>
              <w:rPr>
                <w:rFonts w:ascii="宋体" w:hAnsi="宋体"/>
                <w:sz w:val="16"/>
              </w:rPr>
              <w:t>万元，</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补助村委会数量</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涉及的村级食堂补助村级干部人数</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每个村级食堂成本</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&lt;=10</w:t>
            </w:r>
            <w:r>
              <w:rPr>
                <w:rFonts w:ascii="宋体" w:hAnsi="宋体"/>
                <w:sz w:val="16"/>
              </w:rPr>
              <w:t>万元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r>
              <w:rPr>
                <w:rFonts w:ascii="宋体" w:hAnsi="宋体"/>
                <w:sz w:val="16"/>
              </w:rPr>
              <w:t>万元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改善村级食堂伙食质量</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村级干部满意度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团结</w:t>
            </w:r>
            <w:proofErr w:type="gramStart"/>
            <w:r>
              <w:rPr>
                <w:rFonts w:ascii="宋体" w:hAnsi="宋体"/>
                <w:sz w:val="16"/>
              </w:rPr>
              <w:t>镇道路</w:t>
            </w:r>
            <w:proofErr w:type="gramEnd"/>
            <w:r>
              <w:rPr>
                <w:rFonts w:ascii="宋体" w:hAnsi="宋体"/>
                <w:sz w:val="16"/>
              </w:rPr>
              <w:t>交通安全隐患整改项目</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2.53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2.53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2.53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2.53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2.53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2.53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1.</w:t>
            </w:r>
            <w:r>
              <w:rPr>
                <w:rFonts w:ascii="宋体" w:hAnsi="宋体"/>
                <w:sz w:val="16"/>
              </w:rPr>
              <w:t>采购警示柱</w:t>
            </w:r>
            <w:r>
              <w:rPr>
                <w:rFonts w:ascii="宋体" w:hAnsi="宋体"/>
                <w:sz w:val="16"/>
              </w:rPr>
              <w:t>44</w:t>
            </w:r>
            <w:r>
              <w:rPr>
                <w:rFonts w:ascii="宋体" w:hAnsi="宋体"/>
                <w:sz w:val="16"/>
              </w:rPr>
              <w:t>根，减速带</w:t>
            </w:r>
            <w:r>
              <w:rPr>
                <w:rFonts w:ascii="宋体" w:hAnsi="宋体"/>
                <w:sz w:val="16"/>
              </w:rPr>
              <w:t>45</w:t>
            </w:r>
            <w:r>
              <w:rPr>
                <w:rFonts w:ascii="宋体" w:hAnsi="宋体"/>
                <w:sz w:val="16"/>
              </w:rPr>
              <w:t>米，标志标牌</w:t>
            </w:r>
            <w:r>
              <w:rPr>
                <w:rFonts w:ascii="宋体" w:hAnsi="宋体"/>
                <w:sz w:val="16"/>
              </w:rPr>
              <w:t>5</w:t>
            </w:r>
            <w:r>
              <w:rPr>
                <w:rFonts w:ascii="宋体" w:hAnsi="宋体"/>
                <w:sz w:val="16"/>
              </w:rPr>
              <w:t>块，有效排除农村道路交通安全隐患。</w:t>
            </w:r>
            <w:r>
              <w:rPr>
                <w:rFonts w:ascii="宋体" w:hAnsi="宋体"/>
                <w:sz w:val="16"/>
              </w:rPr>
              <w:t>2.</w:t>
            </w:r>
            <w:r>
              <w:rPr>
                <w:rFonts w:ascii="宋体" w:hAnsi="宋体"/>
                <w:sz w:val="16"/>
              </w:rPr>
              <w:t>有效保障农村道路交通安全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采购警示柱</w:t>
            </w:r>
            <w:r>
              <w:rPr>
                <w:rFonts w:ascii="宋体" w:hAnsi="宋体"/>
                <w:sz w:val="16"/>
              </w:rPr>
              <w:t>44</w:t>
            </w:r>
            <w:r>
              <w:rPr>
                <w:rFonts w:ascii="宋体" w:hAnsi="宋体"/>
                <w:sz w:val="16"/>
              </w:rPr>
              <w:t>根，减速带</w:t>
            </w:r>
            <w:r>
              <w:rPr>
                <w:rFonts w:ascii="宋体" w:hAnsi="宋体"/>
                <w:sz w:val="16"/>
              </w:rPr>
              <w:t>45</w:t>
            </w:r>
            <w:r>
              <w:rPr>
                <w:rFonts w:ascii="宋体" w:hAnsi="宋体"/>
                <w:sz w:val="16"/>
              </w:rPr>
              <w:t>米，标志标牌</w:t>
            </w:r>
            <w:r>
              <w:rPr>
                <w:rFonts w:ascii="宋体" w:hAnsi="宋体"/>
                <w:sz w:val="16"/>
              </w:rPr>
              <w:t>5</w:t>
            </w:r>
            <w:r>
              <w:rPr>
                <w:rFonts w:ascii="宋体" w:hAnsi="宋体"/>
                <w:sz w:val="16"/>
              </w:rPr>
              <w:t>块，有效排除农村道路交通安全隐患。有效保障了农村道路交通安全。</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采购警示</w:t>
            </w:r>
            <w:proofErr w:type="gramStart"/>
            <w:r>
              <w:rPr>
                <w:rFonts w:ascii="宋体" w:hAnsi="宋体"/>
                <w:sz w:val="16"/>
              </w:rPr>
              <w:t>柱数量</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&gt;=44</w:t>
            </w:r>
            <w:r>
              <w:rPr>
                <w:rFonts w:ascii="宋体" w:hAnsi="宋体"/>
                <w:sz w:val="16"/>
              </w:rPr>
              <w:t>根</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=44</w:t>
            </w:r>
            <w:r>
              <w:rPr>
                <w:rFonts w:ascii="宋体" w:hAnsi="宋体"/>
                <w:sz w:val="16"/>
              </w:rPr>
              <w:t>根</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采购减速带长度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&gt;=45</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=45</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采购标志标牌数量</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&gt;=5</w:t>
            </w:r>
            <w:r>
              <w:rPr>
                <w:rFonts w:ascii="宋体" w:hAnsi="宋体"/>
                <w:sz w:val="16"/>
              </w:rPr>
              <w:t>块</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r>
              <w:rPr>
                <w:rFonts w:ascii="宋体" w:hAnsi="宋体"/>
                <w:sz w:val="16"/>
              </w:rPr>
              <w:t>块</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采购验收合格率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采购完成时间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月底前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r>
              <w:rPr>
                <w:rFonts w:ascii="宋体" w:hAnsi="宋体"/>
                <w:sz w:val="16"/>
              </w:rPr>
              <w:t>29</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警示柱单价</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&lt;=165</w:t>
            </w:r>
            <w:r>
              <w:rPr>
                <w:rFonts w:ascii="宋体" w:hAnsi="宋体"/>
                <w:sz w:val="16"/>
              </w:rPr>
              <w:t>元</w:t>
            </w:r>
            <w:r>
              <w:rPr>
                <w:rFonts w:ascii="宋体" w:hAnsi="宋体"/>
                <w:sz w:val="16"/>
              </w:rPr>
              <w:t>/</w:t>
            </w:r>
            <w:r>
              <w:rPr>
                <w:rFonts w:ascii="宋体" w:hAnsi="宋体"/>
                <w:sz w:val="16"/>
              </w:rPr>
              <w:t>根</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=165</w:t>
            </w:r>
            <w:r>
              <w:rPr>
                <w:rFonts w:ascii="宋体" w:hAnsi="宋体"/>
                <w:sz w:val="16"/>
              </w:rPr>
              <w:t>元</w:t>
            </w:r>
            <w:r>
              <w:rPr>
                <w:rFonts w:ascii="宋体" w:hAnsi="宋体"/>
                <w:sz w:val="16"/>
              </w:rPr>
              <w:t>/</w:t>
            </w:r>
            <w:r>
              <w:rPr>
                <w:rFonts w:ascii="宋体" w:hAnsi="宋体"/>
                <w:sz w:val="16"/>
              </w:rPr>
              <w:t>根</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减速带单价</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&lt;=175</w:t>
            </w:r>
            <w:r>
              <w:rPr>
                <w:rFonts w:ascii="宋体" w:hAnsi="宋体"/>
                <w:sz w:val="16"/>
              </w:rPr>
              <w:t>元</w:t>
            </w:r>
            <w:r>
              <w:rPr>
                <w:rFonts w:ascii="宋体" w:hAnsi="宋体"/>
                <w:sz w:val="16"/>
              </w:rPr>
              <w:t>/</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=175</w:t>
            </w:r>
            <w:r>
              <w:rPr>
                <w:rFonts w:ascii="宋体" w:hAnsi="宋体"/>
                <w:sz w:val="16"/>
              </w:rPr>
              <w:t>元</w:t>
            </w:r>
            <w:r>
              <w:rPr>
                <w:rFonts w:ascii="宋体" w:hAnsi="宋体"/>
                <w:sz w:val="16"/>
              </w:rPr>
              <w:t>/</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标志标牌单价</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&lt;=1800</w:t>
            </w:r>
            <w:r>
              <w:rPr>
                <w:rFonts w:ascii="宋体" w:hAnsi="宋体"/>
                <w:sz w:val="16"/>
              </w:rPr>
              <w:t>元</w:t>
            </w:r>
            <w:r>
              <w:rPr>
                <w:rFonts w:ascii="宋体" w:hAnsi="宋体"/>
                <w:sz w:val="16"/>
              </w:rPr>
              <w:t>/</w:t>
            </w:r>
            <w:r>
              <w:rPr>
                <w:rFonts w:ascii="宋体" w:hAnsi="宋体"/>
                <w:sz w:val="16"/>
              </w:rPr>
              <w:t>块</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=1800</w:t>
            </w:r>
            <w:r>
              <w:rPr>
                <w:rFonts w:ascii="宋体" w:hAnsi="宋体"/>
                <w:sz w:val="16"/>
              </w:rPr>
              <w:t>元</w:t>
            </w:r>
            <w:r>
              <w:rPr>
                <w:rFonts w:ascii="宋体" w:hAnsi="宋体"/>
                <w:sz w:val="16"/>
              </w:rPr>
              <w:t>/</w:t>
            </w:r>
            <w:r>
              <w:rPr>
                <w:rFonts w:ascii="宋体" w:hAnsi="宋体"/>
                <w:sz w:val="16"/>
              </w:rPr>
              <w:t>块</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排除道路交通安全隐患其他费用</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&lt;=1124</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=1124</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保障农村道路交通安全</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受益村民满意度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团结镇富强社区基层组织建设资金项目</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更新改造富强社区石榴</w:t>
            </w:r>
            <w:proofErr w:type="gramStart"/>
            <w:r>
              <w:rPr>
                <w:rFonts w:ascii="宋体" w:hAnsi="宋体"/>
                <w:sz w:val="16"/>
              </w:rPr>
              <w:t>籽</w:t>
            </w:r>
            <w:proofErr w:type="gramEnd"/>
            <w:r>
              <w:rPr>
                <w:rFonts w:ascii="宋体" w:hAnsi="宋体"/>
                <w:sz w:val="16"/>
              </w:rPr>
              <w:t>家园，采购</w:t>
            </w:r>
            <w:r>
              <w:rPr>
                <w:rFonts w:ascii="宋体" w:hAnsi="宋体"/>
                <w:sz w:val="16"/>
              </w:rPr>
              <w:t>21</w:t>
            </w:r>
            <w:r>
              <w:rPr>
                <w:rFonts w:ascii="宋体" w:hAnsi="宋体"/>
                <w:sz w:val="16"/>
              </w:rPr>
              <w:t>种设施设备，为更好的加强团结镇基层组织阵地建设，发挥好基层党组织的作用，建成居民活动更精彩，议事更方便，办事更方便、办事更便捷的石榴</w:t>
            </w:r>
            <w:proofErr w:type="gramStart"/>
            <w:r>
              <w:rPr>
                <w:rFonts w:ascii="宋体" w:hAnsi="宋体"/>
                <w:sz w:val="16"/>
              </w:rPr>
              <w:t>籽</w:t>
            </w:r>
            <w:proofErr w:type="gramEnd"/>
            <w:r>
              <w:rPr>
                <w:rFonts w:ascii="宋体" w:hAnsi="宋体"/>
                <w:sz w:val="16"/>
              </w:rPr>
              <w:t>家园。</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截至</w:t>
            </w:r>
            <w:r>
              <w:rPr>
                <w:rFonts w:ascii="宋体" w:hAnsi="宋体"/>
                <w:sz w:val="16"/>
              </w:rPr>
              <w:t>11</w:t>
            </w:r>
            <w:r>
              <w:rPr>
                <w:rFonts w:ascii="宋体" w:hAnsi="宋体"/>
                <w:sz w:val="16"/>
              </w:rPr>
              <w:t>月</w:t>
            </w:r>
            <w:r>
              <w:rPr>
                <w:rFonts w:ascii="宋体" w:hAnsi="宋体"/>
                <w:sz w:val="16"/>
              </w:rPr>
              <w:t>30</w:t>
            </w:r>
            <w:r>
              <w:rPr>
                <w:rFonts w:ascii="宋体" w:hAnsi="宋体"/>
                <w:sz w:val="16"/>
              </w:rPr>
              <w:t>日更新改造富强社区石榴</w:t>
            </w:r>
            <w:proofErr w:type="gramStart"/>
            <w:r>
              <w:rPr>
                <w:rFonts w:ascii="宋体" w:hAnsi="宋体"/>
                <w:sz w:val="16"/>
              </w:rPr>
              <w:t>籽</w:t>
            </w:r>
            <w:proofErr w:type="gramEnd"/>
            <w:r>
              <w:rPr>
                <w:rFonts w:ascii="宋体" w:hAnsi="宋体"/>
                <w:sz w:val="16"/>
              </w:rPr>
              <w:t>家园，采购</w:t>
            </w:r>
            <w:r>
              <w:rPr>
                <w:rFonts w:ascii="宋体" w:hAnsi="宋体"/>
                <w:sz w:val="16"/>
              </w:rPr>
              <w:t>21</w:t>
            </w:r>
            <w:r>
              <w:rPr>
                <w:rFonts w:ascii="宋体" w:hAnsi="宋体"/>
                <w:sz w:val="16"/>
              </w:rPr>
              <w:t>种设施设备，支出</w:t>
            </w:r>
            <w:r>
              <w:rPr>
                <w:rFonts w:ascii="宋体" w:hAnsi="宋体"/>
                <w:sz w:val="16"/>
              </w:rPr>
              <w:t>12.79</w:t>
            </w:r>
            <w:r>
              <w:rPr>
                <w:rFonts w:ascii="宋体" w:hAnsi="宋体"/>
                <w:sz w:val="16"/>
              </w:rPr>
              <w:t>万元购置休闲娱乐设施，支出</w:t>
            </w:r>
            <w:r>
              <w:rPr>
                <w:rFonts w:ascii="宋体" w:hAnsi="宋体"/>
                <w:sz w:val="16"/>
              </w:rPr>
              <w:t>4.71</w:t>
            </w:r>
            <w:r>
              <w:rPr>
                <w:rFonts w:ascii="宋体" w:hAnsi="宋体"/>
                <w:sz w:val="16"/>
              </w:rPr>
              <w:t>万元用于购置社区办公设施及电器设备，更好的加强团结镇基层组织阵地建设，发挥好基层党组织的作用，建成居民活动更精彩，议事更方便，办事更方便、办事更便捷的石榴</w:t>
            </w:r>
            <w:proofErr w:type="gramStart"/>
            <w:r>
              <w:rPr>
                <w:rFonts w:ascii="宋体" w:hAnsi="宋体"/>
                <w:sz w:val="16"/>
              </w:rPr>
              <w:t>籽</w:t>
            </w:r>
            <w:proofErr w:type="gramEnd"/>
            <w:r>
              <w:rPr>
                <w:rFonts w:ascii="宋体" w:hAnsi="宋体"/>
                <w:sz w:val="16"/>
              </w:rPr>
              <w:t>家园，完善社区服务群众功能。</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采购更新改造设施设备数量</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=21</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=21</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采购验收合格率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采购完成时间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月底前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w:t>
            </w:r>
            <w:r>
              <w:rPr>
                <w:rFonts w:ascii="宋体" w:hAnsi="宋体"/>
                <w:sz w:val="16"/>
              </w:rPr>
              <w:lastRenderedPageBreak/>
              <w:t>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=2024</w:t>
            </w:r>
            <w:r>
              <w:rPr>
                <w:rFonts w:ascii="宋体" w:hAnsi="宋体"/>
                <w:sz w:val="16"/>
              </w:rPr>
              <w:t>年</w:t>
            </w:r>
            <w:r>
              <w:rPr>
                <w:rFonts w:ascii="宋体" w:hAnsi="宋体"/>
                <w:sz w:val="16"/>
              </w:rPr>
              <w:t>9</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购置学习教具成本</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购置休闲娱乐设施成本</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=12.79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=12.79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购置社区办公设施及电器设备成本</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=4.71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=4.71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完善社区服务群众功能</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社区群众满意度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团结镇基层活动经费及三老人员补助</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46.67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38.56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38.56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46.67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38.56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38.56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目标</w:t>
            </w:r>
            <w:r>
              <w:rPr>
                <w:rFonts w:ascii="宋体" w:hAnsi="宋体"/>
                <w:sz w:val="16"/>
              </w:rPr>
              <w:t>1</w:t>
            </w:r>
            <w:r>
              <w:rPr>
                <w:rFonts w:ascii="宋体" w:hAnsi="宋体"/>
                <w:sz w:val="16"/>
              </w:rPr>
              <w:t>：三老人员生活补助涉及</w:t>
            </w:r>
            <w:r>
              <w:rPr>
                <w:rFonts w:ascii="宋体" w:hAnsi="宋体"/>
                <w:sz w:val="16"/>
              </w:rPr>
              <w:t>3</w:t>
            </w:r>
            <w:r>
              <w:rPr>
                <w:rFonts w:ascii="宋体" w:hAnsi="宋体"/>
                <w:sz w:val="16"/>
              </w:rPr>
              <w:t>个村，用于发放三老人员生活补助</w:t>
            </w:r>
            <w:r>
              <w:rPr>
                <w:rFonts w:ascii="宋体" w:hAnsi="宋体"/>
                <w:sz w:val="16"/>
              </w:rPr>
              <w:t>24</w:t>
            </w:r>
            <w:r>
              <w:rPr>
                <w:rFonts w:ascii="宋体" w:hAnsi="宋体"/>
                <w:sz w:val="16"/>
              </w:rPr>
              <w:t>人，</w:t>
            </w:r>
            <w:proofErr w:type="gramStart"/>
            <w:r>
              <w:rPr>
                <w:rFonts w:ascii="宋体" w:hAnsi="宋体"/>
                <w:sz w:val="16"/>
              </w:rPr>
              <w:t>使享受</w:t>
            </w:r>
            <w:proofErr w:type="gramEnd"/>
            <w:r>
              <w:rPr>
                <w:rFonts w:ascii="宋体" w:hAnsi="宋体"/>
                <w:sz w:val="16"/>
              </w:rPr>
              <w:t>补助人员生活水平得到提高。目标</w:t>
            </w:r>
            <w:r>
              <w:rPr>
                <w:rFonts w:ascii="宋体" w:hAnsi="宋体"/>
                <w:sz w:val="16"/>
              </w:rPr>
              <w:t>2</w:t>
            </w:r>
            <w:r>
              <w:rPr>
                <w:rFonts w:ascii="宋体" w:hAnsi="宋体"/>
                <w:sz w:val="16"/>
              </w:rPr>
              <w:t>：确保</w:t>
            </w:r>
            <w:r w:rsidR="00161101">
              <w:rPr>
                <w:rFonts w:ascii="宋体" w:hAnsi="宋体"/>
                <w:sz w:val="16"/>
              </w:rPr>
              <w:t>农牧民</w:t>
            </w:r>
            <w:bookmarkStart w:id="0" w:name="_GoBack"/>
            <w:r w:rsidR="00161101">
              <w:rPr>
                <w:rFonts w:ascii="宋体" w:hAnsi="宋体"/>
                <w:sz w:val="16"/>
              </w:rPr>
              <w:t>夜校</w:t>
            </w:r>
            <w:bookmarkEnd w:id="0"/>
            <w:r>
              <w:rPr>
                <w:rFonts w:ascii="宋体" w:hAnsi="宋体"/>
                <w:sz w:val="16"/>
              </w:rPr>
              <w:t>工作有序开展，进一步提高</w:t>
            </w:r>
            <w:r w:rsidR="00161101">
              <w:rPr>
                <w:rFonts w:ascii="宋体" w:hAnsi="宋体"/>
                <w:sz w:val="16"/>
              </w:rPr>
              <w:t>农牧民夜</w:t>
            </w:r>
            <w:r>
              <w:rPr>
                <w:rFonts w:ascii="宋体" w:hAnsi="宋体"/>
                <w:sz w:val="16"/>
              </w:rPr>
              <w:t>校质量。目标</w:t>
            </w:r>
            <w:r>
              <w:rPr>
                <w:rFonts w:ascii="宋体" w:hAnsi="宋体"/>
                <w:sz w:val="16"/>
              </w:rPr>
              <w:t>3</w:t>
            </w:r>
            <w:r>
              <w:rPr>
                <w:rFonts w:ascii="宋体" w:hAnsi="宋体"/>
                <w:sz w:val="16"/>
              </w:rPr>
              <w:t>：保障基层活动经费及三老人员补助及时发放；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三老人员生活补助涉及</w:t>
            </w:r>
            <w:r>
              <w:rPr>
                <w:rFonts w:ascii="宋体" w:hAnsi="宋体"/>
                <w:sz w:val="16"/>
              </w:rPr>
              <w:t>3</w:t>
            </w:r>
            <w:r>
              <w:rPr>
                <w:rFonts w:ascii="宋体" w:hAnsi="宋体"/>
                <w:sz w:val="16"/>
              </w:rPr>
              <w:t>个村，发放三老人员生活补助</w:t>
            </w:r>
            <w:r>
              <w:rPr>
                <w:rFonts w:ascii="宋体" w:hAnsi="宋体"/>
                <w:sz w:val="16"/>
              </w:rPr>
              <w:t>24</w:t>
            </w:r>
            <w:r>
              <w:rPr>
                <w:rFonts w:ascii="宋体" w:hAnsi="宋体"/>
                <w:sz w:val="16"/>
              </w:rPr>
              <w:t>人，已完成发放三老人员生活补助，</w:t>
            </w:r>
            <w:proofErr w:type="gramStart"/>
            <w:r>
              <w:rPr>
                <w:rFonts w:ascii="宋体" w:hAnsi="宋体"/>
                <w:sz w:val="16"/>
              </w:rPr>
              <w:t>使享受</w:t>
            </w:r>
            <w:proofErr w:type="gramEnd"/>
            <w:r>
              <w:rPr>
                <w:rFonts w:ascii="宋体" w:hAnsi="宋体"/>
                <w:sz w:val="16"/>
              </w:rPr>
              <w:t>补助人员生活水平得到提高。及时支付了农牧民夜校工作经费，确保</w:t>
            </w:r>
            <w:r w:rsidR="00161101">
              <w:rPr>
                <w:rFonts w:ascii="宋体" w:hAnsi="宋体"/>
                <w:sz w:val="16"/>
              </w:rPr>
              <w:t>农牧民夜校</w:t>
            </w:r>
            <w:r>
              <w:rPr>
                <w:rFonts w:ascii="宋体" w:hAnsi="宋体"/>
                <w:sz w:val="16"/>
              </w:rPr>
              <w:t>工作有序开展。</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涉及村委会数</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农村</w:t>
            </w:r>
            <w:r>
              <w:rPr>
                <w:rFonts w:ascii="宋体" w:hAnsi="宋体"/>
                <w:sz w:val="16"/>
              </w:rPr>
              <w:t>“</w:t>
            </w:r>
            <w:r>
              <w:rPr>
                <w:rFonts w:ascii="宋体" w:hAnsi="宋体"/>
                <w:sz w:val="16"/>
              </w:rPr>
              <w:t>三老</w:t>
            </w:r>
            <w:r>
              <w:rPr>
                <w:rFonts w:ascii="宋体" w:hAnsi="宋体"/>
                <w:sz w:val="16"/>
              </w:rPr>
              <w:t>”</w:t>
            </w:r>
            <w:r>
              <w:rPr>
                <w:rFonts w:ascii="宋体" w:hAnsi="宋体"/>
                <w:sz w:val="16"/>
              </w:rPr>
              <w:t>人员数量</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w:t>
            </w:r>
            <w:r>
              <w:rPr>
                <w:rFonts w:ascii="宋体" w:hAnsi="宋体"/>
                <w:sz w:val="16"/>
              </w:rPr>
              <w:t>=24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资金支付及时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老模范补助发放标准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=3465</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季度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=3465</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季度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老干部补助发放标准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=3435</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季度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=3435</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季度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老党员补助发放标准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=3405</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季度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=3405</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季度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投入</w:t>
            </w:r>
            <w:r>
              <w:rPr>
                <w:rFonts w:ascii="宋体" w:hAnsi="宋体"/>
                <w:sz w:val="16"/>
              </w:rPr>
              <w:t>“</w:t>
            </w:r>
            <w:r>
              <w:rPr>
                <w:rFonts w:ascii="宋体" w:hAnsi="宋体"/>
                <w:sz w:val="16"/>
              </w:rPr>
              <w:t>农牧民夜校</w:t>
            </w:r>
            <w:r>
              <w:rPr>
                <w:rFonts w:ascii="宋体" w:hAnsi="宋体"/>
                <w:sz w:val="16"/>
              </w:rPr>
              <w:t>”</w:t>
            </w:r>
            <w:r>
              <w:rPr>
                <w:rFonts w:ascii="宋体" w:hAnsi="宋体"/>
                <w:sz w:val="16"/>
              </w:rPr>
              <w:t>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&lt;=3.82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=3.82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投入</w:t>
            </w:r>
            <w:r>
              <w:rPr>
                <w:rFonts w:ascii="宋体" w:hAnsi="宋体"/>
                <w:sz w:val="16"/>
              </w:rPr>
              <w:t>“</w:t>
            </w:r>
            <w:r>
              <w:rPr>
                <w:rFonts w:ascii="宋体" w:hAnsi="宋体"/>
                <w:sz w:val="16"/>
              </w:rPr>
              <w:t>四项活动</w:t>
            </w:r>
            <w:r>
              <w:rPr>
                <w:rFonts w:ascii="宋体" w:hAnsi="宋体"/>
                <w:sz w:val="16"/>
              </w:rPr>
              <w:t>”</w:t>
            </w:r>
            <w:r>
              <w:rPr>
                <w:rFonts w:ascii="宋体" w:hAnsi="宋体"/>
                <w:sz w:val="16"/>
              </w:rPr>
              <w:t>经费</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&lt;=1.34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享受补助人员生活水平得到提高</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进一步提高农牧民夜校</w:t>
            </w:r>
            <w:r>
              <w:rPr>
                <w:rFonts w:ascii="宋体" w:hAnsi="宋体"/>
                <w:sz w:val="16"/>
              </w:rPr>
              <w:lastRenderedPageBreak/>
              <w:t>质量</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团结镇人大代表工作站补助项目</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基层人大补助经费用于逐步完成人大条件的改善，维护</w:t>
            </w:r>
            <w:r>
              <w:rPr>
                <w:rFonts w:ascii="宋体" w:hAnsi="宋体"/>
                <w:sz w:val="16"/>
              </w:rPr>
              <w:t>3</w:t>
            </w:r>
            <w:r>
              <w:rPr>
                <w:rFonts w:ascii="宋体" w:hAnsi="宋体"/>
                <w:sz w:val="16"/>
              </w:rPr>
              <w:t>个人大代表联络站正常运转，强化阵地建设，以方便群众找代表，代表联系群众，代表参加活动。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为强化阵地建设，以方便群众找代表，代表联系群众，代表参加活动。基层人大补助经费用于逐步完成人大条件的改善，维护</w:t>
            </w:r>
            <w:r>
              <w:rPr>
                <w:rFonts w:ascii="宋体" w:hAnsi="宋体"/>
                <w:sz w:val="16"/>
              </w:rPr>
              <w:t>3</w:t>
            </w:r>
            <w:r>
              <w:rPr>
                <w:rFonts w:ascii="宋体" w:hAnsi="宋体"/>
                <w:sz w:val="16"/>
              </w:rPr>
              <w:t>个人大代表联络站正常运转花费</w:t>
            </w:r>
            <w:r>
              <w:rPr>
                <w:rFonts w:ascii="宋体" w:hAnsi="宋体"/>
                <w:sz w:val="16"/>
              </w:rPr>
              <w:t>6</w:t>
            </w:r>
            <w:r>
              <w:rPr>
                <w:rFonts w:ascii="宋体" w:hAnsi="宋体"/>
                <w:sz w:val="16"/>
              </w:rPr>
              <w:t>万元，保障人大代表联络站正常运行，提升人大代表</w:t>
            </w:r>
            <w:proofErr w:type="gramStart"/>
            <w:r>
              <w:rPr>
                <w:rFonts w:ascii="宋体" w:hAnsi="宋体"/>
                <w:sz w:val="16"/>
              </w:rPr>
              <w:t>履</w:t>
            </w:r>
            <w:proofErr w:type="gramEnd"/>
            <w:r>
              <w:rPr>
                <w:rFonts w:ascii="宋体" w:hAnsi="宋体"/>
                <w:sz w:val="16"/>
              </w:rPr>
              <w:t>职能力</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维护人大代表联络站数量</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资金使用合</w:t>
            </w:r>
            <w:proofErr w:type="gramStart"/>
            <w:r>
              <w:rPr>
                <w:rFonts w:ascii="宋体" w:hAnsi="宋体"/>
                <w:sz w:val="16"/>
              </w:rPr>
              <w:t>规</w:t>
            </w:r>
            <w:proofErr w:type="gramEnd"/>
            <w:r>
              <w:rPr>
                <w:rFonts w:ascii="宋体" w:hAnsi="宋体"/>
                <w:sz w:val="16"/>
              </w:rPr>
              <w:t>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12.32</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设定预期目标偏低，资金</w:t>
            </w:r>
            <w:r>
              <w:rPr>
                <w:rFonts w:ascii="宋体" w:hAnsi="宋体"/>
                <w:sz w:val="16"/>
              </w:rPr>
              <w:lastRenderedPageBreak/>
              <w:t>已及时足额支付，造成偏差</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人大代表联络站维护成本</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提升人大代表</w:t>
            </w:r>
            <w:proofErr w:type="gramStart"/>
            <w:r>
              <w:rPr>
                <w:rFonts w:ascii="宋体" w:hAnsi="宋体"/>
                <w:sz w:val="16"/>
              </w:rPr>
              <w:t>履</w:t>
            </w:r>
            <w:proofErr w:type="gramEnd"/>
            <w:r>
              <w:rPr>
                <w:rFonts w:ascii="宋体" w:hAnsi="宋体"/>
                <w:sz w:val="16"/>
              </w:rPr>
              <w:t>职能力</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有所提升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保障人大代表联络站正常运行</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人大代表满意度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99.32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团结镇社区工作经费</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16.42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16.42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16.42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16.42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目标</w:t>
            </w:r>
            <w:r>
              <w:rPr>
                <w:rFonts w:ascii="宋体" w:hAnsi="宋体"/>
                <w:sz w:val="16"/>
              </w:rPr>
              <w:t>1</w:t>
            </w:r>
            <w:r>
              <w:rPr>
                <w:rFonts w:ascii="宋体" w:hAnsi="宋体"/>
                <w:sz w:val="16"/>
              </w:rPr>
              <w:t>：涉及居委会</w:t>
            </w:r>
            <w:r>
              <w:rPr>
                <w:rFonts w:ascii="宋体" w:hAnsi="宋体"/>
                <w:sz w:val="16"/>
              </w:rPr>
              <w:t>1</w:t>
            </w:r>
            <w:r>
              <w:rPr>
                <w:rFonts w:ascii="宋体" w:hAnsi="宋体"/>
                <w:sz w:val="16"/>
              </w:rPr>
              <w:t>个，加强团结镇富强社区基层组织阵地建设</w:t>
            </w:r>
            <w:r>
              <w:rPr>
                <w:rFonts w:ascii="宋体" w:hAnsi="宋体"/>
                <w:sz w:val="16"/>
              </w:rPr>
              <w:t>,</w:t>
            </w:r>
            <w:r>
              <w:rPr>
                <w:rFonts w:ascii="宋体" w:hAnsi="宋体"/>
                <w:sz w:val="16"/>
              </w:rPr>
              <w:t>发挥好基层党组织的作用</w:t>
            </w:r>
            <w:r>
              <w:rPr>
                <w:rFonts w:ascii="宋体" w:hAnsi="宋体"/>
                <w:sz w:val="16"/>
              </w:rPr>
              <w:t>,</w:t>
            </w:r>
            <w:r>
              <w:rPr>
                <w:rFonts w:ascii="宋体" w:hAnsi="宋体"/>
                <w:sz w:val="16"/>
              </w:rPr>
              <w:t>增强基层党组织的凝聚力；目标</w:t>
            </w:r>
            <w:r>
              <w:rPr>
                <w:rFonts w:ascii="宋体" w:hAnsi="宋体"/>
                <w:sz w:val="16"/>
              </w:rPr>
              <w:t>2</w:t>
            </w:r>
            <w:r>
              <w:rPr>
                <w:rFonts w:ascii="宋体" w:hAnsi="宋体"/>
                <w:sz w:val="16"/>
              </w:rPr>
              <w:t>：涉及资金</w:t>
            </w:r>
            <w:r>
              <w:rPr>
                <w:rFonts w:ascii="宋体" w:hAnsi="宋体"/>
                <w:sz w:val="16"/>
              </w:rPr>
              <w:t>13.54</w:t>
            </w:r>
            <w:r>
              <w:rPr>
                <w:rFonts w:ascii="宋体" w:hAnsi="宋体"/>
                <w:sz w:val="16"/>
              </w:rPr>
              <w:t>万元，保障富强社区的日常办公需要，如办公用品费、水电暖费、交通通讯费等</w:t>
            </w:r>
            <w:proofErr w:type="gramStart"/>
            <w:r>
              <w:rPr>
                <w:rFonts w:ascii="宋体" w:hAnsi="宋体"/>
                <w:sz w:val="16"/>
              </w:rPr>
              <w:t>维持村</w:t>
            </w:r>
            <w:proofErr w:type="gramEnd"/>
            <w:r>
              <w:rPr>
                <w:rFonts w:ascii="宋体" w:hAnsi="宋体"/>
                <w:sz w:val="16"/>
              </w:rPr>
              <w:t>富强社区党组织正常运转必须的开支，以及村内治安、卫生防疫、垃圾收集等管理和服务支出。</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资金涉及居委会</w:t>
            </w:r>
            <w:r>
              <w:rPr>
                <w:rFonts w:ascii="宋体" w:hAnsi="宋体"/>
                <w:sz w:val="16"/>
              </w:rPr>
              <w:t>1</w:t>
            </w:r>
            <w:r>
              <w:rPr>
                <w:rFonts w:ascii="宋体" w:hAnsi="宋体"/>
                <w:sz w:val="16"/>
              </w:rPr>
              <w:t>个，加强团结镇富强社区基层组织阵地建设</w:t>
            </w:r>
            <w:r>
              <w:rPr>
                <w:rFonts w:ascii="宋体" w:hAnsi="宋体"/>
                <w:sz w:val="16"/>
              </w:rPr>
              <w:t>,</w:t>
            </w:r>
            <w:r>
              <w:rPr>
                <w:rFonts w:ascii="宋体" w:hAnsi="宋体"/>
                <w:sz w:val="16"/>
              </w:rPr>
              <w:t>发挥好基层党组织的作用</w:t>
            </w:r>
            <w:r>
              <w:rPr>
                <w:rFonts w:ascii="宋体" w:hAnsi="宋体"/>
                <w:sz w:val="16"/>
              </w:rPr>
              <w:t>,</w:t>
            </w:r>
            <w:r>
              <w:rPr>
                <w:rFonts w:ascii="宋体" w:hAnsi="宋体"/>
                <w:sz w:val="16"/>
              </w:rPr>
              <w:t>增强基层党组织的凝聚力；涉及资金</w:t>
            </w:r>
            <w:r>
              <w:rPr>
                <w:rFonts w:ascii="宋体" w:hAnsi="宋体"/>
                <w:sz w:val="16"/>
              </w:rPr>
              <w:t>13.54</w:t>
            </w:r>
            <w:r>
              <w:rPr>
                <w:rFonts w:ascii="宋体" w:hAnsi="宋体"/>
                <w:sz w:val="16"/>
              </w:rPr>
              <w:t>万元，保障富强社区的日常办公需要，如办公用品费、水电暖费、交通通讯费等</w:t>
            </w:r>
            <w:proofErr w:type="gramStart"/>
            <w:r>
              <w:rPr>
                <w:rFonts w:ascii="宋体" w:hAnsi="宋体"/>
                <w:sz w:val="16"/>
              </w:rPr>
              <w:t>维持村</w:t>
            </w:r>
            <w:proofErr w:type="gramEnd"/>
            <w:r>
              <w:rPr>
                <w:rFonts w:ascii="宋体" w:hAnsi="宋体"/>
                <w:sz w:val="16"/>
              </w:rPr>
              <w:t>富强社区党组织正常</w:t>
            </w:r>
            <w:r>
              <w:rPr>
                <w:rFonts w:ascii="宋体" w:hAnsi="宋体"/>
                <w:sz w:val="16"/>
              </w:rPr>
              <w:t>运转必须的开支，以及村内治安、卫生防疫、垃圾收集等管理和服务支出。</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涉及社区居委会数量</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基层组织建设工作完成率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资金到位及时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社区组织运转经费成本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&lt;=13.54</w:t>
            </w:r>
            <w:r>
              <w:rPr>
                <w:rFonts w:ascii="宋体" w:hAnsi="宋体"/>
                <w:sz w:val="16"/>
              </w:rPr>
              <w:t>万元</w:t>
            </w:r>
            <w:r>
              <w:rPr>
                <w:rFonts w:ascii="宋体" w:hAnsi="宋体"/>
                <w:sz w:val="16"/>
              </w:rPr>
              <w:t>/</w:t>
            </w:r>
            <w:r>
              <w:rPr>
                <w:rFonts w:ascii="宋体" w:hAnsi="宋体"/>
                <w:sz w:val="16"/>
              </w:rPr>
              <w:t>村</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=13.54</w:t>
            </w:r>
            <w:r>
              <w:rPr>
                <w:rFonts w:ascii="宋体" w:hAnsi="宋体"/>
                <w:sz w:val="16"/>
              </w:rPr>
              <w:t>万元</w:t>
            </w:r>
            <w:r>
              <w:rPr>
                <w:rFonts w:ascii="宋体" w:hAnsi="宋体"/>
                <w:sz w:val="16"/>
              </w:rPr>
              <w:t>/</w:t>
            </w:r>
            <w:r>
              <w:rPr>
                <w:rFonts w:ascii="宋体" w:hAnsi="宋体"/>
                <w:sz w:val="16"/>
              </w:rPr>
              <w:t>村</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社区党建工作经费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&lt;=2.88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=2.88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提高社区组织工作效率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受益对象满意度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团结镇为民办事及工作队经费个人补助</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26.95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19.95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98.96%</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26.95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19.95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目标</w:t>
            </w:r>
            <w:r>
              <w:rPr>
                <w:rFonts w:ascii="宋体" w:hAnsi="宋体"/>
                <w:sz w:val="16"/>
              </w:rPr>
              <w:t>1</w:t>
            </w:r>
            <w:r>
              <w:rPr>
                <w:rFonts w:ascii="宋体" w:hAnsi="宋体"/>
                <w:sz w:val="16"/>
              </w:rPr>
              <w:t>：项目用于发放驻村工作队个人补助</w:t>
            </w:r>
            <w:r>
              <w:rPr>
                <w:rFonts w:ascii="宋体" w:hAnsi="宋体"/>
                <w:sz w:val="16"/>
              </w:rPr>
              <w:t>6</w:t>
            </w:r>
            <w:r>
              <w:rPr>
                <w:rFonts w:ascii="宋体" w:hAnsi="宋体"/>
                <w:sz w:val="16"/>
              </w:rPr>
              <w:t>个人，优化后工作队数量</w:t>
            </w:r>
            <w:r>
              <w:rPr>
                <w:rFonts w:ascii="宋体" w:hAnsi="宋体"/>
                <w:sz w:val="16"/>
              </w:rPr>
              <w:t>3</w:t>
            </w:r>
            <w:r>
              <w:rPr>
                <w:rFonts w:ascii="宋体" w:hAnsi="宋体"/>
                <w:sz w:val="16"/>
              </w:rPr>
              <w:t>人，涉及村委会</w:t>
            </w:r>
            <w:r>
              <w:rPr>
                <w:rFonts w:ascii="宋体" w:hAnsi="宋体"/>
                <w:sz w:val="16"/>
              </w:rPr>
              <w:t>1</w:t>
            </w:r>
            <w:r>
              <w:rPr>
                <w:rFonts w:ascii="宋体" w:hAnsi="宋体"/>
                <w:sz w:val="16"/>
              </w:rPr>
              <w:t>个，保障驻村帮扶工作有序开展，</w:t>
            </w:r>
            <w:proofErr w:type="gramStart"/>
            <w:r>
              <w:rPr>
                <w:rFonts w:ascii="宋体" w:hAnsi="宋体"/>
                <w:sz w:val="16"/>
              </w:rPr>
              <w:t>使享受</w:t>
            </w:r>
            <w:proofErr w:type="gramEnd"/>
            <w:r>
              <w:rPr>
                <w:rFonts w:ascii="宋体" w:hAnsi="宋体"/>
                <w:sz w:val="16"/>
              </w:rPr>
              <w:t>补助人员生活水平得到提高，驻村工作队队员的工作积极性得到提高。目标</w:t>
            </w:r>
            <w:r>
              <w:rPr>
                <w:rFonts w:ascii="宋体" w:hAnsi="宋体"/>
                <w:sz w:val="16"/>
              </w:rPr>
              <w:t>2</w:t>
            </w:r>
            <w:r>
              <w:rPr>
                <w:rFonts w:ascii="宋体" w:hAnsi="宋体"/>
                <w:sz w:val="16"/>
              </w:rPr>
              <w:t>：干部满意度达</w:t>
            </w:r>
            <w:r>
              <w:rPr>
                <w:rFonts w:ascii="宋体" w:hAnsi="宋体"/>
                <w:sz w:val="16"/>
              </w:rPr>
              <w:t>95%</w:t>
            </w:r>
            <w:r>
              <w:rPr>
                <w:rFonts w:ascii="宋体" w:hAnsi="宋体"/>
                <w:sz w:val="16"/>
              </w:rPr>
              <w:t>以上</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发放驻村工作队个人补助</w:t>
            </w:r>
            <w:r>
              <w:rPr>
                <w:rFonts w:ascii="宋体" w:hAnsi="宋体"/>
                <w:sz w:val="16"/>
              </w:rPr>
              <w:t>6</w:t>
            </w:r>
            <w:r>
              <w:rPr>
                <w:rFonts w:ascii="宋体" w:hAnsi="宋体"/>
                <w:sz w:val="16"/>
              </w:rPr>
              <w:t>个人，优化后工作队数量</w:t>
            </w:r>
            <w:r>
              <w:rPr>
                <w:rFonts w:ascii="宋体" w:hAnsi="宋体"/>
                <w:sz w:val="16"/>
              </w:rPr>
              <w:t>3</w:t>
            </w:r>
            <w:r>
              <w:rPr>
                <w:rFonts w:ascii="宋体" w:hAnsi="宋体"/>
                <w:sz w:val="16"/>
              </w:rPr>
              <w:t>人，及时发放驻村工作队个人补助，保障驻村帮扶工作有序开展，</w:t>
            </w:r>
            <w:proofErr w:type="gramStart"/>
            <w:r>
              <w:rPr>
                <w:rFonts w:ascii="宋体" w:hAnsi="宋体"/>
                <w:sz w:val="16"/>
              </w:rPr>
              <w:t>使享受</w:t>
            </w:r>
            <w:proofErr w:type="gramEnd"/>
            <w:r>
              <w:rPr>
                <w:rFonts w:ascii="宋体" w:hAnsi="宋体"/>
                <w:sz w:val="16"/>
              </w:rPr>
              <w:t>补助人员生活水平得到提高，驻村工作队队员的工作积极性得到提高。干部满意度达</w:t>
            </w:r>
            <w:r>
              <w:rPr>
                <w:rFonts w:ascii="宋体" w:hAnsi="宋体"/>
                <w:sz w:val="16"/>
              </w:rPr>
              <w:t>95%</w:t>
            </w:r>
            <w:r>
              <w:rPr>
                <w:rFonts w:ascii="宋体" w:hAnsi="宋体"/>
                <w:sz w:val="16"/>
              </w:rPr>
              <w:t>。</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驻村工作队发放补助人数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驻村干部涉及的村数</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优化后驻村工作队</w:t>
            </w:r>
            <w:r>
              <w:rPr>
                <w:rFonts w:ascii="宋体" w:hAnsi="宋体"/>
                <w:sz w:val="16"/>
              </w:rPr>
              <w:lastRenderedPageBreak/>
              <w:t>发放补助人数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驻村干部个人补助金额</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&lt;=13.24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=13.24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为民办实事工作经费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&lt;=6.71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=6.71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提高驻村干部工作动力</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驻村干部满意度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32"/>
        <w:gridCol w:w="632"/>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2024</w:t>
            </w:r>
            <w:r>
              <w:rPr>
                <w:rFonts w:ascii="宋体" w:hAnsi="宋体"/>
                <w:sz w:val="16"/>
              </w:rPr>
              <w:t>年农村公益事业财政奖补（团结镇东海子村基础建设项目）</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193.28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96.64%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9.16</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193.28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修建村级道路栅栏</w:t>
            </w:r>
            <w:r>
              <w:rPr>
                <w:rFonts w:ascii="宋体" w:hAnsi="宋体"/>
                <w:sz w:val="16"/>
              </w:rPr>
              <w:t>1000</w:t>
            </w:r>
            <w:r>
              <w:rPr>
                <w:rFonts w:ascii="宋体" w:hAnsi="宋体"/>
                <w:sz w:val="16"/>
              </w:rPr>
              <w:t>米，路沿石</w:t>
            </w:r>
            <w:r>
              <w:rPr>
                <w:rFonts w:ascii="宋体" w:hAnsi="宋体"/>
                <w:sz w:val="16"/>
              </w:rPr>
              <w:t>400</w:t>
            </w:r>
            <w:r>
              <w:rPr>
                <w:rFonts w:ascii="宋体" w:hAnsi="宋体"/>
                <w:sz w:val="16"/>
              </w:rPr>
              <w:t>米，硬化路面，建设村民议事点及其附属设施</w:t>
            </w:r>
            <w:r>
              <w:rPr>
                <w:rFonts w:ascii="宋体" w:hAnsi="宋体"/>
                <w:sz w:val="16"/>
              </w:rPr>
              <w:t>400</w:t>
            </w:r>
            <w:r>
              <w:rPr>
                <w:rFonts w:ascii="宋体" w:hAnsi="宋体"/>
                <w:sz w:val="16"/>
              </w:rPr>
              <w:t>平方米，照明路灯</w:t>
            </w:r>
            <w:r>
              <w:rPr>
                <w:rFonts w:ascii="宋体" w:hAnsi="宋体"/>
                <w:sz w:val="16"/>
              </w:rPr>
              <w:t>40</w:t>
            </w:r>
            <w:r>
              <w:rPr>
                <w:rFonts w:ascii="宋体" w:hAnsi="宋体"/>
                <w:sz w:val="16"/>
              </w:rPr>
              <w:t>个，建设村民广场及相关设备，改善镇容村貌和人居环境，为创建文明，整洁，优美的美丽乡村打下基础</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为创建文明，整洁，优美的美丽乡村，修建村级道路栅栏</w:t>
            </w:r>
            <w:r>
              <w:rPr>
                <w:rFonts w:ascii="宋体" w:hAnsi="宋体"/>
                <w:sz w:val="16"/>
              </w:rPr>
              <w:t>1000</w:t>
            </w:r>
            <w:r>
              <w:rPr>
                <w:rFonts w:ascii="宋体" w:hAnsi="宋体"/>
                <w:sz w:val="16"/>
              </w:rPr>
              <w:t>米计</w:t>
            </w:r>
            <w:r>
              <w:rPr>
                <w:rFonts w:ascii="宋体" w:hAnsi="宋体"/>
                <w:sz w:val="16"/>
              </w:rPr>
              <w:t>16</w:t>
            </w:r>
            <w:r>
              <w:rPr>
                <w:rFonts w:ascii="宋体" w:hAnsi="宋体"/>
                <w:sz w:val="16"/>
              </w:rPr>
              <w:t>万元，路沿石</w:t>
            </w:r>
            <w:r>
              <w:rPr>
                <w:rFonts w:ascii="宋体" w:hAnsi="宋体"/>
                <w:sz w:val="16"/>
              </w:rPr>
              <w:t>400</w:t>
            </w:r>
            <w:r>
              <w:rPr>
                <w:rFonts w:ascii="宋体" w:hAnsi="宋体"/>
                <w:sz w:val="16"/>
              </w:rPr>
              <w:t>米计</w:t>
            </w:r>
            <w:r>
              <w:rPr>
                <w:rFonts w:ascii="宋体" w:hAnsi="宋体"/>
                <w:sz w:val="16"/>
              </w:rPr>
              <w:t>5</w:t>
            </w:r>
            <w:r>
              <w:rPr>
                <w:rFonts w:ascii="宋体" w:hAnsi="宋体"/>
                <w:sz w:val="16"/>
              </w:rPr>
              <w:t>万元，硬化路面，建设村民议事点及其附属设施</w:t>
            </w:r>
            <w:r>
              <w:rPr>
                <w:rFonts w:ascii="宋体" w:hAnsi="宋体"/>
                <w:sz w:val="16"/>
              </w:rPr>
              <w:t>400</w:t>
            </w:r>
            <w:r>
              <w:rPr>
                <w:rFonts w:ascii="宋体" w:hAnsi="宋体"/>
                <w:sz w:val="16"/>
              </w:rPr>
              <w:t>平方米计</w:t>
            </w:r>
            <w:r>
              <w:rPr>
                <w:rFonts w:ascii="宋体" w:hAnsi="宋体"/>
                <w:sz w:val="16"/>
              </w:rPr>
              <w:t>33.28</w:t>
            </w:r>
            <w:r>
              <w:rPr>
                <w:rFonts w:ascii="宋体" w:hAnsi="宋体"/>
                <w:sz w:val="16"/>
              </w:rPr>
              <w:t>万元，照明路灯</w:t>
            </w:r>
            <w:r>
              <w:rPr>
                <w:rFonts w:ascii="宋体" w:hAnsi="宋体"/>
                <w:sz w:val="16"/>
              </w:rPr>
              <w:t>40</w:t>
            </w:r>
            <w:r>
              <w:rPr>
                <w:rFonts w:ascii="宋体" w:hAnsi="宋体"/>
                <w:sz w:val="16"/>
              </w:rPr>
              <w:t>个计</w:t>
            </w:r>
            <w:r>
              <w:rPr>
                <w:rFonts w:ascii="宋体" w:hAnsi="宋体"/>
                <w:sz w:val="16"/>
              </w:rPr>
              <w:t>10</w:t>
            </w:r>
            <w:r>
              <w:rPr>
                <w:rFonts w:ascii="宋体" w:hAnsi="宋体"/>
                <w:sz w:val="16"/>
              </w:rPr>
              <w:t>万元，建设村民广场及相关设备，改善镇容村貌和人居环境计</w:t>
            </w:r>
            <w:r>
              <w:rPr>
                <w:rFonts w:ascii="宋体" w:hAnsi="宋体"/>
                <w:sz w:val="16"/>
              </w:rPr>
              <w:t>129</w:t>
            </w:r>
            <w:r>
              <w:rPr>
                <w:rFonts w:ascii="宋体" w:hAnsi="宋体"/>
                <w:sz w:val="16"/>
              </w:rPr>
              <w:t>万元。</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修建村级道路栅栏长度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&gt;=1000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铺设路</w:t>
            </w:r>
            <w:proofErr w:type="gramEnd"/>
            <w:r>
              <w:rPr>
                <w:rFonts w:ascii="宋体" w:hAnsi="宋体"/>
                <w:sz w:val="16"/>
              </w:rPr>
              <w:t>沿石长度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&gt;=400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=400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修建村民议事点及其附属设</w:t>
            </w:r>
            <w:r>
              <w:rPr>
                <w:rFonts w:ascii="宋体" w:hAnsi="宋体"/>
                <w:sz w:val="16"/>
              </w:rPr>
              <w:lastRenderedPageBreak/>
              <w:t>施工程量</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&gt;=400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照明设施建设数量</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&gt;=40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建设村民广场及其附属设施工程量</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&gt;=400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项目按计划开工时间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2024</w:t>
            </w:r>
            <w:r>
              <w:rPr>
                <w:rFonts w:ascii="宋体" w:hAnsi="宋体"/>
                <w:sz w:val="16"/>
              </w:rPr>
              <w:t>年</w:t>
            </w:r>
            <w:r>
              <w:rPr>
                <w:rFonts w:ascii="宋体" w:hAnsi="宋体"/>
                <w:sz w:val="16"/>
              </w:rPr>
              <w:t>3</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=2024</w:t>
            </w:r>
            <w:r>
              <w:rPr>
                <w:rFonts w:ascii="宋体" w:hAnsi="宋体"/>
                <w:sz w:val="16"/>
              </w:rPr>
              <w:t>年</w:t>
            </w:r>
            <w:r>
              <w:rPr>
                <w:rFonts w:ascii="宋体" w:hAnsi="宋体"/>
                <w:sz w:val="16"/>
              </w:rPr>
              <w:t>4</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由于项目前期工作协调滞后，导致项目施工晚于预期。</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项目按计划完工时间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村级道路栅栏建设费用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路沿石铺设费用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村民议事点及其附属设施建设费用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=33.28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83.2%</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1.74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剩余资金为质保金，</w:t>
            </w:r>
            <w:proofErr w:type="gramStart"/>
            <w:r>
              <w:rPr>
                <w:rFonts w:ascii="宋体" w:hAnsi="宋体"/>
                <w:sz w:val="16"/>
              </w:rPr>
              <w:t>待质保期</w:t>
            </w:r>
            <w:proofErr w:type="gramEnd"/>
            <w:r>
              <w:rPr>
                <w:rFonts w:ascii="宋体" w:hAnsi="宋体"/>
                <w:sz w:val="16"/>
              </w:rPr>
              <w:t>到期后支付</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照明设施建设费用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项目质保金</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道路硬化费用</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&lt;=69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村民广场及其附属设施建设费用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&lt;=60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改善居住环境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项目受益对象满意度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92.90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lastRenderedPageBreak/>
        <w:br w:type="page"/>
      </w:r>
    </w:p>
    <w:tbl>
      <w:tblPr>
        <w:tblW w:w="0" w:type="auto"/>
        <w:tblLook w:val="04A0" w:firstRow="1" w:lastRow="0" w:firstColumn="1" w:lastColumn="0" w:noHBand="0" w:noVBand="1"/>
      </w:tblPr>
      <w:tblGrid>
        <w:gridCol w:w="623"/>
        <w:gridCol w:w="607"/>
        <w:gridCol w:w="606"/>
        <w:gridCol w:w="606"/>
        <w:gridCol w:w="856"/>
        <w:gridCol w:w="606"/>
        <w:gridCol w:w="606"/>
        <w:gridCol w:w="614"/>
        <w:gridCol w:w="606"/>
        <w:gridCol w:w="606"/>
        <w:gridCol w:w="776"/>
        <w:gridCol w:w="622"/>
        <w:gridCol w:w="696"/>
        <w:gridCol w:w="630"/>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w:t>
            </w:r>
            <w:r>
              <w:rPr>
                <w:rFonts w:ascii="宋体" w:hAnsi="宋体"/>
                <w:sz w:val="16"/>
              </w:rPr>
              <w:t>2023</w:t>
            </w:r>
            <w:r>
              <w:rPr>
                <w:rFonts w:ascii="宋体" w:hAnsi="宋体"/>
                <w:sz w:val="16"/>
              </w:rPr>
              <w:t>年自治区生产设施条件改善项目</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269.43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269.43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269.43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269.43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1.</w:t>
            </w:r>
            <w:r>
              <w:rPr>
                <w:rFonts w:ascii="宋体" w:hAnsi="宋体"/>
                <w:sz w:val="16"/>
              </w:rPr>
              <w:t>新建</w:t>
            </w:r>
            <w:r>
              <w:rPr>
                <w:rFonts w:ascii="宋体" w:hAnsi="宋体"/>
                <w:sz w:val="16"/>
              </w:rPr>
              <w:t>2</w:t>
            </w:r>
            <w:r>
              <w:rPr>
                <w:rFonts w:ascii="宋体" w:hAnsi="宋体"/>
                <w:sz w:val="16"/>
              </w:rPr>
              <w:t>座节能型日光温室，每座占地面积</w:t>
            </w:r>
            <w:r>
              <w:rPr>
                <w:rFonts w:ascii="宋体" w:hAnsi="宋体"/>
                <w:sz w:val="16"/>
              </w:rPr>
              <w:t>:2370</w:t>
            </w:r>
            <w:r>
              <w:rPr>
                <w:rFonts w:ascii="宋体" w:hAnsi="宋体"/>
                <w:sz w:val="16"/>
              </w:rPr>
              <w:t>平方米。</w:t>
            </w:r>
            <w:r>
              <w:rPr>
                <w:rFonts w:ascii="宋体" w:hAnsi="宋体"/>
                <w:sz w:val="16"/>
              </w:rPr>
              <w:t xml:space="preserve">                                                                                    </w:t>
            </w:r>
            <w:r>
              <w:rPr>
                <w:rFonts w:ascii="宋体" w:hAnsi="宋体"/>
                <w:sz w:val="16"/>
              </w:rPr>
              <w:t>2.</w:t>
            </w:r>
            <w:r>
              <w:rPr>
                <w:rFonts w:ascii="宋体" w:hAnsi="宋体"/>
                <w:sz w:val="16"/>
              </w:rPr>
              <w:t>配套工程</w:t>
            </w:r>
            <w:r>
              <w:rPr>
                <w:rFonts w:ascii="宋体" w:hAnsi="宋体"/>
                <w:sz w:val="16"/>
              </w:rPr>
              <w:t>:</w:t>
            </w:r>
            <w:r>
              <w:rPr>
                <w:rFonts w:ascii="宋体" w:hAnsi="宋体"/>
                <w:sz w:val="16"/>
              </w:rPr>
              <w:t>建设与装饰、给排水、电气设备安装等工程。</w:t>
            </w:r>
            <w:r>
              <w:rPr>
                <w:rFonts w:ascii="宋体" w:hAnsi="宋体"/>
                <w:sz w:val="16"/>
              </w:rPr>
              <w:t>3.</w:t>
            </w:r>
            <w:r>
              <w:rPr>
                <w:rFonts w:ascii="宋体" w:hAnsi="宋体"/>
                <w:sz w:val="16"/>
              </w:rPr>
              <w:t>集成新装设备引进示范建设</w:t>
            </w:r>
            <w:r>
              <w:rPr>
                <w:rFonts w:ascii="宋体" w:hAnsi="宋体"/>
                <w:sz w:val="16"/>
              </w:rPr>
              <w:t>:</w:t>
            </w:r>
            <w:r>
              <w:rPr>
                <w:rFonts w:ascii="宋体" w:hAnsi="宋体"/>
                <w:sz w:val="16"/>
              </w:rPr>
              <w:t>智能温室大棚</w:t>
            </w:r>
            <w:r>
              <w:rPr>
                <w:rFonts w:ascii="宋体" w:hAnsi="宋体"/>
                <w:sz w:val="16"/>
              </w:rPr>
              <w:t>(</w:t>
            </w:r>
            <w:r>
              <w:rPr>
                <w:rFonts w:ascii="宋体" w:hAnsi="宋体"/>
                <w:sz w:val="16"/>
              </w:rPr>
              <w:t>包括保温隔热通风系统</w:t>
            </w:r>
            <w:r>
              <w:rPr>
                <w:rFonts w:ascii="宋体" w:hAnsi="宋体"/>
                <w:sz w:val="16"/>
              </w:rPr>
              <w:t>)</w:t>
            </w:r>
            <w:r>
              <w:rPr>
                <w:rFonts w:ascii="宋体" w:hAnsi="宋体"/>
                <w:sz w:val="16"/>
              </w:rPr>
              <w:t>、低成本主动蓄热放热系统、全自动蔬菜育苗播种生产线、工厂化育苗移动智慧工地基础配置等</w:t>
            </w:r>
            <w:r>
              <w:rPr>
                <w:rFonts w:ascii="宋体" w:hAnsi="宋体"/>
                <w:sz w:val="16"/>
              </w:rPr>
              <w:t>(</w:t>
            </w:r>
            <w:r>
              <w:rPr>
                <w:rFonts w:ascii="宋体" w:hAnsi="宋体"/>
                <w:sz w:val="16"/>
              </w:rPr>
              <w:t>低成本盐碱水淡化技术与装备、水肥药一体化循环利用系统温室耕种管上新装备、全自动育苗播种生产线、自动嫁接机器人、运输物流及绿色防控装备</w:t>
            </w:r>
            <w:r>
              <w:rPr>
                <w:rFonts w:ascii="宋体" w:hAnsi="宋体"/>
                <w:sz w:val="16"/>
              </w:rPr>
              <w:t>)</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完成新建</w:t>
            </w:r>
            <w:r>
              <w:rPr>
                <w:rFonts w:ascii="宋体" w:hAnsi="宋体"/>
                <w:sz w:val="16"/>
              </w:rPr>
              <w:t>2</w:t>
            </w:r>
            <w:r>
              <w:rPr>
                <w:rFonts w:ascii="宋体" w:hAnsi="宋体"/>
                <w:sz w:val="16"/>
              </w:rPr>
              <w:t>座节能型日光温室，每座占地面积</w:t>
            </w:r>
            <w:r>
              <w:rPr>
                <w:rFonts w:ascii="宋体" w:hAnsi="宋体"/>
                <w:sz w:val="16"/>
              </w:rPr>
              <w:t>:2370</w:t>
            </w:r>
            <w:r>
              <w:rPr>
                <w:rFonts w:ascii="宋体" w:hAnsi="宋体"/>
                <w:sz w:val="16"/>
              </w:rPr>
              <w:t>平方米及配套工程，包括建设与装饰、给排水、电气设备安装等。采购集成新装设备引进示范建设，包括智能温室大棚</w:t>
            </w:r>
            <w:r>
              <w:rPr>
                <w:rFonts w:ascii="宋体" w:hAnsi="宋体"/>
                <w:sz w:val="16"/>
              </w:rPr>
              <w:t>(</w:t>
            </w:r>
            <w:r>
              <w:rPr>
                <w:rFonts w:ascii="宋体" w:hAnsi="宋体"/>
                <w:sz w:val="16"/>
              </w:rPr>
              <w:t>包括保温隔热</w:t>
            </w:r>
            <w:r>
              <w:rPr>
                <w:rFonts w:ascii="宋体" w:hAnsi="宋体"/>
                <w:sz w:val="16"/>
              </w:rPr>
              <w:t>通风系统</w:t>
            </w:r>
            <w:r>
              <w:rPr>
                <w:rFonts w:ascii="宋体" w:hAnsi="宋体"/>
                <w:sz w:val="16"/>
              </w:rPr>
              <w:t>)</w:t>
            </w:r>
            <w:r>
              <w:rPr>
                <w:rFonts w:ascii="宋体" w:hAnsi="宋体"/>
                <w:sz w:val="16"/>
              </w:rPr>
              <w:t>、低成本主动蓄热放热系统、全自动蔬菜育苗播种生产线、工厂化育苗移动智慧工地基础配置等</w:t>
            </w:r>
            <w:r>
              <w:rPr>
                <w:rFonts w:ascii="宋体" w:hAnsi="宋体"/>
                <w:sz w:val="16"/>
              </w:rPr>
              <w:t>(</w:t>
            </w:r>
            <w:r>
              <w:rPr>
                <w:rFonts w:ascii="宋体" w:hAnsi="宋体"/>
                <w:sz w:val="16"/>
              </w:rPr>
              <w:t>低成本盐碱水淡化技术与装备、水肥药一体化循环利用系统温室耕种管上新装备、全自动育苗播种生产线、自动嫁接机器人、运输物流及绿色防控装备</w:t>
            </w:r>
            <w:r>
              <w:rPr>
                <w:rFonts w:ascii="宋体" w:hAnsi="宋体"/>
                <w:sz w:val="16"/>
              </w:rPr>
              <w:t>)</w:t>
            </w:r>
            <w:r>
              <w:rPr>
                <w:rFonts w:ascii="宋体" w:hAnsi="宋体"/>
                <w:sz w:val="16"/>
              </w:rPr>
              <w:t>、日光温室大棚及配套设施。</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建设日光温室大棚面积</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&gt;=4740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=4740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项目计划完工时间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日光温室大棚及配套设施成本</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&lt;=149.53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=149.53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集成新装备成本</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&lt;=119.9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=119.9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改善区域设施农业生产品种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2024</w:t>
            </w:r>
            <w:r>
              <w:rPr>
                <w:rFonts w:ascii="宋体" w:hAnsi="宋体"/>
                <w:sz w:val="16"/>
              </w:rPr>
              <w:t>年团结镇美术馆、公共图书馆、文化馆</w:t>
            </w:r>
            <w:r>
              <w:rPr>
                <w:rFonts w:ascii="宋体" w:hAnsi="宋体"/>
                <w:sz w:val="16"/>
              </w:rPr>
              <w:t>[</w:t>
            </w:r>
            <w:r>
              <w:rPr>
                <w:rFonts w:ascii="宋体" w:hAnsi="宋体"/>
                <w:sz w:val="16"/>
              </w:rPr>
              <w:t>站</w:t>
            </w:r>
            <w:r>
              <w:rPr>
                <w:rFonts w:ascii="宋体" w:hAnsi="宋体"/>
                <w:sz w:val="16"/>
              </w:rPr>
              <w:t>]</w:t>
            </w:r>
            <w:r>
              <w:rPr>
                <w:rFonts w:ascii="宋体" w:hAnsi="宋体"/>
                <w:sz w:val="16"/>
              </w:rPr>
              <w:t>免费开放补助及中央补助地方公共文化服务体系建设补助</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1</w:t>
            </w:r>
            <w:r>
              <w:rPr>
                <w:rFonts w:ascii="宋体" w:hAnsi="宋体"/>
                <w:sz w:val="16"/>
              </w:rPr>
              <w:t>、贯彻落实党中央、自治区党委关于</w:t>
            </w:r>
            <w:r>
              <w:rPr>
                <w:rFonts w:ascii="宋体" w:hAnsi="宋体"/>
                <w:sz w:val="16"/>
              </w:rPr>
              <w:t>“</w:t>
            </w:r>
            <w:r>
              <w:rPr>
                <w:rFonts w:ascii="宋体" w:hAnsi="宋体"/>
                <w:sz w:val="16"/>
              </w:rPr>
              <w:t>推进美术馆、图书馆、文化馆（站）免费开放，丰富人民群众的精神文化生活</w:t>
            </w:r>
            <w:r>
              <w:rPr>
                <w:rFonts w:ascii="宋体" w:hAnsi="宋体"/>
                <w:sz w:val="16"/>
              </w:rPr>
              <w:t>”</w:t>
            </w:r>
            <w:r>
              <w:rPr>
                <w:rFonts w:ascii="宋体" w:hAnsi="宋体"/>
                <w:sz w:val="16"/>
              </w:rPr>
              <w:t>的要求，充分发挥</w:t>
            </w:r>
            <w:r>
              <w:rPr>
                <w:rFonts w:ascii="宋体" w:hAnsi="宋体"/>
                <w:sz w:val="16"/>
              </w:rPr>
              <w:t>“</w:t>
            </w:r>
            <w:r>
              <w:rPr>
                <w:rFonts w:ascii="宋体" w:hAnsi="宋体"/>
                <w:sz w:val="16"/>
              </w:rPr>
              <w:t>三馆一站</w:t>
            </w:r>
            <w:r>
              <w:rPr>
                <w:rFonts w:ascii="宋体" w:hAnsi="宋体"/>
                <w:sz w:val="16"/>
              </w:rPr>
              <w:t>”</w:t>
            </w:r>
            <w:r>
              <w:rPr>
                <w:rFonts w:ascii="宋体" w:hAnsi="宋体"/>
                <w:sz w:val="16"/>
              </w:rPr>
              <w:t>在提高公民鉴赏能力；</w:t>
            </w:r>
            <w:r>
              <w:rPr>
                <w:rFonts w:ascii="宋体" w:hAnsi="宋体"/>
                <w:sz w:val="16"/>
              </w:rPr>
              <w:br/>
              <w:t>2</w:t>
            </w:r>
            <w:r>
              <w:rPr>
                <w:rFonts w:ascii="宋体" w:hAnsi="宋体"/>
                <w:sz w:val="16"/>
              </w:rPr>
              <w:t>、开展文体活动</w:t>
            </w:r>
            <w:r>
              <w:rPr>
                <w:rFonts w:ascii="宋体" w:hAnsi="宋体"/>
                <w:sz w:val="16"/>
              </w:rPr>
              <w:t>38</w:t>
            </w:r>
            <w:r>
              <w:rPr>
                <w:rFonts w:ascii="宋体" w:hAnsi="宋体"/>
                <w:sz w:val="16"/>
              </w:rPr>
              <w:t>场次，提高各族群众思想道德和科学文化素质的作用，保障各族群众基本权益，促进社会和谐稳定。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2024</w:t>
            </w:r>
            <w:r>
              <w:rPr>
                <w:rFonts w:ascii="宋体" w:hAnsi="宋体"/>
                <w:sz w:val="16"/>
              </w:rPr>
              <w:t>年团结镇美术馆、公共图书馆、文化馆</w:t>
            </w:r>
            <w:r>
              <w:rPr>
                <w:rFonts w:ascii="宋体" w:hAnsi="宋体"/>
                <w:sz w:val="16"/>
              </w:rPr>
              <w:t>[</w:t>
            </w:r>
            <w:r>
              <w:rPr>
                <w:rFonts w:ascii="宋体" w:hAnsi="宋体"/>
                <w:sz w:val="16"/>
              </w:rPr>
              <w:t>站</w:t>
            </w:r>
            <w:r>
              <w:rPr>
                <w:rFonts w:ascii="宋体" w:hAnsi="宋体"/>
                <w:sz w:val="16"/>
              </w:rPr>
              <w:t>]</w:t>
            </w:r>
            <w:r>
              <w:rPr>
                <w:rFonts w:ascii="宋体" w:hAnsi="宋体"/>
                <w:sz w:val="16"/>
              </w:rPr>
              <w:t>免费开放补助及中央补助地方公共文化服务体系建设补助</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开展文体活动场次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&gt;=38</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=38</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文化活动村个数</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文化活动村覆盖率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活动按时完成</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乡镇文化站）中央每年补助经费</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&lt;=5.68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乡镇文化站）自治区每年补助经费</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&lt;=0.70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乡镇文化站）县级每年补助经费</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&lt;=0.30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丰富各族群众精神文化生活</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群众对公共文化服务满意度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2024</w:t>
            </w:r>
            <w:r>
              <w:rPr>
                <w:rFonts w:ascii="宋体" w:hAnsi="宋体"/>
                <w:sz w:val="16"/>
              </w:rPr>
              <w:t>年尉犁县团结镇村级组织运转经费</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41.31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41.31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41.31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41.31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1</w:t>
            </w:r>
            <w:r>
              <w:rPr>
                <w:rFonts w:ascii="宋体" w:hAnsi="宋体"/>
                <w:sz w:val="16"/>
              </w:rPr>
              <w:t>、保障团结镇</w:t>
            </w:r>
            <w:r>
              <w:rPr>
                <w:rFonts w:ascii="宋体" w:hAnsi="宋体"/>
                <w:sz w:val="16"/>
              </w:rPr>
              <w:t>3</w:t>
            </w:r>
            <w:r>
              <w:rPr>
                <w:rFonts w:ascii="宋体" w:hAnsi="宋体"/>
                <w:sz w:val="16"/>
              </w:rPr>
              <w:t>个村，每个村</w:t>
            </w:r>
            <w:r>
              <w:rPr>
                <w:rFonts w:ascii="宋体" w:hAnsi="宋体"/>
                <w:sz w:val="16"/>
              </w:rPr>
              <w:t>13.77</w:t>
            </w:r>
            <w:r>
              <w:rPr>
                <w:rFonts w:ascii="宋体" w:hAnsi="宋体"/>
                <w:sz w:val="16"/>
              </w:rPr>
              <w:t>万</w:t>
            </w:r>
            <w:proofErr w:type="gramStart"/>
            <w:r>
              <w:rPr>
                <w:rFonts w:ascii="宋体" w:hAnsi="宋体"/>
                <w:sz w:val="16"/>
              </w:rPr>
              <w:t>元日常</w:t>
            </w:r>
            <w:proofErr w:type="gramEnd"/>
            <w:r>
              <w:rPr>
                <w:rFonts w:ascii="宋体" w:hAnsi="宋体"/>
                <w:sz w:val="16"/>
              </w:rPr>
              <w:t>办公需要，如办公用品费、水电暖费、邮电费、活动场所费及远程教育维护运行费等维持村级组织正常运转必需的开支，以及村内治安、卫生等管理和服务支出。</w:t>
            </w:r>
            <w:r>
              <w:rPr>
                <w:rFonts w:ascii="宋体" w:hAnsi="宋体"/>
                <w:sz w:val="16"/>
              </w:rPr>
              <w:t>2</w:t>
            </w:r>
            <w:r>
              <w:rPr>
                <w:rFonts w:ascii="宋体" w:hAnsi="宋体"/>
                <w:sz w:val="16"/>
              </w:rPr>
              <w:t>、该项目资金在很大程度上保障了村级组织日常运转，使得各项工作能够落实到位，保障基层组织各项任务有序开展，并提升基层党组织服务力。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已完成团结镇</w:t>
            </w:r>
            <w:r>
              <w:rPr>
                <w:rFonts w:ascii="宋体" w:hAnsi="宋体"/>
                <w:sz w:val="16"/>
              </w:rPr>
              <w:t>3</w:t>
            </w:r>
            <w:r>
              <w:rPr>
                <w:rFonts w:ascii="宋体" w:hAnsi="宋体"/>
                <w:sz w:val="16"/>
              </w:rPr>
              <w:t>个村，每个村</w:t>
            </w:r>
            <w:r>
              <w:rPr>
                <w:rFonts w:ascii="宋体" w:hAnsi="宋体"/>
                <w:sz w:val="16"/>
              </w:rPr>
              <w:t>13.77</w:t>
            </w:r>
            <w:r>
              <w:rPr>
                <w:rFonts w:ascii="宋体" w:hAnsi="宋体"/>
                <w:sz w:val="16"/>
              </w:rPr>
              <w:t>万</w:t>
            </w:r>
            <w:proofErr w:type="gramStart"/>
            <w:r>
              <w:rPr>
                <w:rFonts w:ascii="宋体" w:hAnsi="宋体"/>
                <w:sz w:val="16"/>
              </w:rPr>
              <w:t>元日常</w:t>
            </w:r>
            <w:proofErr w:type="gramEnd"/>
            <w:r>
              <w:rPr>
                <w:rFonts w:ascii="宋体" w:hAnsi="宋体"/>
                <w:sz w:val="16"/>
              </w:rPr>
              <w:t>办公需要，以及村内治安、卫生等管理和服务支出。保障村级组织日常运转，使得各项工作能够落实到位，保障基层组织各项任务有序开展，并提升基层党组织服务力。</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保障村级组织数量</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基层组织建设工作完成率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运转经费覆盖率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村级组织运转经费分配标准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&lt;=13.77</w:t>
            </w:r>
            <w:r>
              <w:rPr>
                <w:rFonts w:ascii="宋体" w:hAnsi="宋体"/>
                <w:sz w:val="16"/>
              </w:rPr>
              <w:t>万元</w:t>
            </w:r>
            <w:r>
              <w:rPr>
                <w:rFonts w:ascii="宋体" w:hAnsi="宋体"/>
                <w:sz w:val="16"/>
              </w:rPr>
              <w:t>/</w:t>
            </w:r>
            <w:r>
              <w:rPr>
                <w:rFonts w:ascii="宋体" w:hAnsi="宋体"/>
                <w:sz w:val="16"/>
              </w:rPr>
              <w:t>村</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=13.77</w:t>
            </w:r>
            <w:r>
              <w:rPr>
                <w:rFonts w:ascii="宋体" w:hAnsi="宋体"/>
                <w:sz w:val="16"/>
              </w:rPr>
              <w:t>万元</w:t>
            </w:r>
            <w:r>
              <w:rPr>
                <w:rFonts w:ascii="宋体" w:hAnsi="宋体"/>
                <w:sz w:val="16"/>
              </w:rPr>
              <w:t>/</w:t>
            </w:r>
            <w:r>
              <w:rPr>
                <w:rFonts w:ascii="宋体" w:hAnsi="宋体"/>
                <w:sz w:val="16"/>
              </w:rPr>
              <w:t>村</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提高村级组织工作效率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村干部满意度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w:t>
            </w: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br w:type="page"/>
      </w:r>
    </w:p>
    <w:tbl>
      <w:tblPr>
        <w:tblW w:w="0" w:type="auto"/>
        <w:tblLook w:val="04A0" w:firstRow="1" w:lastRow="0" w:firstColumn="1" w:lastColumn="0" w:noHBand="0" w:noVBand="1"/>
      </w:tblPr>
      <w:tblGrid>
        <w:gridCol w:w="621"/>
        <w:gridCol w:w="604"/>
        <w:gridCol w:w="604"/>
        <w:gridCol w:w="622"/>
        <w:gridCol w:w="856"/>
        <w:gridCol w:w="604"/>
        <w:gridCol w:w="604"/>
        <w:gridCol w:w="613"/>
        <w:gridCol w:w="604"/>
        <w:gridCol w:w="604"/>
        <w:gridCol w:w="776"/>
        <w:gridCol w:w="622"/>
        <w:gridCol w:w="696"/>
        <w:gridCol w:w="630"/>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巴州尉犁县团结镇</w:t>
            </w:r>
            <w:r>
              <w:rPr>
                <w:rFonts w:ascii="宋体" w:hAnsi="宋体"/>
                <w:sz w:val="16"/>
              </w:rPr>
              <w:t>2024</w:t>
            </w:r>
            <w:r>
              <w:rPr>
                <w:rFonts w:ascii="宋体" w:hAnsi="宋体"/>
                <w:sz w:val="16"/>
              </w:rPr>
              <w:t>年村级组织活动场所建设项目</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884.00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303.45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303.45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884.00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303.45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303.45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新建总建筑面积为</w:t>
            </w:r>
            <w:r>
              <w:rPr>
                <w:rFonts w:ascii="宋体" w:hAnsi="宋体"/>
                <w:sz w:val="16"/>
              </w:rPr>
              <w:t xml:space="preserve"> 2450 </w:t>
            </w:r>
            <w:r>
              <w:rPr>
                <w:rFonts w:ascii="宋体" w:hAnsi="宋体"/>
                <w:sz w:val="16"/>
              </w:rPr>
              <w:t>平方米的乡镇干部周转宿舍</w:t>
            </w:r>
            <w:r>
              <w:rPr>
                <w:rFonts w:ascii="宋体" w:hAnsi="宋体"/>
                <w:sz w:val="16"/>
              </w:rPr>
              <w:t xml:space="preserve">70 </w:t>
            </w:r>
            <w:r>
              <w:rPr>
                <w:rFonts w:ascii="宋体" w:hAnsi="宋体"/>
                <w:sz w:val="16"/>
              </w:rPr>
              <w:t>套，建设小食堂、小文体室、小图书室，建筑面积</w:t>
            </w:r>
            <w:r>
              <w:rPr>
                <w:rFonts w:ascii="宋体" w:hAnsi="宋体"/>
                <w:sz w:val="16"/>
              </w:rPr>
              <w:t xml:space="preserve"> 600 </w:t>
            </w:r>
            <w:r>
              <w:rPr>
                <w:rFonts w:ascii="宋体" w:hAnsi="宋体"/>
                <w:sz w:val="16"/>
              </w:rPr>
              <w:t>平方米，建设村级组织活动场所</w:t>
            </w:r>
            <w:r>
              <w:rPr>
                <w:rFonts w:ascii="宋体" w:hAnsi="宋体"/>
                <w:sz w:val="16"/>
              </w:rPr>
              <w:t>350</w:t>
            </w:r>
            <w:r>
              <w:rPr>
                <w:rFonts w:ascii="宋体" w:hAnsi="宋体"/>
                <w:sz w:val="16"/>
              </w:rPr>
              <w:t>平方米，有效改善居住及生活环境。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新建总建筑面积为</w:t>
            </w:r>
            <w:r>
              <w:rPr>
                <w:rFonts w:ascii="宋体" w:hAnsi="宋体"/>
                <w:sz w:val="16"/>
              </w:rPr>
              <w:t xml:space="preserve"> 2450 </w:t>
            </w:r>
            <w:r>
              <w:rPr>
                <w:rFonts w:ascii="宋体" w:hAnsi="宋体"/>
                <w:sz w:val="16"/>
              </w:rPr>
              <w:t>平方米的乡镇干部周转宿舍</w:t>
            </w:r>
            <w:r>
              <w:rPr>
                <w:rFonts w:ascii="宋体" w:hAnsi="宋体"/>
                <w:sz w:val="16"/>
              </w:rPr>
              <w:t xml:space="preserve">70 </w:t>
            </w:r>
            <w:r>
              <w:rPr>
                <w:rFonts w:ascii="宋体" w:hAnsi="宋体"/>
                <w:sz w:val="16"/>
              </w:rPr>
              <w:t>套，建设小食堂、小文体室、小图书室，建筑面积</w:t>
            </w:r>
            <w:r>
              <w:rPr>
                <w:rFonts w:ascii="宋体" w:hAnsi="宋体"/>
                <w:sz w:val="16"/>
              </w:rPr>
              <w:t xml:space="preserve"> 600 </w:t>
            </w:r>
            <w:r>
              <w:rPr>
                <w:rFonts w:ascii="宋体" w:hAnsi="宋体"/>
                <w:sz w:val="16"/>
              </w:rPr>
              <w:t>平方米，建设村级组织活动场所</w:t>
            </w:r>
            <w:r>
              <w:rPr>
                <w:rFonts w:ascii="宋体" w:hAnsi="宋体"/>
                <w:sz w:val="16"/>
              </w:rPr>
              <w:t>350</w:t>
            </w:r>
            <w:r>
              <w:rPr>
                <w:rFonts w:ascii="宋体" w:hAnsi="宋体"/>
                <w:sz w:val="16"/>
              </w:rPr>
              <w:t>平方米，有效改善居住及生活环境。</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新建村级组织活动场所面积</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&gt;=350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=350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新建干部周转宿舍数量</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&gt;=70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新建小食堂、小文体室、小</w:t>
            </w:r>
            <w:r>
              <w:rPr>
                <w:rFonts w:ascii="宋体" w:hAnsi="宋体"/>
                <w:sz w:val="16"/>
              </w:rPr>
              <w:lastRenderedPageBreak/>
              <w:t>图书室面积</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&gt;=600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项目按计划开工率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项目按计划完工率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新建村级组织活动场所建设费用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&lt;=63.49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=63.49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新建干部周转宿舍建设费用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&lt;=169.78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=169.78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新建小食堂、小文体室、小图书室建设费用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&lt;=70.18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=70.18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改善居住及生</w:t>
            </w:r>
            <w:r>
              <w:rPr>
                <w:rFonts w:ascii="宋体" w:hAnsi="宋体"/>
                <w:sz w:val="16"/>
              </w:rPr>
              <w:lastRenderedPageBreak/>
              <w:t>活环境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w:t>
            </w:r>
            <w:r>
              <w:rPr>
                <w:rFonts w:ascii="宋体" w:hAnsi="宋体"/>
                <w:sz w:val="16"/>
              </w:rPr>
              <w:lastRenderedPageBreak/>
              <w:t>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项目受益对象满意度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团结镇</w:t>
            </w:r>
            <w:r>
              <w:rPr>
                <w:rFonts w:ascii="宋体" w:hAnsi="宋体"/>
                <w:sz w:val="16"/>
              </w:rPr>
              <w:t>2023</w:t>
            </w:r>
            <w:r>
              <w:rPr>
                <w:rFonts w:ascii="宋体" w:hAnsi="宋体"/>
                <w:sz w:val="16"/>
              </w:rPr>
              <w:t>年下派选调生到村工作中央财政补助</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派选</w:t>
            </w:r>
            <w:r>
              <w:rPr>
                <w:rFonts w:ascii="宋体" w:hAnsi="宋体"/>
                <w:sz w:val="16"/>
              </w:rPr>
              <w:t>3</w:t>
            </w:r>
            <w:r>
              <w:rPr>
                <w:rFonts w:ascii="宋体" w:hAnsi="宋体"/>
                <w:sz w:val="16"/>
              </w:rPr>
              <w:t>名调生到村工作，激励选调生担当作为，促进选调生积极履职尽责，参与基层党建、乡村振兴等重点工作，进一步激活基层干部活力，充实基层干部队伍，丰富选调生阅历，提高其自身工作能力。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促进选调生积极履职尽责，参与基层党建、乡村振兴等重点工作，进一步激活基层干部活力，充实基层干部队伍，丰富选调生阅历，提高其自身工作能力。派选</w:t>
            </w:r>
            <w:r>
              <w:rPr>
                <w:rFonts w:ascii="宋体" w:hAnsi="宋体"/>
                <w:sz w:val="16"/>
              </w:rPr>
              <w:t>3</w:t>
            </w:r>
            <w:r>
              <w:rPr>
                <w:rFonts w:ascii="宋体" w:hAnsi="宋体"/>
                <w:sz w:val="16"/>
              </w:rPr>
              <w:t>名调生到村工作经费</w:t>
            </w:r>
            <w:r>
              <w:rPr>
                <w:rFonts w:ascii="宋体" w:hAnsi="宋体"/>
                <w:sz w:val="16"/>
              </w:rPr>
              <w:t>4.45</w:t>
            </w:r>
            <w:r>
              <w:rPr>
                <w:rFonts w:ascii="宋体" w:hAnsi="宋体"/>
                <w:sz w:val="16"/>
              </w:rPr>
              <w:t>万元，缴纳全年意外伤害保险费</w:t>
            </w:r>
            <w:r>
              <w:rPr>
                <w:rFonts w:ascii="宋体" w:hAnsi="宋体"/>
                <w:sz w:val="16"/>
              </w:rPr>
              <w:t>1500</w:t>
            </w:r>
            <w:r>
              <w:rPr>
                <w:rFonts w:ascii="宋体" w:hAnsi="宋体"/>
                <w:sz w:val="16"/>
              </w:rPr>
              <w:t>元，激励选调生担当作为，提高选调生工作积极性</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选调生补助人数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选调生意</w:t>
            </w:r>
            <w:r>
              <w:rPr>
                <w:rFonts w:ascii="宋体" w:hAnsi="宋体"/>
                <w:sz w:val="16"/>
              </w:rPr>
              <w:lastRenderedPageBreak/>
              <w:t>外伤害保险费</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&lt;=0.15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下派选调生开展工作费用</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&lt;=4.45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=4.45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提高选调生工作积极性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选调</w:t>
            </w:r>
            <w:proofErr w:type="gramStart"/>
            <w:r>
              <w:rPr>
                <w:rFonts w:ascii="宋体" w:hAnsi="宋体"/>
                <w:sz w:val="16"/>
              </w:rPr>
              <w:t>生满意</w:t>
            </w:r>
            <w:proofErr w:type="gramEnd"/>
            <w:r>
              <w:rPr>
                <w:rFonts w:ascii="宋体" w:hAnsi="宋体"/>
                <w:sz w:val="16"/>
              </w:rPr>
              <w:t>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团结镇</w:t>
            </w:r>
            <w:r>
              <w:rPr>
                <w:rFonts w:ascii="宋体" w:hAnsi="宋体"/>
                <w:sz w:val="16"/>
              </w:rPr>
              <w:t>2024</w:t>
            </w:r>
            <w:r>
              <w:rPr>
                <w:rFonts w:ascii="宋体" w:hAnsi="宋体"/>
                <w:sz w:val="16"/>
              </w:rPr>
              <w:t>年国有企业退休人员社会化管理补助</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2024</w:t>
            </w:r>
            <w:r>
              <w:rPr>
                <w:rFonts w:ascii="宋体" w:hAnsi="宋体"/>
                <w:sz w:val="16"/>
              </w:rPr>
              <w:t>年团结镇分配国有企业退休人员</w:t>
            </w:r>
            <w:r>
              <w:rPr>
                <w:rFonts w:ascii="宋体" w:hAnsi="宋体"/>
                <w:sz w:val="16"/>
              </w:rPr>
              <w:t>1</w:t>
            </w:r>
            <w:r>
              <w:rPr>
                <w:rFonts w:ascii="宋体" w:hAnsi="宋体"/>
                <w:sz w:val="16"/>
              </w:rPr>
              <w:t>人，计划国有企业退休人员补助资金发放</w:t>
            </w:r>
            <w:r>
              <w:rPr>
                <w:rFonts w:ascii="宋体" w:hAnsi="宋体"/>
                <w:sz w:val="16"/>
              </w:rPr>
              <w:t>1</w:t>
            </w:r>
            <w:r>
              <w:rPr>
                <w:rFonts w:ascii="宋体" w:hAnsi="宋体"/>
                <w:sz w:val="16"/>
              </w:rPr>
              <w:t>次，提升国有企业退休人员幸福指数。</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2024</w:t>
            </w:r>
            <w:r>
              <w:rPr>
                <w:rFonts w:ascii="宋体" w:hAnsi="宋体"/>
                <w:sz w:val="16"/>
              </w:rPr>
              <w:t>年团结镇为国有企业退休人员</w:t>
            </w:r>
            <w:r>
              <w:rPr>
                <w:rFonts w:ascii="宋体" w:hAnsi="宋体"/>
                <w:sz w:val="16"/>
              </w:rPr>
              <w:t>1</w:t>
            </w:r>
            <w:r>
              <w:rPr>
                <w:rFonts w:ascii="宋体" w:hAnsi="宋体"/>
                <w:sz w:val="16"/>
              </w:rPr>
              <w:t>人发放补助，按照</w:t>
            </w:r>
            <w:r>
              <w:rPr>
                <w:rFonts w:ascii="宋体" w:hAnsi="宋体"/>
                <w:sz w:val="16"/>
              </w:rPr>
              <w:t>249</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年标准发放，提升了国有企业退休人员幸福指数，保证项目资金专款专用。</w:t>
            </w:r>
            <w:r>
              <w:rPr>
                <w:rFonts w:ascii="宋体" w:hAnsi="宋体"/>
                <w:sz w:val="16"/>
              </w:rPr>
              <w:tab/>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国有企业退休人员人数</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补助发放准确率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国有企业退休人员社区管理建全度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发放补助标准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=249</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=249</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国有企业退休人员幸福指数</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逐渐提高</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国有企业退休人员满意度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团结镇</w:t>
            </w:r>
            <w:r>
              <w:rPr>
                <w:rFonts w:ascii="宋体" w:hAnsi="宋体"/>
                <w:sz w:val="16"/>
              </w:rPr>
              <w:t>2024</w:t>
            </w:r>
            <w:r>
              <w:rPr>
                <w:rFonts w:ascii="宋体" w:hAnsi="宋体"/>
                <w:sz w:val="16"/>
              </w:rPr>
              <w:t>年人大代表活动经费项目</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5.43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5.43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6.22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5.43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5.43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发放</w:t>
            </w:r>
            <w:r>
              <w:rPr>
                <w:rFonts w:ascii="宋体" w:hAnsi="宋体"/>
                <w:sz w:val="16"/>
              </w:rPr>
              <w:t>12</w:t>
            </w:r>
            <w:r>
              <w:rPr>
                <w:rFonts w:ascii="宋体" w:hAnsi="宋体"/>
                <w:sz w:val="16"/>
              </w:rPr>
              <w:t>名县级人大代表履职补贴，发放</w:t>
            </w:r>
            <w:r>
              <w:rPr>
                <w:rFonts w:ascii="宋体" w:hAnsi="宋体"/>
                <w:sz w:val="16"/>
              </w:rPr>
              <w:t>48</w:t>
            </w:r>
            <w:r>
              <w:rPr>
                <w:rFonts w:ascii="宋体" w:hAnsi="宋体"/>
                <w:sz w:val="16"/>
              </w:rPr>
              <w:t>名乡级人大代表履职补贴，</w:t>
            </w:r>
            <w:r>
              <w:rPr>
                <w:rFonts w:ascii="宋体" w:hAnsi="宋体"/>
                <w:sz w:val="16"/>
              </w:rPr>
              <w:t>5</w:t>
            </w:r>
            <w:r>
              <w:rPr>
                <w:rFonts w:ascii="宋体" w:hAnsi="宋体"/>
                <w:sz w:val="16"/>
              </w:rPr>
              <w:t>名镇级人大代表误工补助；逐步完成人大条件的改善，维护人大代表联络站，强化阵地建设，以方便群众找代表，代表联系群众，代表参加活动。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已完成发放</w:t>
            </w:r>
            <w:r>
              <w:rPr>
                <w:rFonts w:ascii="宋体" w:hAnsi="宋体"/>
                <w:sz w:val="16"/>
              </w:rPr>
              <w:t>12</w:t>
            </w:r>
            <w:r>
              <w:rPr>
                <w:rFonts w:ascii="宋体" w:hAnsi="宋体"/>
                <w:sz w:val="16"/>
              </w:rPr>
              <w:t>名县级人大代表履职补贴，发放</w:t>
            </w:r>
            <w:r>
              <w:rPr>
                <w:rFonts w:ascii="宋体" w:hAnsi="宋体"/>
                <w:sz w:val="16"/>
              </w:rPr>
              <w:t>48</w:t>
            </w:r>
            <w:r>
              <w:rPr>
                <w:rFonts w:ascii="宋体" w:hAnsi="宋体"/>
                <w:sz w:val="16"/>
              </w:rPr>
              <w:t>名乡级人大代表履职补贴，</w:t>
            </w:r>
            <w:r>
              <w:rPr>
                <w:rFonts w:ascii="宋体" w:hAnsi="宋体"/>
                <w:sz w:val="16"/>
              </w:rPr>
              <w:t>5</w:t>
            </w:r>
            <w:r>
              <w:rPr>
                <w:rFonts w:ascii="宋体" w:hAnsi="宋体"/>
                <w:sz w:val="16"/>
              </w:rPr>
              <w:t>名镇级人大代表误工补助；逐步完成人大条件的改善，维护人大代表联络站，强化阵地建设，以方便群众找代表，代表联系群众，代表参加活动。</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县级人大代表履职补贴发放人数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&gt;=12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乡级人大代表履职补贴发放人数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&gt;=48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镇级人大代表误工补助发放人数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补助发放准确率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县级人大代表履职补助标准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=480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=480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乡级人大代表履职补助标准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镇级人大代表误工补助</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人大工作经费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&lt;=33520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=33520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提高人大代表积极</w:t>
            </w:r>
            <w:r>
              <w:rPr>
                <w:rFonts w:ascii="宋体" w:hAnsi="宋体"/>
                <w:sz w:val="16"/>
              </w:rPr>
              <w:lastRenderedPageBreak/>
              <w:t>性</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lastRenderedPageBreak/>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人大代表满意度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2C0ED9">
        <w:tc>
          <w:tcPr>
            <w:tcW w:w="8848" w:type="dxa"/>
            <w:gridSpan w:val="14"/>
            <w:vAlign w:val="center"/>
          </w:tcPr>
          <w:p w:rsidR="002C0ED9" w:rsidRDefault="00A9467D">
            <w:pPr>
              <w:jc w:val="center"/>
            </w:pPr>
            <w:r>
              <w:rPr>
                <w:rFonts w:ascii="宋体" w:hAnsi="宋体"/>
                <w:sz w:val="24"/>
              </w:rPr>
              <w:lastRenderedPageBreak/>
              <w:t>项目支出绩效自评表</w:t>
            </w:r>
          </w:p>
        </w:tc>
      </w:tr>
      <w:tr w:rsidR="002C0ED9">
        <w:tc>
          <w:tcPr>
            <w:tcW w:w="8848" w:type="dxa"/>
            <w:gridSpan w:val="14"/>
            <w:vAlign w:val="center"/>
          </w:tcPr>
          <w:p w:rsidR="002C0ED9" w:rsidRDefault="00A9467D">
            <w:pPr>
              <w:jc w:val="center"/>
            </w:pPr>
            <w:r>
              <w:rPr>
                <w:rFonts w:ascii="宋体" w:hAnsi="宋体"/>
                <w:sz w:val="24"/>
              </w:rPr>
              <w:t>(2024</w:t>
            </w:r>
            <w:r>
              <w:rPr>
                <w:rFonts w:ascii="宋体" w:hAnsi="宋体"/>
                <w:sz w:val="24"/>
              </w:rPr>
              <w:t>年度</w:t>
            </w:r>
            <w:r>
              <w:rPr>
                <w:rFonts w:ascii="宋体" w:hAnsi="宋体"/>
                <w:sz w:val="24"/>
              </w:rPr>
              <w:t>)</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团结镇</w:t>
            </w:r>
            <w:r>
              <w:rPr>
                <w:rFonts w:ascii="宋体" w:hAnsi="宋体"/>
                <w:sz w:val="16"/>
              </w:rPr>
              <w:t>2024</w:t>
            </w:r>
            <w:r>
              <w:rPr>
                <w:rFonts w:ascii="宋体" w:hAnsi="宋体"/>
                <w:sz w:val="16"/>
              </w:rPr>
              <w:t>年乡村科普</w:t>
            </w:r>
            <w:proofErr w:type="gramStart"/>
            <w:r>
              <w:rPr>
                <w:rFonts w:ascii="宋体" w:hAnsi="宋体"/>
                <w:sz w:val="16"/>
              </w:rPr>
              <w:t>馆运行</w:t>
            </w:r>
            <w:proofErr w:type="gramEnd"/>
            <w:r>
              <w:rPr>
                <w:rFonts w:ascii="宋体" w:hAnsi="宋体"/>
                <w:sz w:val="16"/>
              </w:rPr>
              <w:t>管理资金</w:t>
            </w:r>
          </w:p>
        </w:tc>
      </w:tr>
      <w:tr w:rsidR="002C0ED9">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尉犁县团结镇人民政府</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得分</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总体目标完成情况</w:t>
            </w: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投资</w:t>
            </w:r>
            <w:r>
              <w:rPr>
                <w:rFonts w:ascii="宋体" w:hAnsi="宋体"/>
                <w:sz w:val="16"/>
              </w:rPr>
              <w:t>2</w:t>
            </w:r>
            <w:r>
              <w:rPr>
                <w:rFonts w:ascii="宋体" w:hAnsi="宋体"/>
                <w:sz w:val="16"/>
              </w:rPr>
              <w:t>万元，保障团结镇科普</w:t>
            </w:r>
            <w:proofErr w:type="gramStart"/>
            <w:r>
              <w:rPr>
                <w:rFonts w:ascii="宋体" w:hAnsi="宋体"/>
                <w:sz w:val="16"/>
              </w:rPr>
              <w:t>馆正常</w:t>
            </w:r>
            <w:proofErr w:type="gramEnd"/>
            <w:r>
              <w:rPr>
                <w:rFonts w:ascii="宋体" w:hAnsi="宋体"/>
                <w:sz w:val="16"/>
              </w:rPr>
              <w:t>运行，举办科普活动</w:t>
            </w:r>
            <w:r>
              <w:rPr>
                <w:rFonts w:ascii="宋体" w:hAnsi="宋体"/>
                <w:sz w:val="16"/>
              </w:rPr>
              <w:t>10</w:t>
            </w:r>
            <w:r>
              <w:rPr>
                <w:rFonts w:ascii="宋体" w:hAnsi="宋体"/>
                <w:sz w:val="16"/>
              </w:rPr>
              <w:t>次，为乡村农牧民提供种植业，养殖业，科学认知，人类文明，人与健康，公共安全等方面科普知识，增强农牧民学科技，用科技，了解科技，应用在农业生产生活中，为群众增收致富奠定基础。</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C0ED9" w:rsidRDefault="00A9467D">
            <w:r>
              <w:rPr>
                <w:rFonts w:ascii="宋体" w:hAnsi="宋体"/>
                <w:sz w:val="16"/>
              </w:rPr>
              <w:t>为乡村农牧民提供种植业，养殖业，科学认知，人类文明，人与健康，公共安全等方面科普知识，增强农牧民学科技，用科技，了解科技，应用在农业生产生活中，为群众增收致富奠定基础。投资</w:t>
            </w:r>
            <w:r>
              <w:rPr>
                <w:rFonts w:ascii="宋体" w:hAnsi="宋体"/>
                <w:sz w:val="16"/>
              </w:rPr>
              <w:t>2</w:t>
            </w:r>
            <w:r>
              <w:rPr>
                <w:rFonts w:ascii="宋体" w:hAnsi="宋体"/>
                <w:sz w:val="16"/>
              </w:rPr>
              <w:t>万元，保障团结镇科普</w:t>
            </w:r>
            <w:proofErr w:type="gramStart"/>
            <w:r>
              <w:rPr>
                <w:rFonts w:ascii="宋体" w:hAnsi="宋体"/>
                <w:sz w:val="16"/>
              </w:rPr>
              <w:t>馆正常</w:t>
            </w:r>
            <w:proofErr w:type="gramEnd"/>
            <w:r>
              <w:rPr>
                <w:rFonts w:ascii="宋体" w:hAnsi="宋体"/>
                <w:sz w:val="16"/>
              </w:rPr>
              <w:t>运行，举办科普活动</w:t>
            </w:r>
            <w:r>
              <w:rPr>
                <w:rFonts w:ascii="宋体" w:hAnsi="宋体"/>
                <w:sz w:val="16"/>
              </w:rPr>
              <w:t>10</w:t>
            </w:r>
            <w:r>
              <w:rPr>
                <w:rFonts w:ascii="宋体" w:hAnsi="宋体"/>
                <w:sz w:val="16"/>
              </w:rPr>
              <w:t>次，全年科普</w:t>
            </w:r>
            <w:proofErr w:type="gramStart"/>
            <w:r>
              <w:rPr>
                <w:rFonts w:ascii="宋体" w:hAnsi="宋体"/>
                <w:sz w:val="16"/>
              </w:rPr>
              <w:t>馆运行</w:t>
            </w:r>
            <w:proofErr w:type="gramEnd"/>
            <w:r>
              <w:rPr>
                <w:rFonts w:ascii="宋体" w:hAnsi="宋体"/>
                <w:sz w:val="16"/>
              </w:rPr>
              <w:t>经费</w:t>
            </w:r>
            <w:r>
              <w:rPr>
                <w:rFonts w:ascii="宋体" w:hAnsi="宋体"/>
                <w:sz w:val="16"/>
              </w:rPr>
              <w:t>2</w:t>
            </w:r>
            <w:r>
              <w:rPr>
                <w:rFonts w:ascii="宋体" w:hAnsi="宋体"/>
                <w:sz w:val="16"/>
              </w:rPr>
              <w:t>万元。</w:t>
            </w:r>
          </w:p>
        </w:tc>
      </w:tr>
      <w:tr w:rsidR="002C0ED9">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偏差原因分析及改进措施</w:t>
            </w:r>
          </w:p>
        </w:tc>
      </w:tr>
      <w:tr w:rsidR="002C0ED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补助乡村科普</w:t>
            </w:r>
            <w:proofErr w:type="gramStart"/>
            <w:r>
              <w:rPr>
                <w:rFonts w:ascii="宋体" w:hAnsi="宋体"/>
                <w:sz w:val="16"/>
              </w:rPr>
              <w:t>馆数量</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举办科普活动次数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&gt;=10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科普活动乡镇覆盖率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乡村科普</w:t>
            </w:r>
            <w:proofErr w:type="gramStart"/>
            <w:r>
              <w:rPr>
                <w:rFonts w:ascii="宋体" w:hAnsi="宋体"/>
                <w:sz w:val="16"/>
              </w:rPr>
              <w:t>馆运行</w:t>
            </w:r>
            <w:proofErr w:type="gramEnd"/>
            <w:r>
              <w:rPr>
                <w:rFonts w:ascii="宋体" w:hAnsi="宋体"/>
                <w:sz w:val="16"/>
              </w:rPr>
              <w:t>经费</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&lt;=2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推动基层科普服务能力建设</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632" w:type="dxa"/>
            <w:vMerge/>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参加科普活动人员满意度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2C0ED9">
            <w:pPr>
              <w:jc w:val="center"/>
            </w:pPr>
          </w:p>
        </w:tc>
      </w:tr>
      <w:tr w:rsidR="002C0ED9">
        <w:tc>
          <w:tcPr>
            <w:tcW w:w="2528" w:type="dxa"/>
            <w:gridSpan w:val="4"/>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tcPr>
          <w:p w:rsidR="002C0ED9" w:rsidRDefault="002C0ED9"/>
        </w:tc>
        <w:tc>
          <w:tcPr>
            <w:tcW w:w="632" w:type="dxa"/>
            <w:tcBorders>
              <w:top w:val="single" w:sz="10" w:space="0" w:color="auto"/>
              <w:left w:val="single" w:sz="10" w:space="0" w:color="auto"/>
              <w:bottom w:val="single" w:sz="10" w:space="0" w:color="auto"/>
              <w:right w:val="single" w:sz="10" w:space="0" w:color="auto"/>
            </w:tcBorders>
            <w:vAlign w:val="center"/>
          </w:tcPr>
          <w:p w:rsidR="002C0ED9" w:rsidRDefault="00A946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C0ED9" w:rsidRDefault="002C0ED9"/>
        </w:tc>
      </w:tr>
    </w:tbl>
    <w:p w:rsidR="002C0ED9" w:rsidRDefault="00A9467D">
      <w:r>
        <w:br w:type="page"/>
      </w:r>
    </w:p>
    <w:p w:rsidR="002C0ED9" w:rsidRDefault="00A9467D">
      <w:pPr>
        <w:spacing w:line="640" w:lineRule="exact"/>
        <w:ind w:firstLine="640"/>
        <w:outlineLvl w:val="2"/>
      </w:pPr>
      <w:r>
        <w:rPr>
          <w:rFonts w:ascii="黑体" w:eastAsia="黑体" w:hAnsi="黑体"/>
        </w:rPr>
        <w:lastRenderedPageBreak/>
        <w:t>十二、其他需说明的事项</w:t>
      </w:r>
    </w:p>
    <w:p w:rsidR="002C0ED9" w:rsidRDefault="00A9467D">
      <w:pPr>
        <w:spacing w:line="580" w:lineRule="exact"/>
        <w:ind w:firstLine="640"/>
      </w:pPr>
      <w:r>
        <w:rPr>
          <w:rFonts w:ascii="仿宋_GB2312" w:eastAsia="仿宋_GB2312" w:hAnsi="仿宋_GB2312"/>
        </w:rPr>
        <w:t>本单位无其他需说明的事项。</w:t>
      </w:r>
    </w:p>
    <w:p w:rsidR="002C0ED9" w:rsidRDefault="00A9467D">
      <w:r>
        <w:br w:type="page"/>
      </w:r>
    </w:p>
    <w:p w:rsidR="002C0ED9" w:rsidRDefault="00A9467D">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2C0ED9" w:rsidRDefault="00A9467D">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2C0ED9" w:rsidRDefault="00A9467D">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2C0ED9" w:rsidRDefault="00A9467D">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2C0ED9" w:rsidRDefault="00A9467D">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2C0ED9" w:rsidRDefault="00A9467D">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2C0ED9" w:rsidRDefault="00A9467D">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2C0ED9" w:rsidRDefault="00A9467D">
      <w:pPr>
        <w:ind w:firstLine="640"/>
      </w:pPr>
      <w:r>
        <w:rPr>
          <w:rFonts w:ascii="仿宋_GB2312" w:eastAsia="仿宋_GB2312" w:hAnsi="仿宋_GB2312"/>
          <w:b/>
        </w:rPr>
        <w:t>七、年初结转和结余：</w:t>
      </w:r>
      <w:r>
        <w:rPr>
          <w:rFonts w:ascii="仿宋_GB2312" w:eastAsia="仿宋_GB2312" w:hAnsi="仿宋_GB2312"/>
        </w:rPr>
        <w:t>指以</w:t>
      </w:r>
      <w:r>
        <w:rPr>
          <w:rFonts w:ascii="仿宋_GB2312" w:eastAsia="仿宋_GB2312" w:hAnsi="仿宋_GB2312"/>
        </w:rPr>
        <w:t>前年度支出预算因客观条件变化未执行完毕、结转到本年度按有关规定继续使用的资金，既包括财政拨款结转和结余，也包括事业收入、经营收入、其他收入的结转和结余。</w:t>
      </w:r>
    </w:p>
    <w:p w:rsidR="002C0ED9" w:rsidRDefault="00A9467D">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2C0ED9" w:rsidRDefault="00A9467D">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2C0ED9" w:rsidRDefault="00A9467D">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2C0ED9" w:rsidRDefault="00A9467D">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2C0ED9" w:rsidRDefault="00A9467D">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2C0ED9" w:rsidRDefault="00A9467D">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w:t>
      </w:r>
      <w:proofErr w:type="gramStart"/>
      <w:r>
        <w:rPr>
          <w:rFonts w:ascii="仿宋_GB2312" w:eastAsia="仿宋_GB2312" w:hAnsi="仿宋_GB2312"/>
        </w:rPr>
        <w:t>费反映</w:t>
      </w:r>
      <w:proofErr w:type="gramEnd"/>
      <w:r>
        <w:rPr>
          <w:rFonts w:ascii="仿宋_GB2312" w:eastAsia="仿宋_GB2312" w:hAnsi="仿宋_GB2312"/>
        </w:rPr>
        <w:t>单位公务出国（境）的国际旅费、国外城市间交通费、住宿费、伙食费、培训费、公杂费等支出；公务用车购置反映公务用车购置支出（</w:t>
      </w:r>
      <w:proofErr w:type="gramStart"/>
      <w:r>
        <w:rPr>
          <w:rFonts w:ascii="仿宋_GB2312" w:eastAsia="仿宋_GB2312" w:hAnsi="仿宋_GB2312"/>
        </w:rPr>
        <w:t>含车辆</w:t>
      </w:r>
      <w:proofErr w:type="gramEnd"/>
      <w:r>
        <w:rPr>
          <w:rFonts w:ascii="仿宋_GB2312" w:eastAsia="仿宋_GB2312" w:hAnsi="仿宋_GB2312"/>
        </w:rPr>
        <w:t>购置税、牌照费）；公务用车运行维</w:t>
      </w:r>
      <w:r>
        <w:rPr>
          <w:rFonts w:ascii="仿宋_GB2312" w:eastAsia="仿宋_GB2312" w:hAnsi="仿宋_GB2312"/>
        </w:rPr>
        <w:t>护费反映单位按规定保留的公务用车燃料费、维修费、过路过桥费、保险费、安全奖励费用等支出；公务接待</w:t>
      </w:r>
      <w:proofErr w:type="gramStart"/>
      <w:r>
        <w:rPr>
          <w:rFonts w:ascii="仿宋_GB2312" w:eastAsia="仿宋_GB2312" w:hAnsi="仿宋_GB2312"/>
        </w:rPr>
        <w:t>费反映</w:t>
      </w:r>
      <w:proofErr w:type="gramEnd"/>
      <w:r>
        <w:rPr>
          <w:rFonts w:ascii="仿宋_GB2312" w:eastAsia="仿宋_GB2312" w:hAnsi="仿宋_GB2312"/>
        </w:rPr>
        <w:t>单位按规定开支的各类公务接待（含外宾接待）费用。</w:t>
      </w:r>
    </w:p>
    <w:p w:rsidR="002C0ED9" w:rsidRDefault="00A9467D">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2C0ED9" w:rsidRDefault="00A9467D">
      <w:r>
        <w:br w:type="page"/>
      </w:r>
    </w:p>
    <w:p w:rsidR="002C0ED9" w:rsidRDefault="00A9467D">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2C0ED9" w:rsidRDefault="00A9467D">
      <w:pPr>
        <w:ind w:firstLine="640"/>
      </w:pPr>
      <w:r>
        <w:rPr>
          <w:rFonts w:ascii="仿宋_GB2312" w:eastAsia="仿宋_GB2312" w:hAnsi="仿宋_GB2312"/>
        </w:rPr>
        <w:t>一、《收入支出决算总表》</w:t>
      </w:r>
    </w:p>
    <w:p w:rsidR="002C0ED9" w:rsidRDefault="00A9467D">
      <w:pPr>
        <w:ind w:firstLine="640"/>
      </w:pPr>
      <w:r>
        <w:rPr>
          <w:rFonts w:ascii="仿宋_GB2312" w:eastAsia="仿宋_GB2312" w:hAnsi="仿宋_GB2312"/>
        </w:rPr>
        <w:t>二、《收入决算表》</w:t>
      </w:r>
    </w:p>
    <w:p w:rsidR="002C0ED9" w:rsidRDefault="00A9467D">
      <w:pPr>
        <w:ind w:firstLine="640"/>
      </w:pPr>
      <w:r>
        <w:rPr>
          <w:rFonts w:ascii="仿宋_GB2312" w:eastAsia="仿宋_GB2312" w:hAnsi="仿宋_GB2312"/>
        </w:rPr>
        <w:t>三、《支出决算表》</w:t>
      </w:r>
    </w:p>
    <w:p w:rsidR="002C0ED9" w:rsidRDefault="00A9467D">
      <w:pPr>
        <w:ind w:firstLine="640"/>
      </w:pPr>
      <w:r>
        <w:rPr>
          <w:rFonts w:ascii="仿宋_GB2312" w:eastAsia="仿宋_GB2312" w:hAnsi="仿宋_GB2312"/>
        </w:rPr>
        <w:t>四、《财政拨款收入支出决算总表》</w:t>
      </w:r>
    </w:p>
    <w:p w:rsidR="002C0ED9" w:rsidRDefault="00A9467D">
      <w:pPr>
        <w:ind w:firstLine="640"/>
      </w:pPr>
      <w:r>
        <w:rPr>
          <w:rFonts w:ascii="仿宋_GB2312" w:eastAsia="仿宋_GB2312" w:hAnsi="仿宋_GB2312"/>
        </w:rPr>
        <w:t>五、《一般公共预算财政拨款支出决算表》</w:t>
      </w:r>
    </w:p>
    <w:p w:rsidR="002C0ED9" w:rsidRDefault="00A9467D">
      <w:pPr>
        <w:ind w:firstLine="640"/>
      </w:pPr>
      <w:r>
        <w:rPr>
          <w:rFonts w:ascii="仿宋_GB2312" w:eastAsia="仿宋_GB2312" w:hAnsi="仿宋_GB2312"/>
        </w:rPr>
        <w:t>六、《一般公共预算财政拨款基本支出决算表》</w:t>
      </w:r>
    </w:p>
    <w:p w:rsidR="002C0ED9" w:rsidRDefault="00A9467D">
      <w:pPr>
        <w:ind w:firstLine="640"/>
      </w:pPr>
      <w:r>
        <w:rPr>
          <w:rFonts w:ascii="仿宋_GB2312" w:eastAsia="仿宋_GB2312" w:hAnsi="仿宋_GB2312"/>
        </w:rPr>
        <w:t>七、《政府性基金预算财政拨款收入支出决算表》</w:t>
      </w:r>
    </w:p>
    <w:p w:rsidR="002C0ED9" w:rsidRDefault="00A9467D">
      <w:pPr>
        <w:ind w:firstLine="640"/>
      </w:pPr>
      <w:r>
        <w:rPr>
          <w:rFonts w:ascii="仿宋_GB2312" w:eastAsia="仿宋_GB2312" w:hAnsi="仿宋_GB2312"/>
        </w:rPr>
        <w:t>八、《国有资本经营预算财政拨款收入支出决算表》</w:t>
      </w:r>
    </w:p>
    <w:p w:rsidR="002C0ED9" w:rsidRDefault="00A9467D">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2C0ED9" w:rsidRDefault="002C0ED9">
      <w:pPr>
        <w:ind w:firstLine="640"/>
      </w:pPr>
    </w:p>
    <w:p w:rsidR="002C0ED9" w:rsidRDefault="002C0ED9">
      <w:pPr>
        <w:ind w:firstLine="640"/>
      </w:pPr>
    </w:p>
    <w:p w:rsidR="002C0ED9" w:rsidRDefault="002C0ED9">
      <w:pPr>
        <w:ind w:firstLine="640"/>
      </w:pPr>
    </w:p>
    <w:p w:rsidR="002C0ED9" w:rsidRDefault="002C0ED9">
      <w:pPr>
        <w:ind w:firstLine="640"/>
      </w:pPr>
    </w:p>
    <w:p w:rsidR="002C0ED9" w:rsidRDefault="002C0ED9">
      <w:pPr>
        <w:ind w:firstLine="640"/>
      </w:pPr>
    </w:p>
    <w:sectPr w:rsidR="002C0ED9">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67D" w:rsidRDefault="00A9467D">
      <w:r>
        <w:separator/>
      </w:r>
    </w:p>
  </w:endnote>
  <w:endnote w:type="continuationSeparator" w:id="0">
    <w:p w:rsidR="00A9467D" w:rsidRDefault="00A94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ED9" w:rsidRDefault="00A9467D">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2C0ED9" w:rsidRDefault="00A9467D">
                          <w:pPr>
                            <w:pStyle w:val="a4"/>
                          </w:pPr>
                          <w:r>
                            <w:rPr>
                              <w:rFonts w:hint="eastAsia"/>
                            </w:rPr>
                            <w:fldChar w:fldCharType="begin"/>
                          </w:r>
                          <w:r>
                            <w:rPr>
                              <w:rFonts w:hint="eastAsia"/>
                            </w:rPr>
                            <w:instrText xml:space="preserve"> PAGE  \* MERGEFORMAT </w:instrText>
                          </w:r>
                          <w:r>
                            <w:rPr>
                              <w:rFonts w:hint="eastAsia"/>
                            </w:rPr>
                            <w:fldChar w:fldCharType="separate"/>
                          </w:r>
                          <w:r w:rsidR="00161101">
                            <w:rPr>
                              <w:noProof/>
                            </w:rPr>
                            <w:t>44</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2C0ED9" w:rsidRDefault="00A9467D">
                    <w:pPr>
                      <w:pStyle w:val="a4"/>
                    </w:pPr>
                    <w:r>
                      <w:rPr>
                        <w:rFonts w:hint="eastAsia"/>
                      </w:rPr>
                      <w:fldChar w:fldCharType="begin"/>
                    </w:r>
                    <w:r>
                      <w:rPr>
                        <w:rFonts w:hint="eastAsia"/>
                      </w:rPr>
                      <w:instrText xml:space="preserve"> PAGE  \* MERGEFORMAT </w:instrText>
                    </w:r>
                    <w:r>
                      <w:rPr>
                        <w:rFonts w:hint="eastAsia"/>
                      </w:rPr>
                      <w:fldChar w:fldCharType="separate"/>
                    </w:r>
                    <w:r w:rsidR="00161101">
                      <w:rPr>
                        <w:noProof/>
                      </w:rPr>
                      <w:t>44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67D" w:rsidRDefault="00A9467D">
      <w:r>
        <w:separator/>
      </w:r>
    </w:p>
  </w:footnote>
  <w:footnote w:type="continuationSeparator" w:id="0">
    <w:p w:rsidR="00A9467D" w:rsidRDefault="00A946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2C0ED9"/>
    <w:rsid w:val="00161101"/>
    <w:rsid w:val="002C0ED9"/>
    <w:rsid w:val="00A9467D"/>
    <w:rsid w:val="00C40BF7"/>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172CBC1-49C5-4A6C-9D6C-5D4D22A8B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78</Pages>
  <Words>5765</Words>
  <Characters>32866</Characters>
  <Application>Microsoft Office Word</Application>
  <DocSecurity>0</DocSecurity>
  <Lines>273</Lines>
  <Paragraphs>77</Paragraphs>
  <ScaleCrop>false</ScaleCrop>
  <Company>Organization</Company>
  <LinksUpToDate>false</LinksUpToDate>
  <CharactersWithSpaces>38554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