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A5A" w:rsidRDefault="00071A5A">
      <w:pPr>
        <w:rPr>
          <w:rFonts w:ascii="黑体" w:eastAsia="黑体" w:hAnsi="黑体"/>
          <w:szCs w:val="32"/>
        </w:rPr>
      </w:pPr>
    </w:p>
    <w:p w:rsidR="00071A5A" w:rsidRDefault="00071A5A">
      <w:pPr>
        <w:jc w:val="center"/>
        <w:rPr>
          <w:rFonts w:ascii="方正小标宋_GBK" w:eastAsia="方正小标宋_GBK" w:hAnsi="宋体"/>
          <w:sz w:val="44"/>
          <w:szCs w:val="44"/>
        </w:rPr>
      </w:pPr>
    </w:p>
    <w:p w:rsidR="00071A5A" w:rsidRDefault="00071A5A">
      <w:pPr>
        <w:jc w:val="center"/>
        <w:rPr>
          <w:rFonts w:ascii="方正小标宋_GBK" w:eastAsia="方正小标宋_GBK" w:hAnsi="宋体"/>
          <w:sz w:val="44"/>
          <w:szCs w:val="44"/>
        </w:rPr>
      </w:pPr>
    </w:p>
    <w:p w:rsidR="00071A5A" w:rsidRDefault="00071A5A">
      <w:pPr>
        <w:jc w:val="center"/>
        <w:rPr>
          <w:rFonts w:ascii="方正小标宋_GBK" w:eastAsia="方正小标宋_GBK" w:hAnsi="宋体"/>
          <w:sz w:val="44"/>
          <w:szCs w:val="44"/>
        </w:rPr>
      </w:pPr>
    </w:p>
    <w:p w:rsidR="00071A5A" w:rsidRDefault="00071A5A">
      <w:pPr>
        <w:jc w:val="center"/>
        <w:rPr>
          <w:rFonts w:ascii="方正小标宋_GBK" w:eastAsia="方正小标宋_GBK" w:hAnsi="宋体"/>
          <w:sz w:val="44"/>
          <w:szCs w:val="44"/>
        </w:rPr>
      </w:pPr>
    </w:p>
    <w:p w:rsidR="00071A5A" w:rsidRDefault="0023638F">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尉犁县工商联</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071A5A" w:rsidRDefault="0023638F">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071A5A" w:rsidRDefault="0023638F">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071A5A" w:rsidRDefault="0023638F">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071A5A" w:rsidRDefault="0023638F">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071A5A" w:rsidRDefault="0023638F">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071A5A" w:rsidRDefault="0023638F">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071A5A" w:rsidRDefault="0023638F">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071A5A" w:rsidRDefault="0023638F">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071A5A" w:rsidRDefault="0023638F">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071A5A" w:rsidRDefault="0023638F">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071A5A" w:rsidRDefault="0023638F">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071A5A" w:rsidRDefault="0023638F">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071A5A" w:rsidRDefault="0023638F">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071A5A" w:rsidRDefault="0023638F">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071A5A" w:rsidRDefault="0023638F">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071A5A" w:rsidRDefault="0023638F">
      <w:r>
        <w:br w:type="page"/>
      </w:r>
    </w:p>
    <w:p w:rsidR="00071A5A" w:rsidRDefault="0023638F">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071A5A" w:rsidRDefault="0023638F">
      <w:pPr>
        <w:spacing w:line="640" w:lineRule="exact"/>
        <w:ind w:firstLine="640"/>
        <w:outlineLvl w:val="2"/>
      </w:pPr>
      <w:r>
        <w:rPr>
          <w:rFonts w:ascii="黑体" w:eastAsia="黑体" w:hAnsi="黑体"/>
        </w:rPr>
        <w:t>一、主要职能</w:t>
      </w:r>
    </w:p>
    <w:p w:rsidR="00071A5A" w:rsidRDefault="0023638F">
      <w:pPr>
        <w:spacing w:line="580" w:lineRule="exact"/>
        <w:ind w:firstLine="640"/>
      </w:pPr>
      <w:r>
        <w:rPr>
          <w:rFonts w:ascii="仿宋_GB2312" w:eastAsia="仿宋_GB2312" w:hAnsi="仿宋_GB2312"/>
        </w:rPr>
        <w:t>（</w:t>
      </w:r>
      <w:r>
        <w:rPr>
          <w:rFonts w:ascii="仿宋_GB2312" w:eastAsia="仿宋_GB2312" w:hAnsi="仿宋_GB2312"/>
        </w:rPr>
        <w:t>1</w:t>
      </w:r>
      <w:r>
        <w:rPr>
          <w:rFonts w:ascii="仿宋_GB2312" w:eastAsia="仿宋_GB2312" w:hAnsi="仿宋_GB2312"/>
        </w:rPr>
        <w:t>）促进非公有制经济健康发展和非公有制经济人士健康成长。</w:t>
      </w:r>
    </w:p>
    <w:p w:rsidR="00071A5A" w:rsidRDefault="0023638F">
      <w:pPr>
        <w:spacing w:line="580" w:lineRule="exact"/>
        <w:ind w:firstLine="640"/>
      </w:pPr>
      <w:r>
        <w:rPr>
          <w:rFonts w:ascii="仿宋_GB2312" w:eastAsia="仿宋_GB2312" w:hAnsi="仿宋_GB2312"/>
        </w:rPr>
        <w:t>（</w:t>
      </w:r>
      <w:r>
        <w:rPr>
          <w:rFonts w:ascii="仿宋_GB2312" w:eastAsia="仿宋_GB2312" w:hAnsi="仿宋_GB2312"/>
        </w:rPr>
        <w:t>2</w:t>
      </w:r>
      <w:r>
        <w:rPr>
          <w:rFonts w:ascii="仿宋_GB2312" w:eastAsia="仿宋_GB2312" w:hAnsi="仿宋_GB2312"/>
        </w:rPr>
        <w:t>）做好非公有制经济代表人士政治安排的推荐工作。参与政治协商，发挥民主监督作用，积极参政议政。</w:t>
      </w:r>
    </w:p>
    <w:p w:rsidR="00071A5A" w:rsidRDefault="0023638F">
      <w:pPr>
        <w:spacing w:line="580" w:lineRule="exact"/>
        <w:ind w:firstLine="640"/>
      </w:pPr>
      <w:r>
        <w:rPr>
          <w:rFonts w:ascii="仿宋_GB2312" w:eastAsia="仿宋_GB2312" w:hAnsi="仿宋_GB2312"/>
        </w:rPr>
        <w:t>（</w:t>
      </w:r>
      <w:r>
        <w:rPr>
          <w:rFonts w:ascii="仿宋_GB2312" w:eastAsia="仿宋_GB2312" w:hAnsi="仿宋_GB2312"/>
        </w:rPr>
        <w:t>3</w:t>
      </w:r>
      <w:r>
        <w:rPr>
          <w:rFonts w:ascii="仿宋_GB2312" w:eastAsia="仿宋_GB2312" w:hAnsi="仿宋_GB2312"/>
        </w:rPr>
        <w:t>）对所属商会履行业务主管单位职责，对会员开展思想政治工作、教育培训，对所属商会主要负责人进行考察考核。</w:t>
      </w:r>
    </w:p>
    <w:p w:rsidR="00071A5A" w:rsidRDefault="0023638F">
      <w:pPr>
        <w:spacing w:line="580" w:lineRule="exact"/>
        <w:ind w:firstLine="640"/>
      </w:pPr>
      <w:r>
        <w:rPr>
          <w:rFonts w:ascii="仿宋_GB2312" w:eastAsia="仿宋_GB2312" w:hAnsi="仿宋_GB2312"/>
        </w:rPr>
        <w:t>（</w:t>
      </w:r>
      <w:r>
        <w:rPr>
          <w:rFonts w:ascii="仿宋_GB2312" w:eastAsia="仿宋_GB2312" w:hAnsi="仿宋_GB2312"/>
        </w:rPr>
        <w:t>4</w:t>
      </w:r>
      <w:r>
        <w:rPr>
          <w:rFonts w:ascii="仿宋_GB2312" w:eastAsia="仿宋_GB2312" w:hAnsi="仿宋_GB2312"/>
        </w:rPr>
        <w:t>）对其他以民营企业和民营企业经济人士为主体的行业协会商会加强联系、指导和服务。</w:t>
      </w:r>
    </w:p>
    <w:p w:rsidR="00071A5A" w:rsidRDefault="0023638F">
      <w:pPr>
        <w:spacing w:line="640" w:lineRule="exact"/>
        <w:ind w:firstLine="640"/>
        <w:outlineLvl w:val="2"/>
      </w:pPr>
      <w:r>
        <w:rPr>
          <w:rFonts w:ascii="黑体" w:eastAsia="黑体" w:hAnsi="黑体"/>
        </w:rPr>
        <w:t>二、机构设置及人员情况</w:t>
      </w:r>
    </w:p>
    <w:p w:rsidR="00071A5A" w:rsidRDefault="0023638F">
      <w:pPr>
        <w:spacing w:line="580" w:lineRule="exact"/>
        <w:ind w:firstLine="640"/>
      </w:pPr>
      <w:r>
        <w:rPr>
          <w:rFonts w:ascii="仿宋_GB2312" w:eastAsia="仿宋_GB2312" w:hAnsi="仿宋_GB2312"/>
        </w:rPr>
        <w:t>尉犁县工商联</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3</w:t>
      </w:r>
      <w:r>
        <w:rPr>
          <w:rFonts w:ascii="仿宋_GB2312" w:eastAsia="仿宋_GB2312" w:hAnsi="仿宋_GB2312"/>
        </w:rPr>
        <w:t>人，其中：在职人员</w:t>
      </w:r>
      <w:r>
        <w:rPr>
          <w:rFonts w:ascii="仿宋_GB2312" w:eastAsia="仿宋_GB2312" w:hAnsi="仿宋_GB2312"/>
        </w:rPr>
        <w:t>2</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1</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071A5A" w:rsidRDefault="0023638F">
      <w:pPr>
        <w:spacing w:line="580" w:lineRule="exact"/>
        <w:ind w:firstLine="640"/>
      </w:pPr>
      <w:r>
        <w:rPr>
          <w:rFonts w:ascii="仿宋_GB2312" w:eastAsia="仿宋_GB2312" w:hAnsi="仿宋_GB2312"/>
        </w:rPr>
        <w:t>尉犁县工商联无下属预算单位，下设</w:t>
      </w:r>
      <w:r>
        <w:rPr>
          <w:rFonts w:ascii="仿宋_GB2312" w:eastAsia="仿宋_GB2312" w:hAnsi="仿宋_GB2312"/>
        </w:rPr>
        <w:t>1</w:t>
      </w:r>
      <w:r>
        <w:rPr>
          <w:rFonts w:ascii="仿宋_GB2312" w:eastAsia="仿宋_GB2312" w:hAnsi="仿宋_GB2312"/>
        </w:rPr>
        <w:t>个科室，分别是：办公室。</w:t>
      </w:r>
    </w:p>
    <w:p w:rsidR="00071A5A" w:rsidRDefault="0023638F">
      <w:r>
        <w:br w:type="page"/>
      </w:r>
    </w:p>
    <w:p w:rsidR="00071A5A" w:rsidRDefault="0023638F">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w:t>
      </w:r>
      <w:r>
        <w:rPr>
          <w:rFonts w:ascii="黑体" w:eastAsia="黑体" w:hAnsi="黑体"/>
        </w:rPr>
        <w:t>决算情况说明</w:t>
      </w:r>
    </w:p>
    <w:p w:rsidR="00071A5A" w:rsidRDefault="0023638F">
      <w:pPr>
        <w:spacing w:line="640" w:lineRule="exact"/>
        <w:ind w:firstLine="640"/>
        <w:outlineLvl w:val="2"/>
      </w:pPr>
      <w:r>
        <w:rPr>
          <w:rFonts w:ascii="黑体" w:eastAsia="黑体" w:hAnsi="黑体"/>
        </w:rPr>
        <w:t>一、收入支出决算总体情况说明</w:t>
      </w:r>
    </w:p>
    <w:p w:rsidR="00071A5A" w:rsidRDefault="0023638F">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33.69</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33.69</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071A5A" w:rsidRDefault="0023638F">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33.69</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33.69</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071A5A" w:rsidRDefault="0023638F">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0.54</w:t>
      </w:r>
      <w:r>
        <w:rPr>
          <w:rFonts w:ascii="仿宋_GB2312" w:eastAsia="仿宋_GB2312" w:hAnsi="仿宋_GB2312"/>
        </w:rPr>
        <w:t>万元，增长</w:t>
      </w:r>
      <w:r>
        <w:rPr>
          <w:rFonts w:ascii="仿宋_GB2312" w:eastAsia="仿宋_GB2312" w:hAnsi="仿宋_GB2312"/>
        </w:rPr>
        <w:t>1.63%</w:t>
      </w:r>
      <w:r>
        <w:rPr>
          <w:rFonts w:ascii="仿宋_GB2312" w:eastAsia="仿宋_GB2312" w:hAnsi="仿宋_GB2312"/>
        </w:rPr>
        <w:t>，主要原因是：人员工资调增，社保、公积金基数增加，人员经费增加。</w:t>
      </w:r>
    </w:p>
    <w:p w:rsidR="00071A5A" w:rsidRDefault="0023638F">
      <w:pPr>
        <w:spacing w:line="640" w:lineRule="exact"/>
        <w:ind w:firstLine="640"/>
        <w:outlineLvl w:val="2"/>
      </w:pPr>
      <w:r>
        <w:rPr>
          <w:rFonts w:ascii="黑体" w:eastAsia="黑体" w:hAnsi="黑体"/>
        </w:rPr>
        <w:t>二、收入决算情况说明</w:t>
      </w:r>
    </w:p>
    <w:p w:rsidR="00071A5A" w:rsidRDefault="0023638F">
      <w:pPr>
        <w:spacing w:line="580" w:lineRule="exact"/>
        <w:ind w:firstLine="640"/>
      </w:pPr>
      <w:r>
        <w:rPr>
          <w:rFonts w:ascii="仿宋_GB2312" w:eastAsia="仿宋_GB2312" w:hAnsi="仿宋_GB2312"/>
          <w:b/>
        </w:rPr>
        <w:t>本年收入</w:t>
      </w:r>
      <w:r>
        <w:rPr>
          <w:rFonts w:ascii="仿宋_GB2312" w:eastAsia="仿宋_GB2312" w:hAnsi="仿宋_GB2312"/>
          <w:b/>
        </w:rPr>
        <w:t>33.69</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33.69</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071A5A" w:rsidRDefault="0023638F">
      <w:pPr>
        <w:spacing w:line="640" w:lineRule="exact"/>
        <w:ind w:firstLine="640"/>
        <w:outlineLvl w:val="2"/>
      </w:pPr>
      <w:r>
        <w:rPr>
          <w:rFonts w:ascii="黑体" w:eastAsia="黑体" w:hAnsi="黑体"/>
        </w:rPr>
        <w:t>三、支出决算情况说明</w:t>
      </w:r>
    </w:p>
    <w:p w:rsidR="00071A5A" w:rsidRDefault="0023638F">
      <w:pPr>
        <w:spacing w:line="580" w:lineRule="exact"/>
        <w:ind w:firstLine="640"/>
      </w:pPr>
      <w:r>
        <w:rPr>
          <w:rFonts w:ascii="仿宋_GB2312" w:eastAsia="仿宋_GB2312" w:hAnsi="仿宋_GB2312"/>
          <w:b/>
        </w:rPr>
        <w:t>本年支出</w:t>
      </w:r>
      <w:r>
        <w:rPr>
          <w:rFonts w:ascii="仿宋_GB2312" w:eastAsia="仿宋_GB2312" w:hAnsi="仿宋_GB2312"/>
          <w:b/>
        </w:rPr>
        <w:t>33.69</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33.69</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；项目支出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071A5A" w:rsidRDefault="0023638F">
      <w:pPr>
        <w:spacing w:line="640" w:lineRule="exact"/>
        <w:ind w:firstLine="640"/>
        <w:outlineLvl w:val="2"/>
      </w:pPr>
      <w:r>
        <w:rPr>
          <w:rFonts w:ascii="黑体" w:eastAsia="黑体" w:hAnsi="黑体"/>
        </w:rPr>
        <w:t>四、财政拨款</w:t>
      </w:r>
      <w:r>
        <w:rPr>
          <w:rFonts w:ascii="黑体" w:eastAsia="黑体" w:hAnsi="黑体"/>
        </w:rPr>
        <w:t>收入支出决算总体情况说明</w:t>
      </w:r>
    </w:p>
    <w:p w:rsidR="00071A5A" w:rsidRDefault="0023638F">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年度财政拨款收入总计</w:t>
      </w:r>
      <w:r>
        <w:rPr>
          <w:rFonts w:ascii="仿宋_GB2312" w:eastAsia="仿宋_GB2312" w:hAnsi="仿宋_GB2312"/>
          <w:b/>
        </w:rPr>
        <w:t>33.69</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33.69</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33.69</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33.69</w:t>
      </w:r>
      <w:r>
        <w:rPr>
          <w:rFonts w:ascii="仿宋_GB2312" w:eastAsia="仿宋_GB2312" w:hAnsi="仿宋_GB2312"/>
        </w:rPr>
        <w:t>万元。</w:t>
      </w:r>
    </w:p>
    <w:p w:rsidR="00071A5A" w:rsidRDefault="0023638F">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0.54</w:t>
      </w:r>
      <w:r>
        <w:rPr>
          <w:rFonts w:ascii="仿宋_GB2312" w:eastAsia="仿宋_GB2312" w:hAnsi="仿宋_GB2312"/>
        </w:rPr>
        <w:t>万元，增长</w:t>
      </w:r>
      <w:r>
        <w:rPr>
          <w:rFonts w:ascii="仿宋_GB2312" w:eastAsia="仿宋_GB2312" w:hAnsi="仿宋_GB2312"/>
        </w:rPr>
        <w:t>1.63%</w:t>
      </w:r>
      <w:r>
        <w:rPr>
          <w:rFonts w:ascii="仿宋_GB2312" w:eastAsia="仿宋_GB2312" w:hAnsi="仿宋_GB2312"/>
        </w:rPr>
        <w:t>，主要原因是：人员工资调增，社保、公积金基数增加，人员经费增加。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34.91</w:t>
      </w:r>
      <w:r>
        <w:rPr>
          <w:rFonts w:ascii="仿宋_GB2312" w:eastAsia="仿宋_GB2312" w:hAnsi="仿宋_GB2312"/>
        </w:rPr>
        <w:t>万元，决算数</w:t>
      </w:r>
      <w:r>
        <w:rPr>
          <w:rFonts w:ascii="仿宋_GB2312" w:eastAsia="仿宋_GB2312" w:hAnsi="仿宋_GB2312"/>
        </w:rPr>
        <w:t>33.69</w:t>
      </w:r>
      <w:r>
        <w:rPr>
          <w:rFonts w:ascii="仿宋_GB2312" w:eastAsia="仿宋_GB2312" w:hAnsi="仿宋_GB2312"/>
        </w:rPr>
        <w:t>万元，预决算差异率</w:t>
      </w:r>
      <w:r>
        <w:rPr>
          <w:rFonts w:ascii="仿宋_GB2312" w:eastAsia="仿宋_GB2312" w:hAnsi="仿宋_GB2312"/>
        </w:rPr>
        <w:t>-3.49%</w:t>
      </w:r>
      <w:r>
        <w:rPr>
          <w:rFonts w:ascii="仿宋_GB2312" w:eastAsia="仿宋_GB2312" w:hAnsi="仿宋_GB2312"/>
        </w:rPr>
        <w:t>，主要原因是：严格落实中央八项规定精神，厉行</w:t>
      </w:r>
      <w:r>
        <w:rPr>
          <w:rFonts w:ascii="仿宋_GB2312" w:eastAsia="仿宋_GB2312" w:hAnsi="仿宋_GB2312"/>
        </w:rPr>
        <w:t>节约，减少不必要的开支。</w:t>
      </w:r>
    </w:p>
    <w:p w:rsidR="00071A5A" w:rsidRDefault="0023638F">
      <w:pPr>
        <w:spacing w:line="640" w:lineRule="exact"/>
        <w:ind w:firstLine="640"/>
        <w:outlineLvl w:val="2"/>
      </w:pPr>
      <w:r>
        <w:rPr>
          <w:rFonts w:ascii="黑体" w:eastAsia="黑体" w:hAnsi="黑体"/>
        </w:rPr>
        <w:t>五、一般公共预算财政拨款支出决算情况说明</w:t>
      </w:r>
    </w:p>
    <w:p w:rsidR="00071A5A" w:rsidRDefault="0023638F">
      <w:pPr>
        <w:spacing w:line="640" w:lineRule="exact"/>
        <w:ind w:firstLine="640"/>
        <w:outlineLvl w:val="3"/>
      </w:pPr>
      <w:r>
        <w:rPr>
          <w:rFonts w:ascii="楷体_GB2312" w:eastAsia="楷体_GB2312" w:hAnsi="楷体_GB2312"/>
          <w:b/>
        </w:rPr>
        <w:t>（一）一般公共预算财政拨款支出决算总体情况</w:t>
      </w:r>
    </w:p>
    <w:p w:rsidR="00071A5A" w:rsidRDefault="0023638F">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33.69</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100.00%</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0.54</w:t>
      </w:r>
      <w:r>
        <w:rPr>
          <w:rFonts w:ascii="仿宋_GB2312" w:eastAsia="仿宋_GB2312" w:hAnsi="仿宋_GB2312"/>
        </w:rPr>
        <w:t>万元，增长</w:t>
      </w:r>
      <w:r>
        <w:rPr>
          <w:rFonts w:ascii="仿宋_GB2312" w:eastAsia="仿宋_GB2312" w:hAnsi="仿宋_GB2312"/>
        </w:rPr>
        <w:t>1.63%</w:t>
      </w:r>
      <w:r>
        <w:rPr>
          <w:rFonts w:ascii="仿宋_GB2312" w:eastAsia="仿宋_GB2312" w:hAnsi="仿宋_GB2312"/>
        </w:rPr>
        <w:t>，主要原因是：人员工资调增，社保、公积金基数增加，人员经费增加。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34.91</w:t>
      </w:r>
      <w:r>
        <w:rPr>
          <w:rFonts w:ascii="仿宋_GB2312" w:eastAsia="仿宋_GB2312" w:hAnsi="仿宋_GB2312"/>
        </w:rPr>
        <w:t>万元，决算数</w:t>
      </w:r>
      <w:r>
        <w:rPr>
          <w:rFonts w:ascii="仿宋_GB2312" w:eastAsia="仿宋_GB2312" w:hAnsi="仿宋_GB2312"/>
        </w:rPr>
        <w:t>33.69</w:t>
      </w:r>
      <w:r>
        <w:rPr>
          <w:rFonts w:ascii="仿宋_GB2312" w:eastAsia="仿宋_GB2312" w:hAnsi="仿宋_GB2312"/>
        </w:rPr>
        <w:t>万元，预决算差异率</w:t>
      </w:r>
      <w:r>
        <w:rPr>
          <w:rFonts w:ascii="仿宋_GB2312" w:eastAsia="仿宋_GB2312" w:hAnsi="仿宋_GB2312"/>
        </w:rPr>
        <w:t>-3.49%</w:t>
      </w:r>
      <w:r>
        <w:rPr>
          <w:rFonts w:ascii="仿宋_GB2312" w:eastAsia="仿宋_GB2312" w:hAnsi="仿宋_GB2312"/>
        </w:rPr>
        <w:t>，主要原因是：严格落实中央八项规定精神，厉行节约，减少不必要的开支。</w:t>
      </w:r>
    </w:p>
    <w:p w:rsidR="00071A5A" w:rsidRDefault="0023638F">
      <w:pPr>
        <w:spacing w:line="640" w:lineRule="exact"/>
        <w:ind w:firstLine="640"/>
        <w:outlineLvl w:val="3"/>
      </w:pPr>
      <w:r>
        <w:rPr>
          <w:rFonts w:ascii="楷体_GB2312" w:eastAsia="楷体_GB2312" w:hAnsi="楷体_GB2312"/>
          <w:b/>
        </w:rPr>
        <w:t>（二）一般公共预算财政拨款支出决算结构情况</w:t>
      </w:r>
    </w:p>
    <w:p w:rsidR="00071A5A" w:rsidRDefault="0023638F">
      <w:pPr>
        <w:spacing w:line="580" w:lineRule="exact"/>
        <w:ind w:firstLine="640"/>
      </w:pPr>
      <w:r>
        <w:rPr>
          <w:rFonts w:ascii="仿宋_GB2312" w:eastAsia="仿宋_GB2312" w:hAnsi="仿宋_GB2312"/>
        </w:rPr>
        <w:t>1.</w:t>
      </w:r>
      <w:r>
        <w:rPr>
          <w:rFonts w:ascii="仿宋_GB2312" w:eastAsia="仿宋_GB2312" w:hAnsi="仿宋_GB2312"/>
        </w:rPr>
        <w:t>一</w:t>
      </w:r>
      <w:r>
        <w:rPr>
          <w:rFonts w:ascii="仿宋_GB2312" w:eastAsia="仿宋_GB2312" w:hAnsi="仿宋_GB2312"/>
        </w:rPr>
        <w:t>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)24.79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73.58%</w:t>
      </w:r>
      <w:r>
        <w:rPr>
          <w:rFonts w:ascii="仿宋_GB2312" w:eastAsia="仿宋_GB2312" w:hAnsi="仿宋_GB2312"/>
        </w:rPr>
        <w:t>。</w:t>
      </w:r>
    </w:p>
    <w:p w:rsidR="00071A5A" w:rsidRDefault="0023638F">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)0.07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0.21%</w:t>
      </w:r>
      <w:r>
        <w:rPr>
          <w:rFonts w:ascii="仿宋_GB2312" w:eastAsia="仿宋_GB2312" w:hAnsi="仿宋_GB2312"/>
        </w:rPr>
        <w:t>。</w:t>
      </w:r>
    </w:p>
    <w:p w:rsidR="00071A5A" w:rsidRDefault="0023638F">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)4.42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13.12%</w:t>
      </w:r>
      <w:r>
        <w:rPr>
          <w:rFonts w:ascii="仿宋_GB2312" w:eastAsia="仿宋_GB2312" w:hAnsi="仿宋_GB2312"/>
        </w:rPr>
        <w:t>。</w:t>
      </w:r>
    </w:p>
    <w:p w:rsidR="00071A5A" w:rsidRDefault="0023638F">
      <w:pPr>
        <w:spacing w:line="580" w:lineRule="exact"/>
        <w:ind w:firstLine="640"/>
      </w:pPr>
      <w:r>
        <w:rPr>
          <w:rFonts w:ascii="仿宋_GB2312" w:eastAsia="仿宋_GB2312" w:hAnsi="仿宋_GB2312"/>
        </w:rPr>
        <w:lastRenderedPageBreak/>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)1.64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4.87%</w:t>
      </w:r>
      <w:r>
        <w:rPr>
          <w:rFonts w:ascii="仿宋_GB2312" w:eastAsia="仿宋_GB2312" w:hAnsi="仿宋_GB2312"/>
        </w:rPr>
        <w:t>。</w:t>
      </w:r>
    </w:p>
    <w:p w:rsidR="00071A5A" w:rsidRDefault="0023638F">
      <w:pPr>
        <w:spacing w:line="580" w:lineRule="exact"/>
        <w:ind w:firstLine="640"/>
      </w:pPr>
      <w:r>
        <w:rPr>
          <w:rFonts w:ascii="仿宋_GB2312" w:eastAsia="仿宋_GB2312" w:hAnsi="仿宋_GB2312"/>
        </w:rPr>
        <w:t>5.</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)2.77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8.22%</w:t>
      </w:r>
      <w:r>
        <w:rPr>
          <w:rFonts w:ascii="仿宋_GB2312" w:eastAsia="仿宋_GB2312" w:hAnsi="仿宋_GB2312"/>
        </w:rPr>
        <w:t>。</w:t>
      </w:r>
    </w:p>
    <w:p w:rsidR="00071A5A" w:rsidRDefault="0023638F">
      <w:pPr>
        <w:spacing w:line="640" w:lineRule="exact"/>
        <w:ind w:firstLine="640"/>
        <w:outlineLvl w:val="3"/>
      </w:pPr>
      <w:r>
        <w:rPr>
          <w:rFonts w:ascii="楷体_GB2312" w:eastAsia="楷体_GB2312" w:hAnsi="楷体_GB2312"/>
          <w:b/>
        </w:rPr>
        <w:t>（三）一般公共预算财政拨款支出决算具体情况</w:t>
      </w:r>
    </w:p>
    <w:p w:rsidR="00071A5A" w:rsidRDefault="0023638F">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民主党派及工商联事务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24.79</w:t>
      </w:r>
      <w:r>
        <w:rPr>
          <w:rFonts w:ascii="仿宋_GB2312" w:eastAsia="仿宋_GB2312" w:hAnsi="仿宋_GB2312"/>
        </w:rPr>
        <w:t>万元，比上年决算减少</w:t>
      </w:r>
      <w:r>
        <w:rPr>
          <w:rFonts w:ascii="仿宋_GB2312" w:eastAsia="仿宋_GB2312" w:hAnsi="仿宋_GB2312"/>
        </w:rPr>
        <w:t>0.94</w:t>
      </w:r>
      <w:r>
        <w:rPr>
          <w:rFonts w:ascii="仿宋_GB2312" w:eastAsia="仿宋_GB2312" w:hAnsi="仿宋_GB2312"/>
        </w:rPr>
        <w:t>万元，下降</w:t>
      </w:r>
      <w:r>
        <w:rPr>
          <w:rFonts w:ascii="仿宋_GB2312" w:eastAsia="仿宋_GB2312" w:hAnsi="仿宋_GB2312"/>
        </w:rPr>
        <w:t>3.65%,</w:t>
      </w:r>
      <w:r>
        <w:rPr>
          <w:rFonts w:ascii="仿宋_GB2312" w:eastAsia="仿宋_GB2312" w:hAnsi="仿宋_GB2312"/>
        </w:rPr>
        <w:t>主要原因是：上年补发以前年度工资，本年无此项支出，导致相关经费减少。</w:t>
      </w:r>
    </w:p>
    <w:p w:rsidR="00071A5A" w:rsidRDefault="0023638F">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0.07</w:t>
      </w:r>
      <w:r>
        <w:rPr>
          <w:rFonts w:ascii="仿宋_GB2312" w:eastAsia="仿宋_GB2312" w:hAnsi="仿宋_GB2312"/>
        </w:rPr>
        <w:t>万元，比上年决算增加</w:t>
      </w:r>
      <w:r>
        <w:rPr>
          <w:rFonts w:ascii="仿宋_GB2312" w:eastAsia="仿宋_GB2312" w:hAnsi="仿宋_GB2312"/>
        </w:rPr>
        <w:t>0.07</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主要原因是：本年增加外出培训，增加培训经费，导致相关经费增加。</w:t>
      </w:r>
    </w:p>
    <w:p w:rsidR="00071A5A" w:rsidRDefault="0023638F">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0.83</w:t>
      </w:r>
      <w:r>
        <w:rPr>
          <w:rFonts w:ascii="仿宋_GB2312" w:eastAsia="仿宋_GB2312" w:hAnsi="仿宋_GB2312"/>
        </w:rPr>
        <w:t>万元，比上年决算增</w:t>
      </w:r>
      <w:r>
        <w:rPr>
          <w:rFonts w:ascii="仿宋_GB2312" w:eastAsia="仿宋_GB2312" w:hAnsi="仿宋_GB2312"/>
        </w:rPr>
        <w:t>加</w:t>
      </w:r>
      <w:r>
        <w:rPr>
          <w:rFonts w:ascii="仿宋_GB2312" w:eastAsia="仿宋_GB2312" w:hAnsi="仿宋_GB2312"/>
        </w:rPr>
        <w:t>0.21</w:t>
      </w:r>
      <w:r>
        <w:rPr>
          <w:rFonts w:ascii="仿宋_GB2312" w:eastAsia="仿宋_GB2312" w:hAnsi="仿宋_GB2312"/>
        </w:rPr>
        <w:t>万元，增长</w:t>
      </w:r>
      <w:r>
        <w:rPr>
          <w:rFonts w:ascii="仿宋_GB2312" w:eastAsia="仿宋_GB2312" w:hAnsi="仿宋_GB2312"/>
        </w:rPr>
        <w:t>33.87%,</w:t>
      </w:r>
      <w:r>
        <w:rPr>
          <w:rFonts w:ascii="仿宋_GB2312" w:eastAsia="仿宋_GB2312" w:hAnsi="仿宋_GB2312"/>
        </w:rPr>
        <w:t>主要原因是：本年增加退休人员基础绩效奖，退休费支出增加。</w:t>
      </w:r>
    </w:p>
    <w:p w:rsidR="00071A5A" w:rsidRDefault="0023638F">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3.58</w:t>
      </w:r>
      <w:r>
        <w:rPr>
          <w:rFonts w:ascii="仿宋_GB2312" w:eastAsia="仿宋_GB2312" w:hAnsi="仿宋_GB2312"/>
        </w:rPr>
        <w:t>万元，比上年决算增加</w:t>
      </w:r>
      <w:r>
        <w:rPr>
          <w:rFonts w:ascii="仿宋_GB2312" w:eastAsia="仿宋_GB2312" w:hAnsi="仿宋_GB2312"/>
        </w:rPr>
        <w:t>0.53</w:t>
      </w:r>
      <w:r>
        <w:rPr>
          <w:rFonts w:ascii="仿宋_GB2312" w:eastAsia="仿宋_GB2312" w:hAnsi="仿宋_GB2312"/>
        </w:rPr>
        <w:t>万元，增长</w:t>
      </w:r>
      <w:r>
        <w:rPr>
          <w:rFonts w:ascii="仿宋_GB2312" w:eastAsia="仿宋_GB2312" w:hAnsi="仿宋_GB2312"/>
        </w:rPr>
        <w:t>17.38%,</w:t>
      </w:r>
      <w:r>
        <w:rPr>
          <w:rFonts w:ascii="仿宋_GB2312" w:eastAsia="仿宋_GB2312" w:hAnsi="仿宋_GB2312"/>
        </w:rPr>
        <w:t>主要原因是：本年在职人员工资基数调增，养老缴费基数上涨，相应支出增加。</w:t>
      </w:r>
    </w:p>
    <w:p w:rsidR="00071A5A" w:rsidRDefault="0023638F">
      <w:pPr>
        <w:spacing w:line="580" w:lineRule="exact"/>
        <w:ind w:firstLine="640"/>
      </w:pPr>
      <w:r>
        <w:rPr>
          <w:rFonts w:ascii="仿宋_GB2312" w:eastAsia="仿宋_GB2312" w:hAnsi="仿宋_GB2312"/>
        </w:rPr>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1.63</w:t>
      </w:r>
      <w:r>
        <w:rPr>
          <w:rFonts w:ascii="仿宋_GB2312" w:eastAsia="仿宋_GB2312" w:hAnsi="仿宋_GB2312"/>
        </w:rPr>
        <w:t>万元，比上年决算增加</w:t>
      </w:r>
      <w:r>
        <w:rPr>
          <w:rFonts w:ascii="仿宋_GB2312" w:eastAsia="仿宋_GB2312" w:hAnsi="仿宋_GB2312"/>
        </w:rPr>
        <w:t>1.63</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主要原因是：本年功能科目调整，部分医保缴费，</w:t>
      </w:r>
      <w:r>
        <w:rPr>
          <w:rFonts w:ascii="仿宋_GB2312" w:eastAsia="仿宋_GB2312" w:hAnsi="仿宋_GB2312"/>
        </w:rPr>
        <w:t>上年</w:t>
      </w:r>
      <w:r>
        <w:rPr>
          <w:rFonts w:ascii="仿宋_GB2312" w:eastAsia="仿宋_GB2312" w:hAnsi="仿宋_GB2312"/>
        </w:rPr>
        <w:lastRenderedPageBreak/>
        <w:t>在事业单位医疗科目列支，本年在行政单位医疗科目列支，导致经费较上年增加。</w:t>
      </w:r>
    </w:p>
    <w:p w:rsidR="00071A5A" w:rsidRDefault="0023638F">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0.02</w:t>
      </w:r>
      <w:r>
        <w:rPr>
          <w:rFonts w:ascii="仿宋_GB2312" w:eastAsia="仿宋_GB2312" w:hAnsi="仿宋_GB2312"/>
        </w:rPr>
        <w:t>万元，比上年决算减少</w:t>
      </w:r>
      <w:r>
        <w:rPr>
          <w:rFonts w:ascii="仿宋_GB2312" w:eastAsia="仿宋_GB2312" w:hAnsi="仿宋_GB2312"/>
        </w:rPr>
        <w:t>1.41</w:t>
      </w:r>
      <w:r>
        <w:rPr>
          <w:rFonts w:ascii="仿宋_GB2312" w:eastAsia="仿宋_GB2312" w:hAnsi="仿宋_GB2312"/>
        </w:rPr>
        <w:t>万元，下降</w:t>
      </w:r>
      <w:r>
        <w:rPr>
          <w:rFonts w:ascii="仿宋_GB2312" w:eastAsia="仿宋_GB2312" w:hAnsi="仿宋_GB2312"/>
        </w:rPr>
        <w:t>98.60%,</w:t>
      </w:r>
      <w:r>
        <w:rPr>
          <w:rFonts w:ascii="仿宋_GB2312" w:eastAsia="仿宋_GB2312" w:hAnsi="仿宋_GB2312"/>
        </w:rPr>
        <w:t>主要原因是：本年功能科目调整，部分医保缴费，上年在事业单位医疗科目列支，本年在行政单位医疗科目列支，导致经费较上年减少。</w:t>
      </w:r>
    </w:p>
    <w:p w:rsidR="00071A5A" w:rsidRDefault="0023638F">
      <w:pPr>
        <w:spacing w:line="580" w:lineRule="exact"/>
        <w:ind w:firstLine="640"/>
      </w:pPr>
      <w:r>
        <w:rPr>
          <w:rFonts w:ascii="仿宋_GB2312" w:eastAsia="仿宋_GB2312" w:hAnsi="仿宋_GB2312"/>
        </w:rPr>
        <w:t>7.</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2.77</w:t>
      </w:r>
      <w:r>
        <w:rPr>
          <w:rFonts w:ascii="仿宋_GB2312" w:eastAsia="仿宋_GB2312" w:hAnsi="仿宋_GB2312"/>
        </w:rPr>
        <w:t>万元，比上年决算增加</w:t>
      </w:r>
      <w:r>
        <w:rPr>
          <w:rFonts w:ascii="仿宋_GB2312" w:eastAsia="仿宋_GB2312" w:hAnsi="仿宋_GB2312"/>
        </w:rPr>
        <w:t>0.45</w:t>
      </w:r>
      <w:r>
        <w:rPr>
          <w:rFonts w:ascii="仿宋_GB2312" w:eastAsia="仿宋_GB2312" w:hAnsi="仿宋_GB2312"/>
        </w:rPr>
        <w:t>万元，增长</w:t>
      </w:r>
      <w:r>
        <w:rPr>
          <w:rFonts w:ascii="仿宋_GB2312" w:eastAsia="仿宋_GB2312" w:hAnsi="仿宋_GB2312"/>
        </w:rPr>
        <w:t>19.40%,</w:t>
      </w:r>
      <w:r>
        <w:rPr>
          <w:rFonts w:ascii="仿宋_GB2312" w:eastAsia="仿宋_GB2312" w:hAnsi="仿宋_GB2312"/>
        </w:rPr>
        <w:t>主要原因是：本年在职人员工资基数调增，公积金缴</w:t>
      </w:r>
      <w:r>
        <w:rPr>
          <w:rFonts w:ascii="仿宋_GB2312" w:eastAsia="仿宋_GB2312" w:hAnsi="仿宋_GB2312"/>
        </w:rPr>
        <w:t>费基数上涨，相应支出增加。</w:t>
      </w:r>
    </w:p>
    <w:p w:rsidR="00071A5A" w:rsidRDefault="0023638F">
      <w:pPr>
        <w:spacing w:line="640" w:lineRule="exact"/>
        <w:ind w:firstLine="640"/>
        <w:outlineLvl w:val="2"/>
      </w:pPr>
      <w:r>
        <w:rPr>
          <w:rFonts w:ascii="黑体" w:eastAsia="黑体" w:hAnsi="黑体"/>
        </w:rPr>
        <w:t>六、一般公共预算财政拨款基本支出决算情况说明</w:t>
      </w:r>
    </w:p>
    <w:p w:rsidR="00071A5A" w:rsidRDefault="0023638F">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33.69</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32.67</w:t>
      </w:r>
      <w:r>
        <w:rPr>
          <w:rFonts w:ascii="仿宋_GB2312" w:eastAsia="仿宋_GB2312" w:hAnsi="仿宋_GB2312"/>
          <w:b/>
        </w:rPr>
        <w:t>万元，</w:t>
      </w:r>
      <w:r>
        <w:rPr>
          <w:rFonts w:ascii="仿宋_GB2312" w:eastAsia="仿宋_GB2312" w:hAnsi="仿宋_GB2312"/>
        </w:rPr>
        <w:t>包括：基本工资、津贴补贴、奖金、机关事业单位基本养老保险缴费、职工基本医疗保险缴费、其他社会保障缴费、住房公积金、医疗费、退休费、医疗费补助、奖励金。</w:t>
      </w:r>
    </w:p>
    <w:p w:rsidR="00071A5A" w:rsidRDefault="0023638F">
      <w:pPr>
        <w:spacing w:line="580" w:lineRule="exact"/>
        <w:ind w:firstLine="640"/>
      </w:pPr>
      <w:r>
        <w:rPr>
          <w:rFonts w:ascii="仿宋_GB2312" w:eastAsia="仿宋_GB2312" w:hAnsi="仿宋_GB2312"/>
          <w:b/>
        </w:rPr>
        <w:t>公用经费</w:t>
      </w:r>
      <w:r>
        <w:rPr>
          <w:rFonts w:ascii="仿宋_GB2312" w:eastAsia="仿宋_GB2312" w:hAnsi="仿宋_GB2312"/>
          <w:b/>
        </w:rPr>
        <w:t>1.02</w:t>
      </w:r>
      <w:r>
        <w:rPr>
          <w:rFonts w:ascii="仿宋_GB2312" w:eastAsia="仿宋_GB2312" w:hAnsi="仿宋_GB2312"/>
          <w:b/>
        </w:rPr>
        <w:t>万元，</w:t>
      </w:r>
      <w:r>
        <w:rPr>
          <w:rFonts w:ascii="仿宋_GB2312" w:eastAsia="仿宋_GB2312" w:hAnsi="仿宋_GB2312"/>
        </w:rPr>
        <w:t>包括：办公费、邮电费、培训费、工会经费、福利费。</w:t>
      </w:r>
    </w:p>
    <w:p w:rsidR="00071A5A" w:rsidRDefault="0023638F">
      <w:pPr>
        <w:spacing w:line="640" w:lineRule="exact"/>
        <w:ind w:firstLine="640"/>
        <w:outlineLvl w:val="2"/>
      </w:pPr>
      <w:r>
        <w:rPr>
          <w:rFonts w:ascii="黑体" w:eastAsia="黑体" w:hAnsi="黑体"/>
        </w:rPr>
        <w:t>七、政府性基金预算财政拨款收入支出决算情况说明</w:t>
      </w:r>
    </w:p>
    <w:p w:rsidR="00071A5A" w:rsidRDefault="0023638F">
      <w:pPr>
        <w:spacing w:line="580" w:lineRule="exact"/>
        <w:ind w:firstLine="640"/>
      </w:pPr>
      <w:r>
        <w:rPr>
          <w:rFonts w:ascii="仿宋_GB2312" w:eastAsia="仿宋_GB2312" w:hAnsi="仿宋_GB2312"/>
        </w:rPr>
        <w:t>本单位本年度无政府性基金预算财政拨款收入、支出及结转和结余，政府性基金预算财政拨</w:t>
      </w:r>
      <w:r>
        <w:rPr>
          <w:rFonts w:ascii="仿宋_GB2312" w:eastAsia="仿宋_GB2312" w:hAnsi="仿宋_GB2312"/>
        </w:rPr>
        <w:t>款收入支出决算表为空表。</w:t>
      </w:r>
    </w:p>
    <w:p w:rsidR="00071A5A" w:rsidRDefault="0023638F">
      <w:pPr>
        <w:spacing w:line="640" w:lineRule="exact"/>
        <w:ind w:firstLine="640"/>
        <w:outlineLvl w:val="2"/>
      </w:pPr>
      <w:r>
        <w:rPr>
          <w:rFonts w:ascii="黑体" w:eastAsia="黑体" w:hAnsi="黑体"/>
        </w:rPr>
        <w:lastRenderedPageBreak/>
        <w:t>八、国有资本经营预算财政拨款收入支出决算情况说明</w:t>
      </w:r>
    </w:p>
    <w:p w:rsidR="00071A5A" w:rsidRDefault="0023638F">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071A5A" w:rsidRDefault="0023638F">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071A5A" w:rsidRDefault="0023638F">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w:t>
      </w:r>
      <w:r>
        <w:rPr>
          <w:rFonts w:ascii="仿宋_GB2312" w:eastAsia="仿宋_GB2312" w:hAnsi="仿宋_GB2312"/>
        </w:rPr>
        <w:t>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年均未安排公务用车购置及运行维护费支出。公务接待费支出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071A5A" w:rsidRDefault="0023638F">
      <w:pPr>
        <w:spacing w:line="580" w:lineRule="exact"/>
        <w:ind w:firstLine="640"/>
      </w:pPr>
      <w:r>
        <w:rPr>
          <w:rFonts w:ascii="仿宋_GB2312" w:eastAsia="仿宋_GB2312" w:hAnsi="仿宋_GB2312"/>
          <w:b/>
        </w:rPr>
        <w:t>具体情况如下：</w:t>
      </w:r>
    </w:p>
    <w:p w:rsidR="00071A5A" w:rsidRDefault="0023638F">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071A5A" w:rsidRDefault="0023638F">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w:t>
      </w:r>
      <w:r>
        <w:rPr>
          <w:rFonts w:ascii="仿宋_GB2312" w:eastAsia="仿宋_GB2312" w:hAnsi="仿宋_GB2312"/>
        </w:rPr>
        <w:lastRenderedPageBreak/>
        <w:t>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0</w:t>
      </w:r>
      <w:r>
        <w:rPr>
          <w:rFonts w:ascii="仿宋_GB2312" w:eastAsia="仿宋_GB2312" w:hAnsi="仿宋_GB2312"/>
        </w:rPr>
        <w:t>辆，与公务用车保有量差异原因是：本单位无固定资产车辆。</w:t>
      </w:r>
    </w:p>
    <w:p w:rsidR="00071A5A" w:rsidRDefault="0023638F">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071A5A" w:rsidRDefault="0023638F">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，主要原因是：本单位无公务用车运行维护费。公</w:t>
      </w:r>
      <w:r>
        <w:rPr>
          <w:rFonts w:ascii="仿宋_GB2312" w:eastAsia="仿宋_GB2312" w:hAnsi="仿宋_GB2312"/>
        </w:rPr>
        <w:t>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071A5A" w:rsidRDefault="0023638F">
      <w:pPr>
        <w:spacing w:line="640" w:lineRule="exact"/>
        <w:ind w:firstLine="640"/>
        <w:outlineLvl w:val="2"/>
      </w:pPr>
      <w:r>
        <w:rPr>
          <w:rFonts w:ascii="黑体" w:eastAsia="黑体" w:hAnsi="黑体"/>
        </w:rPr>
        <w:t>十、其他重要事项的情况说明</w:t>
      </w:r>
    </w:p>
    <w:p w:rsidR="00071A5A" w:rsidRDefault="0023638F">
      <w:pPr>
        <w:spacing w:line="640" w:lineRule="exact"/>
        <w:ind w:firstLine="640"/>
        <w:outlineLvl w:val="3"/>
      </w:pPr>
      <w:r>
        <w:rPr>
          <w:rFonts w:ascii="楷体_GB2312" w:eastAsia="楷体_GB2312" w:hAnsi="楷体_GB2312"/>
          <w:b/>
        </w:rPr>
        <w:t>（一）机关运行经费及公用经费支出情况</w:t>
      </w:r>
    </w:p>
    <w:p w:rsidR="00071A5A" w:rsidRDefault="0023638F">
      <w:pPr>
        <w:spacing w:line="580" w:lineRule="exact"/>
        <w:ind w:firstLine="640"/>
      </w:pPr>
      <w:r>
        <w:rPr>
          <w:rFonts w:ascii="仿宋_GB2312" w:eastAsia="仿宋_GB2312" w:hAnsi="仿宋_GB2312"/>
        </w:rPr>
        <w:t>2024</w:t>
      </w:r>
      <w:r>
        <w:rPr>
          <w:rFonts w:ascii="仿宋_GB2312" w:eastAsia="仿宋_GB2312" w:hAnsi="仿宋_GB2312"/>
        </w:rPr>
        <w:t>年度尉犁县工商联（事业单位）公用经费支出</w:t>
      </w:r>
      <w:r>
        <w:rPr>
          <w:rFonts w:ascii="仿宋_GB2312" w:eastAsia="仿宋_GB2312" w:hAnsi="仿宋_GB2312"/>
        </w:rPr>
        <w:t>1.02</w:t>
      </w:r>
      <w:r>
        <w:rPr>
          <w:rFonts w:ascii="仿宋_GB2312" w:eastAsia="仿宋_GB2312" w:hAnsi="仿宋_GB2312"/>
        </w:rPr>
        <w:t>万元，比上年增加</w:t>
      </w:r>
      <w:r>
        <w:rPr>
          <w:rFonts w:ascii="仿宋_GB2312" w:eastAsia="仿宋_GB2312" w:hAnsi="仿宋_GB2312"/>
        </w:rPr>
        <w:t>0.03</w:t>
      </w:r>
      <w:r>
        <w:rPr>
          <w:rFonts w:ascii="仿宋_GB2312" w:eastAsia="仿宋_GB2312" w:hAnsi="仿宋_GB2312"/>
        </w:rPr>
        <w:t>万元，增长</w:t>
      </w:r>
      <w:r>
        <w:rPr>
          <w:rFonts w:ascii="仿宋_GB2312" w:eastAsia="仿宋_GB2312" w:hAnsi="仿宋_GB2312"/>
        </w:rPr>
        <w:t>3.03%</w:t>
      </w:r>
      <w:r>
        <w:rPr>
          <w:rFonts w:ascii="仿宋_GB2312" w:eastAsia="仿宋_GB2312" w:hAnsi="仿宋_GB2312"/>
        </w:rPr>
        <w:t>，主要原因是：本年业务量增加，公用经费增加。</w:t>
      </w:r>
    </w:p>
    <w:p w:rsidR="00071A5A" w:rsidRDefault="0023638F">
      <w:pPr>
        <w:spacing w:line="640" w:lineRule="exact"/>
        <w:ind w:firstLine="640"/>
        <w:outlineLvl w:val="3"/>
      </w:pPr>
      <w:r>
        <w:rPr>
          <w:rFonts w:ascii="楷体_GB2312" w:eastAsia="楷体_GB2312" w:hAnsi="楷体_GB2312"/>
          <w:b/>
        </w:rPr>
        <w:lastRenderedPageBreak/>
        <w:t>（二）政府采购情况</w:t>
      </w:r>
    </w:p>
    <w:p w:rsidR="00071A5A" w:rsidRDefault="0023638F">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0.00</w:t>
      </w:r>
      <w:r>
        <w:rPr>
          <w:rFonts w:ascii="仿宋_GB2312" w:eastAsia="仿宋_GB2312" w:hAnsi="仿宋_GB2312"/>
        </w:rPr>
        <w:t>万元，其中：政府采购货物支出</w:t>
      </w:r>
      <w:r>
        <w:rPr>
          <w:rFonts w:ascii="仿宋_GB2312" w:eastAsia="仿宋_GB2312" w:hAnsi="仿宋_GB2312"/>
        </w:rPr>
        <w:t>0.00</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0.00</w:t>
      </w:r>
      <w:r>
        <w:rPr>
          <w:rFonts w:ascii="仿宋_GB2312" w:eastAsia="仿宋_GB2312" w:hAnsi="仿宋_GB2312"/>
        </w:rPr>
        <w:t>万元。</w:t>
      </w:r>
    </w:p>
    <w:p w:rsidR="00071A5A" w:rsidRDefault="0023638F">
      <w:pPr>
        <w:spacing w:line="580" w:lineRule="exact"/>
        <w:ind w:firstLine="640"/>
      </w:pPr>
      <w:r>
        <w:rPr>
          <w:rFonts w:ascii="仿宋_GB2312" w:eastAsia="仿宋_GB2312" w:hAnsi="仿宋_GB2312"/>
        </w:rPr>
        <w:t>授予中小企业合同金额</w:t>
      </w:r>
      <w:r>
        <w:rPr>
          <w:rFonts w:ascii="仿宋_GB2312" w:eastAsia="仿宋_GB2312" w:hAnsi="仿宋_GB2312"/>
        </w:rPr>
        <w:t>0.00</w:t>
      </w:r>
      <w:r>
        <w:rPr>
          <w:rFonts w:ascii="仿宋_GB2312" w:eastAsia="仿宋_GB2312" w:hAnsi="仿宋_GB2312"/>
        </w:rPr>
        <w:t>万元，占政府采购支出总额的</w:t>
      </w:r>
      <w:r>
        <w:rPr>
          <w:rFonts w:ascii="仿宋_GB2312" w:eastAsia="仿宋_GB2312" w:hAnsi="仿宋_GB2312"/>
        </w:rPr>
        <w:t>0.00%</w:t>
      </w:r>
      <w:r>
        <w:rPr>
          <w:rFonts w:ascii="仿宋_GB2312" w:eastAsia="仿宋_GB2312" w:hAnsi="仿宋_GB2312"/>
        </w:rPr>
        <w:t>，其中：授予小微企业合同金额</w:t>
      </w:r>
      <w:r>
        <w:rPr>
          <w:rFonts w:ascii="仿宋_GB2312" w:eastAsia="仿宋_GB2312" w:hAnsi="仿宋_GB2312"/>
        </w:rPr>
        <w:t>0.00</w:t>
      </w:r>
      <w:r>
        <w:rPr>
          <w:rFonts w:ascii="仿宋_GB2312" w:eastAsia="仿宋_GB2312" w:hAnsi="仿宋_GB2312"/>
        </w:rPr>
        <w:t>万元，占政府采购支出总额的</w:t>
      </w:r>
      <w:r>
        <w:rPr>
          <w:rFonts w:ascii="仿宋_GB2312" w:eastAsia="仿宋_GB2312" w:hAnsi="仿宋_GB2312"/>
        </w:rPr>
        <w:t>0.00%</w:t>
      </w:r>
      <w:r>
        <w:rPr>
          <w:rFonts w:ascii="仿宋_GB2312" w:eastAsia="仿宋_GB2312" w:hAnsi="仿宋_GB2312"/>
        </w:rPr>
        <w:t>。</w:t>
      </w:r>
    </w:p>
    <w:p w:rsidR="00071A5A" w:rsidRDefault="0023638F">
      <w:pPr>
        <w:spacing w:line="640" w:lineRule="exact"/>
        <w:ind w:firstLine="640"/>
        <w:outlineLvl w:val="3"/>
      </w:pPr>
      <w:r>
        <w:rPr>
          <w:rFonts w:ascii="楷体_GB2312" w:eastAsia="楷体_GB2312" w:hAnsi="楷体_GB2312"/>
          <w:b/>
        </w:rPr>
        <w:t>（三）国有资产占用情况说明</w:t>
      </w:r>
    </w:p>
    <w:p w:rsidR="00071A5A" w:rsidRDefault="0023638F">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0.00</w:t>
      </w:r>
      <w:r>
        <w:rPr>
          <w:rFonts w:ascii="仿宋_GB2312" w:eastAsia="仿宋_GB2312" w:hAnsi="仿宋_GB2312"/>
        </w:rPr>
        <w:t>平方米，价值</w:t>
      </w:r>
      <w:r>
        <w:rPr>
          <w:rFonts w:ascii="仿宋_GB2312" w:eastAsia="仿宋_GB2312" w:hAnsi="仿宋_GB2312"/>
        </w:rPr>
        <w:t>0.00</w:t>
      </w:r>
      <w:r>
        <w:rPr>
          <w:rFonts w:ascii="仿宋_GB2312" w:eastAsia="仿宋_GB2312" w:hAnsi="仿宋_GB2312"/>
        </w:rPr>
        <w:t>万元。车辆</w:t>
      </w:r>
      <w:r>
        <w:rPr>
          <w:rFonts w:ascii="仿宋_GB2312" w:eastAsia="仿宋_GB2312" w:hAnsi="仿宋_GB2312"/>
        </w:rPr>
        <w:t>0</w:t>
      </w:r>
      <w:r>
        <w:rPr>
          <w:rFonts w:ascii="仿宋_GB2312" w:eastAsia="仿宋_GB2312" w:hAnsi="仿宋_GB2312"/>
        </w:rPr>
        <w:t>辆，价值</w:t>
      </w:r>
      <w:r>
        <w:rPr>
          <w:rFonts w:ascii="仿宋_GB2312" w:eastAsia="仿宋_GB2312" w:hAnsi="仿宋_GB2312"/>
        </w:rPr>
        <w:t>0.00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0</w:t>
      </w:r>
      <w:r>
        <w:rPr>
          <w:rFonts w:ascii="仿宋_GB2312" w:eastAsia="仿宋_GB2312" w:hAnsi="仿宋_GB2312"/>
        </w:rPr>
        <w:t>辆，其他用车主要是：本单位无其他用车。单价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w:t>
      </w:r>
      <w:r>
        <w:rPr>
          <w:rFonts w:ascii="仿宋_GB2312" w:eastAsia="仿宋_GB2312" w:hAnsi="仿宋_GB2312"/>
        </w:rPr>
        <w:t>（套）。</w:t>
      </w:r>
    </w:p>
    <w:p w:rsidR="00071A5A" w:rsidRDefault="0023638F">
      <w:pPr>
        <w:spacing w:line="640" w:lineRule="exact"/>
        <w:ind w:firstLine="640"/>
        <w:outlineLvl w:val="2"/>
      </w:pPr>
      <w:r>
        <w:rPr>
          <w:rFonts w:ascii="黑体" w:eastAsia="黑体" w:hAnsi="黑体"/>
        </w:rPr>
        <w:t>十一、预算绩效的情况说明</w:t>
      </w:r>
    </w:p>
    <w:p w:rsidR="00071A5A" w:rsidRDefault="0023638F">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35.79</w:t>
      </w:r>
      <w:r>
        <w:rPr>
          <w:rFonts w:ascii="仿宋_GB2312" w:eastAsia="仿宋_GB2312" w:hAnsi="仿宋_GB2312"/>
        </w:rPr>
        <w:t>万元，实际执行总额</w:t>
      </w:r>
      <w:r>
        <w:rPr>
          <w:rFonts w:ascii="仿宋_GB2312" w:eastAsia="仿宋_GB2312" w:hAnsi="仿宋_GB2312"/>
        </w:rPr>
        <w:t>33.69</w:t>
      </w:r>
      <w:r>
        <w:rPr>
          <w:rFonts w:ascii="仿宋_GB2312" w:eastAsia="仿宋_GB2312" w:hAnsi="仿宋_GB2312"/>
        </w:rPr>
        <w:t>万元；预算绩效评价项目</w:t>
      </w:r>
      <w:r>
        <w:rPr>
          <w:rFonts w:ascii="仿宋_GB2312" w:eastAsia="仿宋_GB2312" w:hAnsi="仿宋_GB2312"/>
        </w:rPr>
        <w:t>0</w:t>
      </w:r>
      <w:r>
        <w:rPr>
          <w:rFonts w:ascii="仿宋_GB2312" w:eastAsia="仿宋_GB2312" w:hAnsi="仿宋_GB2312"/>
        </w:rPr>
        <w:t>个，全年预算数</w:t>
      </w:r>
      <w:r>
        <w:rPr>
          <w:rFonts w:ascii="仿宋_GB2312" w:eastAsia="仿宋_GB2312" w:hAnsi="仿宋_GB2312"/>
        </w:rPr>
        <w:t>0.00</w:t>
      </w:r>
      <w:r>
        <w:rPr>
          <w:rFonts w:ascii="仿宋_GB2312" w:eastAsia="仿宋_GB2312" w:hAnsi="仿宋_GB2312"/>
        </w:rPr>
        <w:t>万元，全年执行数</w:t>
      </w:r>
      <w:r>
        <w:rPr>
          <w:rFonts w:ascii="仿宋_GB2312" w:eastAsia="仿宋_GB2312" w:hAnsi="仿宋_GB2312"/>
        </w:rPr>
        <w:t>0.00</w:t>
      </w:r>
      <w:r>
        <w:rPr>
          <w:rFonts w:ascii="仿宋_GB2312" w:eastAsia="仿宋_GB2312" w:hAnsi="仿宋_GB2312"/>
        </w:rPr>
        <w:t>万元。预算绩效管理取得的成效：我单位无项目绩效自评表。发现的问题及原因：我单位无项目绩效自评表。下一步改进措施：我单位无项目绩效自评表。具体附整体支</w:t>
      </w:r>
      <w:r>
        <w:rPr>
          <w:rFonts w:ascii="仿宋_GB2312" w:eastAsia="仿宋_GB2312" w:hAnsi="仿宋_GB2312"/>
        </w:rPr>
        <w:lastRenderedPageBreak/>
        <w:t>出绩效自评表。</w:t>
      </w:r>
    </w:p>
    <w:p w:rsidR="00071A5A" w:rsidRDefault="0023638F">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071A5A">
        <w:tc>
          <w:tcPr>
            <w:tcW w:w="8840" w:type="dxa"/>
            <w:gridSpan w:val="8"/>
            <w:vAlign w:val="center"/>
          </w:tcPr>
          <w:p w:rsidR="00071A5A" w:rsidRDefault="0023638F">
            <w:pPr>
              <w:jc w:val="center"/>
            </w:pPr>
            <w:r>
              <w:rPr>
                <w:rFonts w:ascii="宋体" w:hAnsi="宋体"/>
                <w:sz w:val="24"/>
              </w:rPr>
              <w:lastRenderedPageBreak/>
              <w:t>单位整体支出绩效自评表</w:t>
            </w:r>
          </w:p>
        </w:tc>
      </w:tr>
      <w:tr w:rsidR="00071A5A">
        <w:tc>
          <w:tcPr>
            <w:tcW w:w="8840" w:type="dxa"/>
            <w:gridSpan w:val="8"/>
            <w:vAlign w:val="center"/>
          </w:tcPr>
          <w:p w:rsidR="00071A5A" w:rsidRDefault="0023638F">
            <w:pPr>
              <w:jc w:val="center"/>
            </w:pPr>
            <w:r>
              <w:rPr>
                <w:rFonts w:ascii="宋体" w:hAnsi="宋体"/>
                <w:sz w:val="24"/>
              </w:rPr>
              <w:t>（</w:t>
            </w:r>
            <w:r>
              <w:rPr>
                <w:rFonts w:ascii="宋体" w:hAnsi="宋体"/>
                <w:sz w:val="24"/>
              </w:rPr>
              <w:t>2024</w:t>
            </w:r>
            <w:r>
              <w:rPr>
                <w:rFonts w:ascii="宋体" w:hAnsi="宋体"/>
                <w:sz w:val="24"/>
              </w:rPr>
              <w:t>年度）</w:t>
            </w:r>
          </w:p>
        </w:tc>
      </w:tr>
      <w:tr w:rsidR="00071A5A">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尉犁县工商联</w:t>
            </w:r>
          </w:p>
        </w:tc>
      </w:tr>
      <w:tr w:rsidR="00071A5A">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得分</w:t>
            </w:r>
          </w:p>
        </w:tc>
      </w:tr>
      <w:tr w:rsidR="00071A5A">
        <w:tc>
          <w:tcPr>
            <w:tcW w:w="1105" w:type="dxa"/>
            <w:vMerge/>
            <w:tcBorders>
              <w:top w:val="single" w:sz="10" w:space="0" w:color="auto"/>
              <w:left w:val="single" w:sz="10" w:space="0" w:color="auto"/>
              <w:bottom w:val="single" w:sz="10" w:space="0" w:color="auto"/>
              <w:right w:val="single" w:sz="10" w:space="0" w:color="auto"/>
            </w:tcBorders>
          </w:tcPr>
          <w:p w:rsidR="00071A5A" w:rsidRDefault="00071A5A"/>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34.91</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35.79</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33.69</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94.13%</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9.41</w:t>
            </w:r>
          </w:p>
        </w:tc>
      </w:tr>
      <w:tr w:rsidR="00071A5A">
        <w:tc>
          <w:tcPr>
            <w:tcW w:w="1105" w:type="dxa"/>
            <w:vMerge/>
            <w:tcBorders>
              <w:top w:val="single" w:sz="10" w:space="0" w:color="auto"/>
              <w:left w:val="single" w:sz="10" w:space="0" w:color="auto"/>
              <w:bottom w:val="single" w:sz="10" w:space="0" w:color="auto"/>
              <w:right w:val="single" w:sz="10" w:space="0" w:color="auto"/>
            </w:tcBorders>
          </w:tcPr>
          <w:p w:rsidR="00071A5A" w:rsidRDefault="00071A5A"/>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w:t>
            </w:r>
          </w:p>
        </w:tc>
      </w:tr>
      <w:tr w:rsidR="00071A5A">
        <w:tc>
          <w:tcPr>
            <w:tcW w:w="1105" w:type="dxa"/>
            <w:vMerge/>
            <w:tcBorders>
              <w:top w:val="single" w:sz="10" w:space="0" w:color="auto"/>
              <w:left w:val="single" w:sz="10" w:space="0" w:color="auto"/>
              <w:bottom w:val="single" w:sz="10" w:space="0" w:color="auto"/>
              <w:right w:val="single" w:sz="10" w:space="0" w:color="auto"/>
            </w:tcBorders>
          </w:tcPr>
          <w:p w:rsidR="00071A5A" w:rsidRDefault="00071A5A"/>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34.91</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35.79</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33.69</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w:t>
            </w:r>
          </w:p>
        </w:tc>
      </w:tr>
      <w:tr w:rsidR="00071A5A">
        <w:tc>
          <w:tcPr>
            <w:tcW w:w="1105" w:type="dxa"/>
            <w:vMerge/>
            <w:tcBorders>
              <w:top w:val="single" w:sz="10" w:space="0" w:color="auto"/>
              <w:left w:val="single" w:sz="10" w:space="0" w:color="auto"/>
              <w:bottom w:val="single" w:sz="10" w:space="0" w:color="auto"/>
              <w:right w:val="single" w:sz="10" w:space="0" w:color="auto"/>
            </w:tcBorders>
          </w:tcPr>
          <w:p w:rsidR="00071A5A" w:rsidRDefault="00071A5A"/>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w:t>
            </w:r>
          </w:p>
        </w:tc>
      </w:tr>
      <w:tr w:rsidR="00071A5A">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实际完成情况</w:t>
            </w:r>
          </w:p>
        </w:tc>
      </w:tr>
      <w:tr w:rsidR="00071A5A">
        <w:tc>
          <w:tcPr>
            <w:tcW w:w="1105" w:type="dxa"/>
            <w:vMerge/>
            <w:tcBorders>
              <w:top w:val="single" w:sz="10" w:space="0" w:color="auto"/>
              <w:left w:val="single" w:sz="10" w:space="0" w:color="auto"/>
              <w:bottom w:val="single" w:sz="10" w:space="0" w:color="auto"/>
              <w:right w:val="single" w:sz="10" w:space="0" w:color="auto"/>
            </w:tcBorders>
          </w:tcPr>
          <w:p w:rsidR="00071A5A" w:rsidRDefault="00071A5A"/>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071A5A" w:rsidRDefault="0023638F">
            <w:r>
              <w:rPr>
                <w:rFonts w:ascii="宋体" w:hAnsi="宋体"/>
                <w:sz w:val="16"/>
              </w:rPr>
              <w:t>1</w:t>
            </w:r>
            <w:r>
              <w:rPr>
                <w:rFonts w:ascii="宋体" w:hAnsi="宋体"/>
                <w:sz w:val="16"/>
              </w:rPr>
              <w:t>、开展非公</w:t>
            </w:r>
            <w:r w:rsidR="00F019F9">
              <w:rPr>
                <w:rFonts w:ascii="宋体" w:hAnsi="宋体"/>
                <w:sz w:val="16"/>
              </w:rPr>
              <w:t>有制</w:t>
            </w:r>
            <w:r>
              <w:rPr>
                <w:rFonts w:ascii="宋体" w:hAnsi="宋体"/>
                <w:sz w:val="16"/>
              </w:rPr>
              <w:t>经济人士培训，加强外出调查交流，推荐参加培训至少</w:t>
            </w:r>
            <w:r>
              <w:rPr>
                <w:rFonts w:ascii="宋体" w:hAnsi="宋体"/>
                <w:sz w:val="16"/>
              </w:rPr>
              <w:t>5</w:t>
            </w:r>
            <w:r>
              <w:rPr>
                <w:rFonts w:ascii="宋体" w:hAnsi="宋体"/>
                <w:sz w:val="16"/>
              </w:rPr>
              <w:t>人；</w:t>
            </w:r>
            <w:r>
              <w:rPr>
                <w:rFonts w:ascii="宋体" w:hAnsi="宋体"/>
                <w:sz w:val="16"/>
              </w:rPr>
              <w:br/>
            </w:r>
            <w:r>
              <w:rPr>
                <w:rFonts w:ascii="宋体" w:hAnsi="宋体"/>
                <w:sz w:val="16"/>
              </w:rPr>
              <w:br/>
            </w:r>
            <w:r>
              <w:rPr>
                <w:rFonts w:ascii="宋体" w:hAnsi="宋体"/>
                <w:sz w:val="16"/>
              </w:rPr>
              <w:t>2</w:t>
            </w:r>
            <w:r>
              <w:rPr>
                <w:rFonts w:ascii="宋体" w:hAnsi="宋体"/>
                <w:sz w:val="16"/>
              </w:rPr>
              <w:t>、积极发展企业会员，吸纳各类中小企业入会，全年发展会员不少于</w:t>
            </w:r>
            <w:r>
              <w:rPr>
                <w:rFonts w:ascii="宋体" w:hAnsi="宋体"/>
                <w:sz w:val="16"/>
              </w:rPr>
              <w:t>5</w:t>
            </w:r>
            <w:r>
              <w:rPr>
                <w:rFonts w:ascii="宋体" w:hAnsi="宋体"/>
                <w:sz w:val="16"/>
              </w:rPr>
              <w:t>个；</w:t>
            </w:r>
            <w:r>
              <w:rPr>
                <w:rFonts w:ascii="宋体" w:hAnsi="宋体"/>
                <w:sz w:val="16"/>
              </w:rPr>
              <w:br/>
            </w:r>
            <w:r>
              <w:rPr>
                <w:rFonts w:ascii="宋体" w:hAnsi="宋体"/>
                <w:sz w:val="16"/>
              </w:rPr>
              <w:br/>
              <w:t>3</w:t>
            </w:r>
            <w:r>
              <w:rPr>
                <w:rFonts w:ascii="宋体" w:hAnsi="宋体"/>
                <w:sz w:val="16"/>
              </w:rPr>
              <w:t>、做好民营企业服务。深入会员企业和商会了解情况，及时掌握和回应企业的诉求；通过开展日常走访商会及企业，加强与企业的联系沟通。</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071A5A" w:rsidRDefault="0023638F">
            <w:r>
              <w:rPr>
                <w:rFonts w:ascii="宋体" w:hAnsi="宋体"/>
                <w:sz w:val="16"/>
              </w:rPr>
              <w:t>一是在企业自愿入会的前提下，将辖区</w:t>
            </w:r>
            <w:r>
              <w:rPr>
                <w:rFonts w:ascii="宋体" w:hAnsi="宋体"/>
                <w:sz w:val="16"/>
              </w:rPr>
              <w:t>6</w:t>
            </w:r>
            <w:r>
              <w:rPr>
                <w:rFonts w:ascii="宋体" w:hAnsi="宋体"/>
                <w:sz w:val="16"/>
              </w:rPr>
              <w:t>家优质企业吸纳为新的企业会员，涉及棉纺织、农业服务、住宿餐饮等多个行业，为工商联注入新鲜血液；二是不定期在工商联第六届执委微信群中推送习近平总书记在全国两会的讲话、政府工作报告（涉民营经济部分摘要）、</w:t>
            </w:r>
            <w:r w:rsidR="00F019F9">
              <w:rPr>
                <w:rFonts w:ascii="宋体" w:hAnsi="宋体" w:hint="eastAsia"/>
                <w:sz w:val="16"/>
              </w:rPr>
              <w:t>党的</w:t>
            </w:r>
            <w:bookmarkStart w:id="0" w:name="_GoBack"/>
            <w:bookmarkEnd w:id="0"/>
            <w:r>
              <w:rPr>
                <w:rFonts w:ascii="宋体" w:hAnsi="宋体"/>
                <w:sz w:val="16"/>
              </w:rPr>
              <w:t>二十届三中全会等学习篇目，引导执委开展自学。推荐</w:t>
            </w:r>
            <w:r>
              <w:rPr>
                <w:rFonts w:ascii="宋体" w:hAnsi="宋体"/>
                <w:sz w:val="16"/>
              </w:rPr>
              <w:t>3</w:t>
            </w:r>
            <w:r>
              <w:rPr>
                <w:rFonts w:ascii="宋体" w:hAnsi="宋体"/>
                <w:sz w:val="16"/>
              </w:rPr>
              <w:t>名企业家参加西南民族大学培</w:t>
            </w:r>
            <w:r>
              <w:rPr>
                <w:rFonts w:ascii="宋体" w:hAnsi="宋体"/>
                <w:sz w:val="16"/>
              </w:rPr>
              <w:t>训班、赴河北省开展交往交流交融活动，</w:t>
            </w:r>
            <w:r>
              <w:rPr>
                <w:rFonts w:ascii="宋体" w:hAnsi="宋体"/>
                <w:sz w:val="16"/>
              </w:rPr>
              <w:t>2</w:t>
            </w:r>
            <w:r>
              <w:rPr>
                <w:rFonts w:ascii="宋体" w:hAnsi="宋体"/>
                <w:sz w:val="16"/>
              </w:rPr>
              <w:t>名企业家参加自治州非公经济代表人士和新的社会阶层人士培训班，通过聆听专家授课和优秀企业现场参观，不断提高民营企业家综合素质。三是深入会员企业进行走访调研</w:t>
            </w:r>
            <w:r>
              <w:rPr>
                <w:rFonts w:ascii="宋体" w:hAnsi="宋体"/>
                <w:sz w:val="16"/>
              </w:rPr>
              <w:t>10</w:t>
            </w:r>
            <w:r>
              <w:rPr>
                <w:rFonts w:ascii="宋体" w:hAnsi="宋体"/>
                <w:sz w:val="16"/>
              </w:rPr>
              <w:t>次，了解经营情况及存在的困难和问题，及时掌握企业、行业及产业发展现状，帮助企业拓展新的发展空间、谋求新的发展机遇。</w:t>
            </w:r>
          </w:p>
        </w:tc>
      </w:tr>
      <w:tr w:rsidR="00071A5A">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得分</w:t>
            </w:r>
          </w:p>
        </w:tc>
      </w:tr>
      <w:tr w:rsidR="00071A5A">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参加各类培训人次</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&gt;=5</w:t>
            </w:r>
            <w:r>
              <w:rPr>
                <w:rFonts w:ascii="宋体" w:hAnsi="宋体"/>
                <w:sz w:val="16"/>
              </w:rPr>
              <w:t>人次</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30</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5</w:t>
            </w:r>
            <w:r>
              <w:rPr>
                <w:rFonts w:ascii="宋体" w:hAnsi="宋体"/>
                <w:sz w:val="16"/>
              </w:rPr>
              <w:t>人次</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30</w:t>
            </w:r>
          </w:p>
        </w:tc>
      </w:tr>
      <w:tr w:rsidR="00071A5A">
        <w:tc>
          <w:tcPr>
            <w:tcW w:w="1105" w:type="dxa"/>
            <w:vMerge/>
            <w:tcBorders>
              <w:top w:val="single" w:sz="10" w:space="0" w:color="auto"/>
              <w:left w:val="single" w:sz="10" w:space="0" w:color="auto"/>
              <w:bottom w:val="single" w:sz="10" w:space="0" w:color="auto"/>
              <w:right w:val="single" w:sz="10" w:space="0" w:color="auto"/>
            </w:tcBorders>
          </w:tcPr>
          <w:p w:rsidR="00071A5A" w:rsidRDefault="00071A5A"/>
        </w:tc>
        <w:tc>
          <w:tcPr>
            <w:tcW w:w="1105" w:type="dxa"/>
            <w:vMerge/>
            <w:tcBorders>
              <w:top w:val="single" w:sz="10" w:space="0" w:color="auto"/>
              <w:left w:val="single" w:sz="10" w:space="0" w:color="auto"/>
              <w:bottom w:val="single" w:sz="10" w:space="0" w:color="auto"/>
              <w:right w:val="single" w:sz="10" w:space="0" w:color="auto"/>
            </w:tcBorders>
          </w:tcPr>
          <w:p w:rsidR="00071A5A" w:rsidRDefault="00071A5A"/>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全年发展会员数量</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&gt;=5</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30</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6</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30</w:t>
            </w:r>
          </w:p>
        </w:tc>
      </w:tr>
      <w:tr w:rsidR="00071A5A">
        <w:tc>
          <w:tcPr>
            <w:tcW w:w="1105" w:type="dxa"/>
            <w:vMerge/>
            <w:tcBorders>
              <w:top w:val="single" w:sz="10" w:space="0" w:color="auto"/>
              <w:left w:val="single" w:sz="10" w:space="0" w:color="auto"/>
              <w:bottom w:val="single" w:sz="10" w:space="0" w:color="auto"/>
              <w:right w:val="single" w:sz="10" w:space="0" w:color="auto"/>
            </w:tcBorders>
          </w:tcPr>
          <w:p w:rsidR="00071A5A" w:rsidRDefault="00071A5A"/>
        </w:tc>
        <w:tc>
          <w:tcPr>
            <w:tcW w:w="1105" w:type="dxa"/>
            <w:vMerge/>
            <w:tcBorders>
              <w:top w:val="single" w:sz="10" w:space="0" w:color="auto"/>
              <w:left w:val="single" w:sz="10" w:space="0" w:color="auto"/>
              <w:bottom w:val="single" w:sz="10" w:space="0" w:color="auto"/>
              <w:right w:val="single" w:sz="10" w:space="0" w:color="auto"/>
            </w:tcBorders>
          </w:tcPr>
          <w:p w:rsidR="00071A5A" w:rsidRDefault="00071A5A"/>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开展走访活动次数</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&gt;=10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30</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10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071A5A" w:rsidRDefault="0023638F">
            <w:pPr>
              <w:jc w:val="center"/>
            </w:pPr>
            <w:r>
              <w:rPr>
                <w:rFonts w:ascii="宋体" w:hAnsi="宋体"/>
                <w:sz w:val="16"/>
              </w:rPr>
              <w:t>30</w:t>
            </w:r>
          </w:p>
        </w:tc>
      </w:tr>
    </w:tbl>
    <w:p w:rsidR="00071A5A" w:rsidRDefault="0023638F">
      <w:r>
        <w:br w:type="page"/>
      </w:r>
    </w:p>
    <w:p w:rsidR="00071A5A" w:rsidRDefault="0023638F">
      <w:pPr>
        <w:spacing w:line="640" w:lineRule="exact"/>
        <w:ind w:firstLine="640"/>
        <w:outlineLvl w:val="2"/>
      </w:pPr>
      <w:r>
        <w:rPr>
          <w:rFonts w:ascii="黑体" w:eastAsia="黑体" w:hAnsi="黑体"/>
        </w:rPr>
        <w:lastRenderedPageBreak/>
        <w:t>十二、其他需说明的事项</w:t>
      </w:r>
    </w:p>
    <w:p w:rsidR="00071A5A" w:rsidRDefault="0023638F">
      <w:pPr>
        <w:spacing w:line="580" w:lineRule="exact"/>
        <w:ind w:firstLine="640"/>
      </w:pPr>
      <w:r>
        <w:rPr>
          <w:rFonts w:ascii="仿宋_GB2312" w:eastAsia="仿宋_GB2312" w:hAnsi="仿宋_GB2312"/>
        </w:rPr>
        <w:t>本单位</w:t>
      </w:r>
      <w:r>
        <w:rPr>
          <w:rFonts w:ascii="仿宋_GB2312" w:eastAsia="仿宋_GB2312" w:hAnsi="仿宋_GB2312"/>
        </w:rPr>
        <w:t>2024</w:t>
      </w:r>
      <w:r>
        <w:rPr>
          <w:rFonts w:ascii="仿宋_GB2312" w:eastAsia="仿宋_GB2312" w:hAnsi="仿宋_GB2312"/>
        </w:rPr>
        <w:t>年度无政府采购支出，授予中小企业合同金额</w:t>
      </w:r>
      <w:r>
        <w:rPr>
          <w:rFonts w:ascii="仿宋_GB2312" w:eastAsia="仿宋_GB2312" w:hAnsi="仿宋_GB2312"/>
        </w:rPr>
        <w:t>0.00</w:t>
      </w:r>
      <w:r>
        <w:rPr>
          <w:rFonts w:ascii="仿宋_GB2312" w:eastAsia="仿宋_GB2312" w:hAnsi="仿宋_GB2312"/>
        </w:rPr>
        <w:t>万元。</w:t>
      </w:r>
    </w:p>
    <w:p w:rsidR="00071A5A" w:rsidRDefault="0023638F">
      <w:r>
        <w:br w:type="page"/>
      </w:r>
    </w:p>
    <w:p w:rsidR="00071A5A" w:rsidRDefault="0023638F">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071A5A" w:rsidRDefault="0023638F">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071A5A" w:rsidRDefault="0023638F">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071A5A" w:rsidRDefault="0023638F">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071A5A" w:rsidRDefault="0023638F">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071A5A" w:rsidRDefault="0023638F">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071A5A" w:rsidRDefault="0023638F">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071A5A" w:rsidRDefault="0023638F">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071A5A" w:rsidRDefault="0023638F">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w:t>
      </w:r>
      <w:r>
        <w:rPr>
          <w:rFonts w:ascii="仿宋_GB2312" w:eastAsia="仿宋_GB2312" w:hAnsi="仿宋_GB2312"/>
        </w:rPr>
        <w:t>划实施，需要延迟到以后年度按有关规定继续使用的资金，既包括财政拨款结转和结余，也包括事业收入、经营收入、其他收入的结转和结余。</w:t>
      </w:r>
    </w:p>
    <w:p w:rsidR="00071A5A" w:rsidRDefault="0023638F">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071A5A" w:rsidRDefault="0023638F">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071A5A" w:rsidRDefault="0023638F">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071A5A" w:rsidRDefault="0023638F">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071A5A" w:rsidRDefault="0023638F">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w:t>
      </w:r>
      <w:r>
        <w:rPr>
          <w:rFonts w:ascii="仿宋_GB2312" w:eastAsia="仿宋_GB2312" w:hAnsi="仿宋_GB2312"/>
        </w:rPr>
        <w:t>）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071A5A" w:rsidRDefault="0023638F">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071A5A" w:rsidRDefault="0023638F">
      <w:r>
        <w:br w:type="page"/>
      </w:r>
    </w:p>
    <w:p w:rsidR="00071A5A" w:rsidRDefault="0023638F">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071A5A" w:rsidRDefault="0023638F">
      <w:pPr>
        <w:ind w:firstLine="640"/>
      </w:pPr>
      <w:r>
        <w:rPr>
          <w:rFonts w:ascii="仿宋_GB2312" w:eastAsia="仿宋_GB2312" w:hAnsi="仿宋_GB2312"/>
        </w:rPr>
        <w:t>一、《</w:t>
      </w:r>
      <w:r>
        <w:rPr>
          <w:rFonts w:ascii="仿宋_GB2312" w:eastAsia="仿宋_GB2312" w:hAnsi="仿宋_GB2312"/>
        </w:rPr>
        <w:t>收入支出决算总表》</w:t>
      </w:r>
    </w:p>
    <w:p w:rsidR="00071A5A" w:rsidRDefault="0023638F">
      <w:pPr>
        <w:ind w:firstLine="640"/>
      </w:pPr>
      <w:r>
        <w:rPr>
          <w:rFonts w:ascii="仿宋_GB2312" w:eastAsia="仿宋_GB2312" w:hAnsi="仿宋_GB2312"/>
        </w:rPr>
        <w:t>二、《收入决算表》</w:t>
      </w:r>
    </w:p>
    <w:p w:rsidR="00071A5A" w:rsidRDefault="0023638F">
      <w:pPr>
        <w:ind w:firstLine="640"/>
      </w:pPr>
      <w:r>
        <w:rPr>
          <w:rFonts w:ascii="仿宋_GB2312" w:eastAsia="仿宋_GB2312" w:hAnsi="仿宋_GB2312"/>
        </w:rPr>
        <w:t>三、《支出决算表》</w:t>
      </w:r>
    </w:p>
    <w:p w:rsidR="00071A5A" w:rsidRDefault="0023638F">
      <w:pPr>
        <w:ind w:firstLine="640"/>
      </w:pPr>
      <w:r>
        <w:rPr>
          <w:rFonts w:ascii="仿宋_GB2312" w:eastAsia="仿宋_GB2312" w:hAnsi="仿宋_GB2312"/>
        </w:rPr>
        <w:t>四、《财政拨款收入支出决算总表》</w:t>
      </w:r>
    </w:p>
    <w:p w:rsidR="00071A5A" w:rsidRDefault="0023638F">
      <w:pPr>
        <w:ind w:firstLine="640"/>
      </w:pPr>
      <w:r>
        <w:rPr>
          <w:rFonts w:ascii="仿宋_GB2312" w:eastAsia="仿宋_GB2312" w:hAnsi="仿宋_GB2312"/>
        </w:rPr>
        <w:t>五、《一般公共预算财政拨款支出决算表》</w:t>
      </w:r>
    </w:p>
    <w:p w:rsidR="00071A5A" w:rsidRDefault="0023638F">
      <w:pPr>
        <w:ind w:firstLine="640"/>
      </w:pPr>
      <w:r>
        <w:rPr>
          <w:rFonts w:ascii="仿宋_GB2312" w:eastAsia="仿宋_GB2312" w:hAnsi="仿宋_GB2312"/>
        </w:rPr>
        <w:t>六、《一般公共预算财政拨款基本支出决算表》</w:t>
      </w:r>
    </w:p>
    <w:p w:rsidR="00071A5A" w:rsidRDefault="0023638F">
      <w:pPr>
        <w:ind w:firstLine="640"/>
      </w:pPr>
      <w:r>
        <w:rPr>
          <w:rFonts w:ascii="仿宋_GB2312" w:eastAsia="仿宋_GB2312" w:hAnsi="仿宋_GB2312"/>
        </w:rPr>
        <w:t>七、《政府性基金预算财政拨款收入支出决算表》</w:t>
      </w:r>
    </w:p>
    <w:p w:rsidR="00071A5A" w:rsidRDefault="0023638F">
      <w:pPr>
        <w:ind w:firstLine="640"/>
      </w:pPr>
      <w:r>
        <w:rPr>
          <w:rFonts w:ascii="仿宋_GB2312" w:eastAsia="仿宋_GB2312" w:hAnsi="仿宋_GB2312"/>
        </w:rPr>
        <w:t>八、《国有资本经营预算财政拨款收入支出决算表》</w:t>
      </w:r>
    </w:p>
    <w:p w:rsidR="00071A5A" w:rsidRDefault="0023638F">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071A5A" w:rsidRDefault="00071A5A">
      <w:pPr>
        <w:ind w:firstLine="640"/>
      </w:pPr>
    </w:p>
    <w:p w:rsidR="00071A5A" w:rsidRDefault="00071A5A">
      <w:pPr>
        <w:ind w:firstLine="640"/>
      </w:pPr>
    </w:p>
    <w:p w:rsidR="00071A5A" w:rsidRDefault="00071A5A">
      <w:pPr>
        <w:ind w:firstLine="640"/>
      </w:pPr>
    </w:p>
    <w:p w:rsidR="00071A5A" w:rsidRDefault="00071A5A">
      <w:pPr>
        <w:ind w:firstLine="640"/>
      </w:pPr>
    </w:p>
    <w:p w:rsidR="00071A5A" w:rsidRDefault="00071A5A">
      <w:pPr>
        <w:ind w:firstLine="640"/>
      </w:pPr>
    </w:p>
    <w:sectPr w:rsidR="00071A5A">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38F" w:rsidRDefault="0023638F">
      <w:r>
        <w:separator/>
      </w:r>
    </w:p>
  </w:endnote>
  <w:endnote w:type="continuationSeparator" w:id="0">
    <w:p w:rsidR="0023638F" w:rsidRDefault="00236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A5A" w:rsidRDefault="0023638F">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71A5A" w:rsidRDefault="0023638F">
                          <w:pPr>
                            <w:pStyle w:val="a4"/>
                          </w:pPr>
                          <w:r>
                            <w:rPr>
                              <w:rFonts w:hint="eastAsia"/>
                            </w:rPr>
                            <w:fldChar w:fldCharType="begin"/>
                          </w:r>
                          <w:r>
                            <w:rPr>
                              <w:rFonts w:hint="eastAsia"/>
                            </w:rPr>
                            <w:instrText xml:space="preserve"> PAGE  \* MERGEFORMAT </w:instrText>
                          </w:r>
                          <w:r>
                            <w:rPr>
                              <w:rFonts w:hint="eastAsia"/>
                            </w:rPr>
                            <w:fldChar w:fldCharType="separate"/>
                          </w:r>
                          <w:r w:rsidR="00F019F9">
                            <w:rPr>
                              <w:noProof/>
                            </w:rPr>
                            <w:t>13</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071A5A" w:rsidRDefault="0023638F">
                    <w:pPr>
                      <w:pStyle w:val="a4"/>
                    </w:pPr>
                    <w:r>
                      <w:rPr>
                        <w:rFonts w:hint="eastAsia"/>
                      </w:rPr>
                      <w:fldChar w:fldCharType="begin"/>
                    </w:r>
                    <w:r>
                      <w:rPr>
                        <w:rFonts w:hint="eastAsia"/>
                      </w:rPr>
                      <w:instrText xml:space="preserve"> PAGE  \* MERGEFORMAT </w:instrText>
                    </w:r>
                    <w:r>
                      <w:rPr>
                        <w:rFonts w:hint="eastAsia"/>
                      </w:rPr>
                      <w:fldChar w:fldCharType="separate"/>
                    </w:r>
                    <w:r w:rsidR="00F019F9">
                      <w:rPr>
                        <w:noProof/>
                      </w:rPr>
                      <w:t>13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38F" w:rsidRDefault="0023638F">
      <w:r>
        <w:separator/>
      </w:r>
    </w:p>
  </w:footnote>
  <w:footnote w:type="continuationSeparator" w:id="0">
    <w:p w:rsidR="0023638F" w:rsidRDefault="002363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71A5A"/>
    <w:rsid w:val="00071A5A"/>
    <w:rsid w:val="0023638F"/>
    <w:rsid w:val="00F019F9"/>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D01DF97-F8AB-4052-8D48-44004A4CD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1129</Words>
  <Characters>6437</Characters>
  <Application>Microsoft Office Word</Application>
  <DocSecurity>0</DocSecurity>
  <Lines>53</Lines>
  <Paragraphs>15</Paragraphs>
  <ScaleCrop>false</ScaleCrop>
  <Company>Organization</Company>
  <LinksUpToDate>false</LinksUpToDate>
  <CharactersWithSpaces>7551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