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2C8A" w:rsidRDefault="005C2C8A">
      <w:pPr>
        <w:rPr>
          <w:rFonts w:ascii="黑体" w:eastAsia="黑体" w:hAnsi="黑体"/>
          <w:szCs w:val="32"/>
        </w:rPr>
      </w:pPr>
    </w:p>
    <w:p w:rsidR="005C2C8A" w:rsidRDefault="005C2C8A">
      <w:pPr>
        <w:jc w:val="center"/>
        <w:rPr>
          <w:rFonts w:ascii="方正小标宋_GBK" w:eastAsia="方正小标宋_GBK" w:hAnsi="宋体"/>
          <w:sz w:val="44"/>
          <w:szCs w:val="44"/>
        </w:rPr>
      </w:pPr>
    </w:p>
    <w:p w:rsidR="005C2C8A" w:rsidRDefault="005C2C8A">
      <w:pPr>
        <w:jc w:val="center"/>
        <w:rPr>
          <w:rFonts w:ascii="方正小标宋_GBK" w:eastAsia="方正小标宋_GBK" w:hAnsi="宋体"/>
          <w:sz w:val="44"/>
          <w:szCs w:val="44"/>
        </w:rPr>
      </w:pPr>
    </w:p>
    <w:p w:rsidR="005C2C8A" w:rsidRDefault="005C2C8A">
      <w:pPr>
        <w:jc w:val="center"/>
        <w:rPr>
          <w:rFonts w:ascii="方正小标宋_GBK" w:eastAsia="方正小标宋_GBK" w:hAnsi="宋体"/>
          <w:sz w:val="44"/>
          <w:szCs w:val="44"/>
        </w:rPr>
      </w:pPr>
    </w:p>
    <w:p w:rsidR="005C2C8A" w:rsidRDefault="005C2C8A">
      <w:pPr>
        <w:jc w:val="center"/>
        <w:rPr>
          <w:rFonts w:ascii="方正小标宋_GBK" w:eastAsia="方正小标宋_GBK" w:hAnsi="宋体"/>
          <w:sz w:val="44"/>
          <w:szCs w:val="44"/>
        </w:rPr>
      </w:pPr>
    </w:p>
    <w:p w:rsidR="005C2C8A" w:rsidRDefault="00C33A7D">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尉犁县教育和科学技术局（部门）</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5C2C8A" w:rsidRDefault="00C33A7D">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5C2C8A" w:rsidRDefault="00C33A7D">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5C2C8A" w:rsidRDefault="00C33A7D">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部门概况</w:t>
        </w:r>
      </w:hyperlink>
    </w:p>
    <w:p w:rsidR="005C2C8A" w:rsidRDefault="00C33A7D">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5C2C8A" w:rsidRDefault="00C33A7D">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5C2C8A" w:rsidRDefault="00C33A7D">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5C2C8A" w:rsidRDefault="00C33A7D">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5C2C8A" w:rsidRDefault="00C33A7D">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5C2C8A" w:rsidRDefault="00C33A7D">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5C2C8A" w:rsidRDefault="00C33A7D">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5C2C8A" w:rsidRDefault="00C33A7D">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5C2C8A" w:rsidRDefault="00C33A7D">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5C2C8A" w:rsidRDefault="00C33A7D">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5C2C8A" w:rsidRDefault="00C33A7D">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5C2C8A" w:rsidRDefault="00C33A7D">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5C2C8A" w:rsidRDefault="00C33A7D">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5C2C8A" w:rsidRDefault="00C33A7D">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5C2C8A" w:rsidRDefault="00C33A7D">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5C2C8A" w:rsidRDefault="00C33A7D">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5C2C8A" w:rsidRDefault="00C33A7D">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5C2C8A" w:rsidRDefault="00C33A7D">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5C2C8A" w:rsidRDefault="00C33A7D">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5C2C8A" w:rsidRDefault="00C33A7D">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5C2C8A" w:rsidRDefault="00C33A7D">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5C2C8A" w:rsidRDefault="00C33A7D">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5C2C8A" w:rsidRDefault="00C33A7D">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5C2C8A" w:rsidRDefault="00C33A7D">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5C2C8A" w:rsidRDefault="00C33A7D">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5C2C8A" w:rsidRDefault="00C33A7D">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5C2C8A" w:rsidRDefault="00C33A7D">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5C2C8A" w:rsidRDefault="00C33A7D">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5C2C8A" w:rsidRDefault="00C33A7D">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5C2C8A" w:rsidRDefault="00C33A7D">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5C2C8A" w:rsidRDefault="00C33A7D">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5C2C8A" w:rsidRDefault="00C33A7D">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5C2C8A" w:rsidRDefault="00C33A7D">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5C2C8A" w:rsidRDefault="00C33A7D">
      <w:r>
        <w:br w:type="page"/>
      </w:r>
    </w:p>
    <w:p w:rsidR="005C2C8A" w:rsidRDefault="00C33A7D">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部门概况</w:t>
      </w:r>
    </w:p>
    <w:p w:rsidR="005C2C8A" w:rsidRDefault="00C33A7D">
      <w:pPr>
        <w:spacing w:line="640" w:lineRule="exact"/>
        <w:ind w:firstLine="640"/>
        <w:outlineLvl w:val="2"/>
      </w:pPr>
      <w:r>
        <w:rPr>
          <w:rFonts w:ascii="黑体" w:eastAsia="黑体" w:hAnsi="黑体"/>
        </w:rPr>
        <w:t>一、主要职能</w:t>
      </w:r>
    </w:p>
    <w:p w:rsidR="005C2C8A" w:rsidRDefault="00C33A7D">
      <w:pPr>
        <w:spacing w:line="580" w:lineRule="exact"/>
        <w:ind w:firstLine="640"/>
      </w:pPr>
      <w:r>
        <w:rPr>
          <w:rFonts w:ascii="仿宋_GB2312" w:eastAsia="仿宋_GB2312" w:hAnsi="仿宋_GB2312"/>
        </w:rPr>
        <w:t>负责强化党对教育工作的全面领导，指导教育系统贯彻执行党的路线、方针、政策，全面贯彻党的教育方针，坚持办学正确政治方向，对教育系统党的建设重大问题进行调查研究，向县委提出意见建议；指导全县各级各类学校党组织的日常工作。会同尉犁县委组织部，负责各级各类学校党建工作，落实党组织领导下的校长负责制，加强教育系统党的基层组织建设和党员队伍建设。负责我县各级各类教育的统筹规划和综合协调，制定教育事业发展规划和计划，确定教育事业发展重点、规模、速度和步骤，指导各级各类学校的教育教学改革；负责教育基本信息的统计和分析。负责</w:t>
      </w:r>
      <w:r>
        <w:rPr>
          <w:rFonts w:ascii="仿宋_GB2312" w:eastAsia="仿宋_GB2312" w:hAnsi="仿宋_GB2312"/>
        </w:rPr>
        <w:t>国家通用语言文字宣传规划、规范推广、普及应用等工作；负责国家通用语言文字的社会学习、普及学习和再培养培训。负责义务教育的宏观指导和协调，推进义务教育均衡发展，促进教育公平；指导普通高中教育、学前教育和民办教育工作。负责教师资格认定和继续教育等工作。负责科技监督评价体系建设和相关科技评估管理，指导科技评价机制发展，统筹科研诚信建设。负责各级各类学校教材和中小学教辅用书的审定、备案工作。负责管理学历教育及其考试工作，统筹各级各类招生计划并组织实施。负责民族语言文字规范化、标准化、信息化等工作。负责自治区科学技术</w:t>
      </w:r>
      <w:r>
        <w:rPr>
          <w:rFonts w:ascii="仿宋_GB2312" w:eastAsia="仿宋_GB2312" w:hAnsi="仿宋_GB2312"/>
        </w:rPr>
        <w:t>奖、自治区人民政府天山奖；自治区、自治</w:t>
      </w:r>
      <w:r>
        <w:rPr>
          <w:rFonts w:ascii="仿宋_GB2312" w:eastAsia="仿宋_GB2312" w:hAnsi="仿宋_GB2312"/>
        </w:rPr>
        <w:lastRenderedPageBreak/>
        <w:t>州科技创新大赛推荐工作。</w:t>
      </w:r>
    </w:p>
    <w:p w:rsidR="005C2C8A" w:rsidRDefault="00C33A7D">
      <w:pPr>
        <w:spacing w:line="640" w:lineRule="exact"/>
        <w:ind w:firstLine="640"/>
        <w:outlineLvl w:val="2"/>
      </w:pPr>
      <w:r>
        <w:rPr>
          <w:rFonts w:ascii="黑体" w:eastAsia="黑体" w:hAnsi="黑体"/>
        </w:rPr>
        <w:t>二、机构设置及人员情况</w:t>
      </w:r>
    </w:p>
    <w:p w:rsidR="005C2C8A" w:rsidRDefault="00C33A7D">
      <w:pPr>
        <w:spacing w:line="580" w:lineRule="exact"/>
        <w:ind w:firstLine="640"/>
      </w:pPr>
      <w:r>
        <w:rPr>
          <w:rFonts w:ascii="仿宋_GB2312" w:eastAsia="仿宋_GB2312" w:hAnsi="仿宋_GB2312"/>
        </w:rPr>
        <w:t>尉犁县教育和科学技术局（部门）</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1,756</w:t>
      </w:r>
      <w:r>
        <w:rPr>
          <w:rFonts w:ascii="仿宋_GB2312" w:eastAsia="仿宋_GB2312" w:hAnsi="仿宋_GB2312"/>
        </w:rPr>
        <w:t>人，其中：在职人员</w:t>
      </w:r>
      <w:r>
        <w:rPr>
          <w:rFonts w:ascii="仿宋_GB2312" w:eastAsia="仿宋_GB2312" w:hAnsi="仿宋_GB2312"/>
        </w:rPr>
        <w:t>1,366</w:t>
      </w:r>
      <w:r>
        <w:rPr>
          <w:rFonts w:ascii="仿宋_GB2312" w:eastAsia="仿宋_GB2312" w:hAnsi="仿宋_GB2312"/>
        </w:rPr>
        <w:t>人，减少</w:t>
      </w:r>
      <w:r>
        <w:rPr>
          <w:rFonts w:ascii="仿宋_GB2312" w:eastAsia="仿宋_GB2312" w:hAnsi="仿宋_GB2312"/>
        </w:rPr>
        <w:t>14</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390</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16</w:t>
      </w:r>
      <w:r>
        <w:rPr>
          <w:rFonts w:ascii="仿宋_GB2312" w:eastAsia="仿宋_GB2312" w:hAnsi="仿宋_GB2312"/>
        </w:rPr>
        <w:t>人。</w:t>
      </w:r>
    </w:p>
    <w:p w:rsidR="005C2C8A" w:rsidRDefault="00C33A7D">
      <w:pPr>
        <w:spacing w:line="580" w:lineRule="exact"/>
        <w:ind w:firstLine="640"/>
      </w:pPr>
      <w:r>
        <w:rPr>
          <w:rFonts w:ascii="仿宋_GB2312" w:eastAsia="仿宋_GB2312" w:hAnsi="仿宋_GB2312"/>
        </w:rPr>
        <w:t>从部门决算单位构成看，尉犁县教育和科学技术局（部门）部门决算包括：尉犁县教育和科学技术局（本级）决算及所属单位决算。</w:t>
      </w:r>
    </w:p>
    <w:p w:rsidR="005C2C8A" w:rsidRDefault="00C33A7D">
      <w:pPr>
        <w:spacing w:line="580" w:lineRule="exact"/>
        <w:ind w:firstLine="640"/>
      </w:pPr>
      <w:r>
        <w:rPr>
          <w:rFonts w:ascii="仿宋_GB2312" w:eastAsia="仿宋_GB2312" w:hAnsi="仿宋_GB2312"/>
        </w:rPr>
        <w:t>尉犁县教育和科学技术局本级下设</w:t>
      </w:r>
      <w:r>
        <w:rPr>
          <w:rFonts w:ascii="仿宋_GB2312" w:eastAsia="仿宋_GB2312" w:hAnsi="仿宋_GB2312"/>
        </w:rPr>
        <w:t>12</w:t>
      </w:r>
      <w:r>
        <w:rPr>
          <w:rFonts w:ascii="仿宋_GB2312" w:eastAsia="仿宋_GB2312" w:hAnsi="仿宋_GB2312"/>
        </w:rPr>
        <w:t>个科室，分别是：办公室、综合业务股、人民政府教育督导室、尉犁县学生资助管理中心、尉犁县双语教学工作领导小组办公</w:t>
      </w:r>
      <w:r>
        <w:rPr>
          <w:rFonts w:ascii="仿宋_GB2312" w:eastAsia="仿宋_GB2312" w:hAnsi="仿宋_GB2312"/>
        </w:rPr>
        <w:t>室、尉犁县成人教育办公室、尉犁县教育经费核算中心、尉犁县青少年校外活动中心、尉犁县教育管理培训中心、教学研究和招生考试中心、尉犁县现代技术教育信息管理中心、尉犁县科学技术开发服务站。</w:t>
      </w:r>
    </w:p>
    <w:p w:rsidR="005C2C8A" w:rsidRDefault="00C33A7D">
      <w:pPr>
        <w:spacing w:line="580" w:lineRule="exact"/>
        <w:ind w:firstLine="640"/>
      </w:pPr>
      <w:r>
        <w:rPr>
          <w:rFonts w:ascii="仿宋_GB2312" w:eastAsia="仿宋_GB2312" w:hAnsi="仿宋_GB2312"/>
        </w:rPr>
        <w:t>纳入尉犁县教育和科学技术局（部门）</w:t>
      </w:r>
      <w:r>
        <w:rPr>
          <w:rFonts w:ascii="仿宋_GB2312" w:eastAsia="仿宋_GB2312" w:hAnsi="仿宋_GB2312"/>
        </w:rPr>
        <w:t>2024</w:t>
      </w:r>
      <w:r>
        <w:rPr>
          <w:rFonts w:ascii="仿宋_GB2312" w:eastAsia="仿宋_GB2312" w:hAnsi="仿宋_GB2312"/>
        </w:rPr>
        <w:t>年度部门决算编制范围的下属预算单位包括：</w:t>
      </w:r>
    </w:p>
    <w:p w:rsidR="005C2C8A" w:rsidRDefault="00C33A7D">
      <w:pPr>
        <w:spacing w:line="580" w:lineRule="exact"/>
        <w:ind w:firstLine="640"/>
      </w:pPr>
      <w:r>
        <w:rPr>
          <w:rFonts w:ascii="仿宋_GB2312" w:eastAsia="仿宋_GB2312" w:hAnsi="仿宋_GB2312"/>
        </w:rPr>
        <w:t xml:space="preserve">1. </w:t>
      </w:r>
      <w:r>
        <w:rPr>
          <w:rFonts w:ascii="仿宋_GB2312" w:eastAsia="仿宋_GB2312" w:hAnsi="仿宋_GB2312"/>
        </w:rPr>
        <w:t>尉犁县教育和科学技术局</w:t>
      </w:r>
    </w:p>
    <w:p w:rsidR="005C2C8A" w:rsidRDefault="00C33A7D">
      <w:pPr>
        <w:spacing w:line="580" w:lineRule="exact"/>
        <w:ind w:firstLine="640"/>
      </w:pPr>
      <w:r>
        <w:rPr>
          <w:rFonts w:ascii="仿宋_GB2312" w:eastAsia="仿宋_GB2312" w:hAnsi="仿宋_GB2312"/>
        </w:rPr>
        <w:t xml:space="preserve">2. </w:t>
      </w:r>
      <w:r>
        <w:rPr>
          <w:rFonts w:ascii="仿宋_GB2312" w:eastAsia="仿宋_GB2312" w:hAnsi="仿宋_GB2312"/>
        </w:rPr>
        <w:t>尉犁县第一中学</w:t>
      </w:r>
    </w:p>
    <w:p w:rsidR="005C2C8A" w:rsidRDefault="00C33A7D">
      <w:pPr>
        <w:spacing w:line="580" w:lineRule="exact"/>
        <w:ind w:firstLine="640"/>
      </w:pPr>
      <w:r>
        <w:rPr>
          <w:rFonts w:ascii="仿宋_GB2312" w:eastAsia="仿宋_GB2312" w:hAnsi="仿宋_GB2312"/>
        </w:rPr>
        <w:t xml:space="preserve">3. </w:t>
      </w:r>
      <w:r>
        <w:rPr>
          <w:rFonts w:ascii="仿宋_GB2312" w:eastAsia="仿宋_GB2312" w:hAnsi="仿宋_GB2312"/>
        </w:rPr>
        <w:t>尉犁县第二中学</w:t>
      </w:r>
    </w:p>
    <w:p w:rsidR="005C2C8A" w:rsidRDefault="00C33A7D">
      <w:pPr>
        <w:spacing w:line="580" w:lineRule="exact"/>
        <w:ind w:firstLine="640"/>
      </w:pPr>
      <w:r>
        <w:rPr>
          <w:rFonts w:ascii="仿宋_GB2312" w:eastAsia="仿宋_GB2312" w:hAnsi="仿宋_GB2312"/>
        </w:rPr>
        <w:t xml:space="preserve">4. </w:t>
      </w:r>
      <w:r>
        <w:rPr>
          <w:rFonts w:ascii="仿宋_GB2312" w:eastAsia="仿宋_GB2312" w:hAnsi="仿宋_GB2312"/>
        </w:rPr>
        <w:t>尉犁县第一小学</w:t>
      </w:r>
    </w:p>
    <w:p w:rsidR="005C2C8A" w:rsidRDefault="00C33A7D">
      <w:pPr>
        <w:spacing w:line="580" w:lineRule="exact"/>
        <w:ind w:firstLine="640"/>
      </w:pPr>
      <w:r>
        <w:rPr>
          <w:rFonts w:ascii="仿宋_GB2312" w:eastAsia="仿宋_GB2312" w:hAnsi="仿宋_GB2312"/>
        </w:rPr>
        <w:t xml:space="preserve">5. </w:t>
      </w:r>
      <w:r>
        <w:rPr>
          <w:rFonts w:ascii="仿宋_GB2312" w:eastAsia="仿宋_GB2312" w:hAnsi="仿宋_GB2312"/>
        </w:rPr>
        <w:t>尉犁县第二小学</w:t>
      </w:r>
    </w:p>
    <w:p w:rsidR="005C2C8A" w:rsidRDefault="00C33A7D">
      <w:pPr>
        <w:spacing w:line="580" w:lineRule="exact"/>
        <w:ind w:firstLine="640"/>
      </w:pPr>
      <w:r>
        <w:rPr>
          <w:rFonts w:ascii="仿宋_GB2312" w:eastAsia="仿宋_GB2312" w:hAnsi="仿宋_GB2312"/>
        </w:rPr>
        <w:lastRenderedPageBreak/>
        <w:t xml:space="preserve">6. </w:t>
      </w:r>
      <w:r>
        <w:rPr>
          <w:rFonts w:ascii="仿宋_GB2312" w:eastAsia="仿宋_GB2312" w:hAnsi="仿宋_GB2312"/>
        </w:rPr>
        <w:t>尉犁县第三小学</w:t>
      </w:r>
    </w:p>
    <w:p w:rsidR="005C2C8A" w:rsidRDefault="00C33A7D">
      <w:pPr>
        <w:spacing w:line="580" w:lineRule="exact"/>
        <w:ind w:firstLine="640"/>
      </w:pPr>
      <w:r>
        <w:rPr>
          <w:rFonts w:ascii="仿宋_GB2312" w:eastAsia="仿宋_GB2312" w:hAnsi="仿宋_GB2312"/>
        </w:rPr>
        <w:t xml:space="preserve">7. </w:t>
      </w:r>
      <w:r>
        <w:rPr>
          <w:rFonts w:ascii="仿宋_GB2312" w:eastAsia="仿宋_GB2312" w:hAnsi="仿宋_GB2312"/>
        </w:rPr>
        <w:t>尉犁县第四小学</w:t>
      </w:r>
    </w:p>
    <w:p w:rsidR="005C2C8A" w:rsidRDefault="00C33A7D">
      <w:pPr>
        <w:spacing w:line="580" w:lineRule="exact"/>
        <w:ind w:firstLine="640"/>
      </w:pPr>
      <w:r>
        <w:rPr>
          <w:rFonts w:ascii="仿宋_GB2312" w:eastAsia="仿宋_GB2312" w:hAnsi="仿宋_GB2312"/>
        </w:rPr>
        <w:t xml:space="preserve">8. </w:t>
      </w:r>
      <w:r>
        <w:rPr>
          <w:rFonts w:ascii="仿宋_GB2312" w:eastAsia="仿宋_GB2312" w:hAnsi="仿宋_GB2312"/>
        </w:rPr>
        <w:t>尉犁县第五小学</w:t>
      </w:r>
    </w:p>
    <w:p w:rsidR="005C2C8A" w:rsidRDefault="00C33A7D">
      <w:pPr>
        <w:spacing w:line="580" w:lineRule="exact"/>
        <w:ind w:firstLine="640"/>
      </w:pPr>
      <w:r>
        <w:rPr>
          <w:rFonts w:ascii="仿宋_GB2312" w:eastAsia="仿宋_GB2312" w:hAnsi="仿宋_GB2312"/>
        </w:rPr>
        <w:t xml:space="preserve">9. </w:t>
      </w:r>
      <w:r>
        <w:rPr>
          <w:rFonts w:ascii="仿宋_GB2312" w:eastAsia="仿宋_GB2312" w:hAnsi="仿宋_GB2312"/>
        </w:rPr>
        <w:t>尉犁县第六小学</w:t>
      </w:r>
    </w:p>
    <w:p w:rsidR="005C2C8A" w:rsidRDefault="00C33A7D">
      <w:pPr>
        <w:spacing w:line="580" w:lineRule="exact"/>
        <w:ind w:firstLine="640"/>
      </w:pPr>
      <w:r>
        <w:rPr>
          <w:rFonts w:ascii="仿宋_GB2312" w:eastAsia="仿宋_GB2312" w:hAnsi="仿宋_GB2312"/>
        </w:rPr>
        <w:t xml:space="preserve">10. </w:t>
      </w:r>
      <w:r>
        <w:rPr>
          <w:rFonts w:ascii="仿宋_GB2312" w:eastAsia="仿宋_GB2312" w:hAnsi="仿宋_GB2312"/>
        </w:rPr>
        <w:t>尉犁县第七小学</w:t>
      </w:r>
    </w:p>
    <w:p w:rsidR="005C2C8A" w:rsidRDefault="00C33A7D">
      <w:pPr>
        <w:spacing w:line="580" w:lineRule="exact"/>
        <w:ind w:firstLine="640"/>
      </w:pPr>
      <w:r>
        <w:rPr>
          <w:rFonts w:ascii="仿宋_GB2312" w:eastAsia="仿宋_GB2312" w:hAnsi="仿宋_GB2312"/>
        </w:rPr>
        <w:t xml:space="preserve">11. </w:t>
      </w:r>
      <w:r>
        <w:rPr>
          <w:rFonts w:ascii="仿宋_GB2312" w:eastAsia="仿宋_GB2312" w:hAnsi="仿宋_GB2312"/>
        </w:rPr>
        <w:t>尉犁县第八小学</w:t>
      </w:r>
    </w:p>
    <w:p w:rsidR="005C2C8A" w:rsidRDefault="00C33A7D">
      <w:pPr>
        <w:spacing w:line="580" w:lineRule="exact"/>
        <w:ind w:firstLine="640"/>
      </w:pPr>
      <w:r>
        <w:rPr>
          <w:rFonts w:ascii="仿宋_GB2312" w:eastAsia="仿宋_GB2312" w:hAnsi="仿宋_GB2312"/>
        </w:rPr>
        <w:t xml:space="preserve">12. </w:t>
      </w:r>
      <w:r>
        <w:rPr>
          <w:rFonts w:ascii="仿宋_GB2312" w:eastAsia="仿宋_GB2312" w:hAnsi="仿宋_GB2312"/>
        </w:rPr>
        <w:t>尉犁县幼儿园</w:t>
      </w:r>
    </w:p>
    <w:p w:rsidR="005C2C8A" w:rsidRDefault="00C33A7D">
      <w:pPr>
        <w:spacing w:line="580" w:lineRule="exact"/>
        <w:ind w:firstLine="640"/>
      </w:pPr>
      <w:r>
        <w:rPr>
          <w:rFonts w:ascii="仿宋_GB2312" w:eastAsia="仿宋_GB2312" w:hAnsi="仿宋_GB2312"/>
        </w:rPr>
        <w:t xml:space="preserve">13. </w:t>
      </w:r>
      <w:r>
        <w:rPr>
          <w:rFonts w:ascii="仿宋_GB2312" w:eastAsia="仿宋_GB2312" w:hAnsi="仿宋_GB2312"/>
        </w:rPr>
        <w:t>尉犁县职教中心</w:t>
      </w:r>
    </w:p>
    <w:p w:rsidR="005C2C8A" w:rsidRDefault="00C33A7D">
      <w:r>
        <w:br w:type="page"/>
      </w:r>
    </w:p>
    <w:p w:rsidR="005C2C8A" w:rsidRDefault="00C33A7D">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5C2C8A" w:rsidRDefault="00C33A7D">
      <w:pPr>
        <w:spacing w:line="640" w:lineRule="exact"/>
        <w:ind w:firstLine="640"/>
        <w:outlineLvl w:val="2"/>
      </w:pPr>
      <w:r>
        <w:rPr>
          <w:rFonts w:ascii="黑体" w:eastAsia="黑体" w:hAnsi="黑体"/>
        </w:rPr>
        <w:t>一、收入支出决算总体情况说明</w:t>
      </w:r>
    </w:p>
    <w:p w:rsidR="005C2C8A" w:rsidRDefault="00C33A7D">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34,788.73</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34,487.74</w:t>
      </w:r>
      <w:r>
        <w:rPr>
          <w:rFonts w:ascii="仿宋_GB2312" w:eastAsia="仿宋_GB2312" w:hAnsi="仿宋_GB2312"/>
        </w:rPr>
        <w:t>万元，使用非财政拨款结余（含专用结余）</w:t>
      </w:r>
      <w:r>
        <w:rPr>
          <w:rFonts w:ascii="仿宋_GB2312" w:eastAsia="仿宋_GB2312" w:hAnsi="仿宋_GB2312"/>
        </w:rPr>
        <w:t>227.90</w:t>
      </w:r>
      <w:r>
        <w:rPr>
          <w:rFonts w:ascii="仿宋_GB2312" w:eastAsia="仿宋_GB2312" w:hAnsi="仿宋_GB2312"/>
        </w:rPr>
        <w:t>万元，年初结转和结余</w:t>
      </w:r>
      <w:r>
        <w:rPr>
          <w:rFonts w:ascii="仿宋_GB2312" w:eastAsia="仿宋_GB2312" w:hAnsi="仿宋_GB2312"/>
        </w:rPr>
        <w:t>73.09</w:t>
      </w:r>
      <w:r>
        <w:rPr>
          <w:rFonts w:ascii="仿宋_GB2312" w:eastAsia="仿宋_GB2312" w:hAnsi="仿宋_GB2312"/>
        </w:rPr>
        <w:t>万元。</w:t>
      </w:r>
    </w:p>
    <w:p w:rsidR="005C2C8A" w:rsidRDefault="00C33A7D">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34,788.73</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34,536.87</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251.86</w:t>
      </w:r>
      <w:r>
        <w:rPr>
          <w:rFonts w:ascii="仿宋_GB2312" w:eastAsia="仿宋_GB2312" w:hAnsi="仿宋_GB2312"/>
        </w:rPr>
        <w:t>万元。</w:t>
      </w:r>
    </w:p>
    <w:p w:rsidR="005C2C8A" w:rsidRDefault="00C33A7D">
      <w:pPr>
        <w:spacing w:line="580" w:lineRule="exact"/>
        <w:ind w:firstLine="640"/>
      </w:pPr>
      <w:r>
        <w:rPr>
          <w:rFonts w:ascii="仿宋_GB2312" w:eastAsia="仿宋_GB2312" w:hAnsi="仿宋_GB2312"/>
        </w:rPr>
        <w:t>收入支出总体与上年相比，减少</w:t>
      </w:r>
      <w:r>
        <w:rPr>
          <w:rFonts w:ascii="仿宋_GB2312" w:eastAsia="仿宋_GB2312" w:hAnsi="仿宋_GB2312"/>
        </w:rPr>
        <w:t>5,241.20</w:t>
      </w:r>
      <w:r>
        <w:rPr>
          <w:rFonts w:ascii="仿宋_GB2312" w:eastAsia="仿宋_GB2312" w:hAnsi="仿宋_GB2312"/>
        </w:rPr>
        <w:t>万元，下降</w:t>
      </w:r>
      <w:r>
        <w:rPr>
          <w:rFonts w:ascii="仿宋_GB2312" w:eastAsia="仿宋_GB2312" w:hAnsi="仿宋_GB2312"/>
        </w:rPr>
        <w:t>13.09%</w:t>
      </w:r>
      <w:r>
        <w:rPr>
          <w:rFonts w:ascii="仿宋_GB2312" w:eastAsia="仿宋_GB2312" w:hAnsi="仿宋_GB2312"/>
        </w:rPr>
        <w:t>，主要原因是</w:t>
      </w:r>
      <w:r>
        <w:rPr>
          <w:rFonts w:ascii="仿宋_GB2312" w:eastAsia="仿宋_GB2312" w:hAnsi="仿宋_GB2312"/>
        </w:rPr>
        <w:t>：本年减少尉犁县第九小学建设项目</w:t>
      </w:r>
      <w:r>
        <w:rPr>
          <w:rFonts w:ascii="仿宋_GB2312" w:eastAsia="仿宋_GB2312" w:hAnsi="仿宋_GB2312"/>
        </w:rPr>
        <w:t>-</w:t>
      </w:r>
      <w:r>
        <w:rPr>
          <w:rFonts w:ascii="仿宋_GB2312" w:eastAsia="仿宋_GB2312" w:hAnsi="仿宋_GB2312"/>
        </w:rPr>
        <w:t>食堂（含人防）</w:t>
      </w:r>
      <w:r>
        <w:rPr>
          <w:rFonts w:ascii="仿宋_GB2312" w:eastAsia="仿宋_GB2312" w:hAnsi="仿宋_GB2312"/>
        </w:rPr>
        <w:t>1#2#</w:t>
      </w:r>
      <w:r>
        <w:rPr>
          <w:rFonts w:ascii="仿宋_GB2312" w:eastAsia="仿宋_GB2312" w:hAnsi="仿宋_GB2312"/>
        </w:rPr>
        <w:t>宿舍、尉犁县第一小学综合教学楼建设项目，导致经费较上年下降。</w:t>
      </w:r>
    </w:p>
    <w:p w:rsidR="005C2C8A" w:rsidRDefault="00C33A7D">
      <w:pPr>
        <w:spacing w:line="640" w:lineRule="exact"/>
        <w:ind w:firstLine="640"/>
        <w:outlineLvl w:val="2"/>
      </w:pPr>
      <w:r>
        <w:rPr>
          <w:rFonts w:ascii="黑体" w:eastAsia="黑体" w:hAnsi="黑体"/>
        </w:rPr>
        <w:t>二、收入决算情况说明</w:t>
      </w:r>
    </w:p>
    <w:p w:rsidR="005C2C8A" w:rsidRDefault="00C33A7D">
      <w:pPr>
        <w:spacing w:line="580" w:lineRule="exact"/>
        <w:ind w:firstLine="640"/>
      </w:pPr>
      <w:r>
        <w:rPr>
          <w:rFonts w:ascii="仿宋_GB2312" w:eastAsia="仿宋_GB2312" w:hAnsi="仿宋_GB2312"/>
          <w:b/>
        </w:rPr>
        <w:t>本年收入</w:t>
      </w:r>
      <w:r>
        <w:rPr>
          <w:rFonts w:ascii="仿宋_GB2312" w:eastAsia="仿宋_GB2312" w:hAnsi="仿宋_GB2312"/>
          <w:b/>
        </w:rPr>
        <w:t>34,487.74</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32,488.68</w:t>
      </w:r>
      <w:r>
        <w:rPr>
          <w:rFonts w:ascii="仿宋_GB2312" w:eastAsia="仿宋_GB2312" w:hAnsi="仿宋_GB2312"/>
        </w:rPr>
        <w:t>万元，占</w:t>
      </w:r>
      <w:r>
        <w:rPr>
          <w:rFonts w:ascii="仿宋_GB2312" w:eastAsia="仿宋_GB2312" w:hAnsi="仿宋_GB2312"/>
        </w:rPr>
        <w:t>94.20%</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147.47</w:t>
      </w:r>
      <w:r>
        <w:rPr>
          <w:rFonts w:ascii="仿宋_GB2312" w:eastAsia="仿宋_GB2312" w:hAnsi="仿宋_GB2312"/>
        </w:rPr>
        <w:t>万元，占</w:t>
      </w:r>
      <w:r>
        <w:rPr>
          <w:rFonts w:ascii="仿宋_GB2312" w:eastAsia="仿宋_GB2312" w:hAnsi="仿宋_GB2312"/>
        </w:rPr>
        <w:t>0.43%</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1,851.60</w:t>
      </w:r>
      <w:r>
        <w:rPr>
          <w:rFonts w:ascii="仿宋_GB2312" w:eastAsia="仿宋_GB2312" w:hAnsi="仿宋_GB2312"/>
        </w:rPr>
        <w:t>万元，占</w:t>
      </w:r>
      <w:r>
        <w:rPr>
          <w:rFonts w:ascii="仿宋_GB2312" w:eastAsia="仿宋_GB2312" w:hAnsi="仿宋_GB2312"/>
        </w:rPr>
        <w:t>5.37%</w:t>
      </w:r>
      <w:r>
        <w:rPr>
          <w:rFonts w:ascii="仿宋_GB2312" w:eastAsia="仿宋_GB2312" w:hAnsi="仿宋_GB2312"/>
        </w:rPr>
        <w:t>。</w:t>
      </w:r>
    </w:p>
    <w:p w:rsidR="005C2C8A" w:rsidRDefault="00C33A7D">
      <w:pPr>
        <w:spacing w:line="640" w:lineRule="exact"/>
        <w:ind w:firstLine="640"/>
        <w:outlineLvl w:val="2"/>
      </w:pPr>
      <w:r>
        <w:rPr>
          <w:rFonts w:ascii="黑体" w:eastAsia="黑体" w:hAnsi="黑体"/>
        </w:rPr>
        <w:t>三、支出决算情况说明</w:t>
      </w:r>
    </w:p>
    <w:p w:rsidR="005C2C8A" w:rsidRDefault="00C33A7D">
      <w:pPr>
        <w:spacing w:line="580" w:lineRule="exact"/>
        <w:ind w:firstLine="640"/>
      </w:pPr>
      <w:r>
        <w:rPr>
          <w:rFonts w:ascii="仿宋_GB2312" w:eastAsia="仿宋_GB2312" w:hAnsi="仿宋_GB2312"/>
          <w:b/>
        </w:rPr>
        <w:t>本年支出</w:t>
      </w:r>
      <w:r>
        <w:rPr>
          <w:rFonts w:ascii="仿宋_GB2312" w:eastAsia="仿宋_GB2312" w:hAnsi="仿宋_GB2312"/>
          <w:b/>
        </w:rPr>
        <w:t>34,536.87</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28,831.06</w:t>
      </w:r>
      <w:r>
        <w:rPr>
          <w:rFonts w:ascii="仿宋_GB2312" w:eastAsia="仿宋_GB2312" w:hAnsi="仿宋_GB2312"/>
        </w:rPr>
        <w:t>万元，占</w:t>
      </w:r>
      <w:r>
        <w:rPr>
          <w:rFonts w:ascii="仿宋_GB2312" w:eastAsia="仿宋_GB2312" w:hAnsi="仿宋_GB2312"/>
        </w:rPr>
        <w:t>83.48%</w:t>
      </w:r>
      <w:r>
        <w:rPr>
          <w:rFonts w:ascii="仿宋_GB2312" w:eastAsia="仿宋_GB2312" w:hAnsi="仿宋_GB2312"/>
        </w:rPr>
        <w:t>；项目支出</w:t>
      </w:r>
      <w:r>
        <w:rPr>
          <w:rFonts w:ascii="仿宋_GB2312" w:eastAsia="仿宋_GB2312" w:hAnsi="仿宋_GB2312"/>
        </w:rPr>
        <w:t>5,705.81</w:t>
      </w:r>
      <w:r>
        <w:rPr>
          <w:rFonts w:ascii="仿宋_GB2312" w:eastAsia="仿宋_GB2312" w:hAnsi="仿宋_GB2312"/>
        </w:rPr>
        <w:t>万元，占</w:t>
      </w:r>
      <w:r>
        <w:rPr>
          <w:rFonts w:ascii="仿宋_GB2312" w:eastAsia="仿宋_GB2312" w:hAnsi="仿宋_GB2312"/>
        </w:rPr>
        <w:t>16.52%</w:t>
      </w:r>
      <w:r>
        <w:rPr>
          <w:rFonts w:ascii="仿宋_GB2312" w:eastAsia="仿宋_GB2312" w:hAnsi="仿宋_GB2312"/>
        </w:rPr>
        <w:t>；上缴上级支出</w:t>
      </w:r>
      <w:r>
        <w:rPr>
          <w:rFonts w:ascii="仿宋_GB2312" w:eastAsia="仿宋_GB2312" w:hAnsi="仿宋_GB2312"/>
        </w:rPr>
        <w:lastRenderedPageBreak/>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5C2C8A" w:rsidRDefault="00C33A7D">
      <w:pPr>
        <w:spacing w:line="640" w:lineRule="exact"/>
        <w:ind w:firstLine="640"/>
        <w:outlineLvl w:val="2"/>
      </w:pPr>
      <w:r>
        <w:rPr>
          <w:rFonts w:ascii="黑体" w:eastAsia="黑体" w:hAnsi="黑体"/>
        </w:rPr>
        <w:t>四、财政拨款收入支出决算总体情况说明</w:t>
      </w:r>
    </w:p>
    <w:p w:rsidR="005C2C8A" w:rsidRDefault="00C33A7D">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32,488.68</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32,488.68</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32,488.68</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32,488.68</w:t>
      </w:r>
      <w:r>
        <w:rPr>
          <w:rFonts w:ascii="仿宋_GB2312" w:eastAsia="仿宋_GB2312" w:hAnsi="仿宋_GB2312"/>
        </w:rPr>
        <w:t>万元。</w:t>
      </w:r>
    </w:p>
    <w:p w:rsidR="005C2C8A" w:rsidRDefault="00C33A7D">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w:t>
      </w:r>
      <w:r>
        <w:rPr>
          <w:rFonts w:ascii="仿宋_GB2312" w:eastAsia="仿宋_GB2312" w:hAnsi="仿宋_GB2312"/>
        </w:rPr>
        <w:t>4,021.41</w:t>
      </w:r>
      <w:r>
        <w:rPr>
          <w:rFonts w:ascii="仿宋_GB2312" w:eastAsia="仿宋_GB2312" w:hAnsi="仿宋_GB2312"/>
        </w:rPr>
        <w:t>万元，下降</w:t>
      </w:r>
      <w:r>
        <w:rPr>
          <w:rFonts w:ascii="仿宋_GB2312" w:eastAsia="仿宋_GB2312" w:hAnsi="仿宋_GB2312"/>
        </w:rPr>
        <w:t>11.01%</w:t>
      </w:r>
      <w:r>
        <w:rPr>
          <w:rFonts w:ascii="仿宋_GB2312" w:eastAsia="仿宋_GB2312" w:hAnsi="仿宋_GB2312"/>
        </w:rPr>
        <w:t>，主要原因是：本年减少尉犁县第九小学建设项目</w:t>
      </w:r>
      <w:r>
        <w:rPr>
          <w:rFonts w:ascii="仿宋_GB2312" w:eastAsia="仿宋_GB2312" w:hAnsi="仿宋_GB2312"/>
        </w:rPr>
        <w:t>-</w:t>
      </w:r>
      <w:r>
        <w:rPr>
          <w:rFonts w:ascii="仿宋_GB2312" w:eastAsia="仿宋_GB2312" w:hAnsi="仿宋_GB2312"/>
        </w:rPr>
        <w:t>食堂（含人防）</w:t>
      </w:r>
      <w:r>
        <w:rPr>
          <w:rFonts w:ascii="仿宋_GB2312" w:eastAsia="仿宋_GB2312" w:hAnsi="仿宋_GB2312"/>
        </w:rPr>
        <w:t>1#2#</w:t>
      </w:r>
      <w:r>
        <w:rPr>
          <w:rFonts w:ascii="仿宋_GB2312" w:eastAsia="仿宋_GB2312" w:hAnsi="仿宋_GB2312"/>
        </w:rPr>
        <w:t>宿舍、尉犁县第一小学综合教学楼建设项目，导致经费较上年下降。</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30,113.32</w:t>
      </w:r>
      <w:r>
        <w:rPr>
          <w:rFonts w:ascii="仿宋_GB2312" w:eastAsia="仿宋_GB2312" w:hAnsi="仿宋_GB2312"/>
        </w:rPr>
        <w:t>万元，决算数</w:t>
      </w:r>
      <w:r>
        <w:rPr>
          <w:rFonts w:ascii="仿宋_GB2312" w:eastAsia="仿宋_GB2312" w:hAnsi="仿宋_GB2312"/>
        </w:rPr>
        <w:t>32,488.68</w:t>
      </w:r>
      <w:r>
        <w:rPr>
          <w:rFonts w:ascii="仿宋_GB2312" w:eastAsia="仿宋_GB2312" w:hAnsi="仿宋_GB2312"/>
        </w:rPr>
        <w:t>万元，预决算差异率</w:t>
      </w:r>
      <w:r>
        <w:rPr>
          <w:rFonts w:ascii="仿宋_GB2312" w:eastAsia="仿宋_GB2312" w:hAnsi="仿宋_GB2312"/>
        </w:rPr>
        <w:t>7.89%</w:t>
      </w:r>
      <w:r>
        <w:rPr>
          <w:rFonts w:ascii="仿宋_GB2312" w:eastAsia="仿宋_GB2312" w:hAnsi="仿宋_GB2312"/>
        </w:rPr>
        <w:t>，主要原因是：年中追加尉犁县第一中心幼儿园附属工程及设备购置、工业园区幼儿园建设项目资金、八小学生宿舍楼工程款、职业教育培训中心还本利息等项目预算，导致预决算存在差异。</w:t>
      </w:r>
    </w:p>
    <w:p w:rsidR="005C2C8A" w:rsidRDefault="00C33A7D">
      <w:pPr>
        <w:spacing w:line="640" w:lineRule="exact"/>
        <w:ind w:firstLine="640"/>
        <w:outlineLvl w:val="2"/>
      </w:pPr>
      <w:r>
        <w:rPr>
          <w:rFonts w:ascii="黑体" w:eastAsia="黑体" w:hAnsi="黑体"/>
        </w:rPr>
        <w:t>五、一般公共预算财政拨款支出决</w:t>
      </w:r>
      <w:r>
        <w:rPr>
          <w:rFonts w:ascii="黑体" w:eastAsia="黑体" w:hAnsi="黑体"/>
        </w:rPr>
        <w:t>算情况说明</w:t>
      </w:r>
    </w:p>
    <w:p w:rsidR="005C2C8A" w:rsidRDefault="00C33A7D">
      <w:pPr>
        <w:spacing w:line="640" w:lineRule="exact"/>
        <w:ind w:firstLine="640"/>
        <w:outlineLvl w:val="3"/>
      </w:pPr>
      <w:r>
        <w:rPr>
          <w:rFonts w:ascii="楷体_GB2312" w:eastAsia="楷体_GB2312" w:hAnsi="楷体_GB2312"/>
          <w:b/>
        </w:rPr>
        <w:t>（一）一般公共预算财政拨款支出决算总体情况</w:t>
      </w:r>
    </w:p>
    <w:p w:rsidR="005C2C8A" w:rsidRDefault="00C33A7D">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31,088.68</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90.02%</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减少</w:t>
      </w:r>
      <w:r>
        <w:rPr>
          <w:rFonts w:ascii="仿宋_GB2312" w:eastAsia="仿宋_GB2312" w:hAnsi="仿宋_GB2312"/>
        </w:rPr>
        <w:t>5,421.41</w:t>
      </w:r>
      <w:r>
        <w:rPr>
          <w:rFonts w:ascii="仿宋_GB2312" w:eastAsia="仿宋_GB2312" w:hAnsi="仿宋_GB2312"/>
        </w:rPr>
        <w:t>万元，下降</w:t>
      </w:r>
      <w:r>
        <w:rPr>
          <w:rFonts w:ascii="仿宋_GB2312" w:eastAsia="仿宋_GB2312" w:hAnsi="仿宋_GB2312"/>
        </w:rPr>
        <w:t>14.85%</w:t>
      </w:r>
      <w:r>
        <w:rPr>
          <w:rFonts w:ascii="仿宋_GB2312" w:eastAsia="仿宋_GB2312" w:hAnsi="仿宋_GB2312"/>
        </w:rPr>
        <w:t>，主要原因是：本年减少尉犁县第九小学建设项目</w:t>
      </w:r>
      <w:r>
        <w:rPr>
          <w:rFonts w:ascii="仿宋_GB2312" w:eastAsia="仿宋_GB2312" w:hAnsi="仿宋_GB2312"/>
        </w:rPr>
        <w:t>-</w:t>
      </w:r>
      <w:r>
        <w:rPr>
          <w:rFonts w:ascii="仿宋_GB2312" w:eastAsia="仿宋_GB2312" w:hAnsi="仿宋_GB2312"/>
        </w:rPr>
        <w:t>食堂（含人防）</w:t>
      </w:r>
      <w:r>
        <w:rPr>
          <w:rFonts w:ascii="仿宋_GB2312" w:eastAsia="仿宋_GB2312" w:hAnsi="仿宋_GB2312"/>
        </w:rPr>
        <w:t>1#2#</w:t>
      </w:r>
      <w:r>
        <w:rPr>
          <w:rFonts w:ascii="仿宋_GB2312" w:eastAsia="仿宋_GB2312" w:hAnsi="仿宋_GB2312"/>
        </w:rPr>
        <w:t>宿舍、尉犁县第一小学综合教学楼建设项目，导</w:t>
      </w:r>
      <w:r>
        <w:rPr>
          <w:rFonts w:ascii="仿宋_GB2312" w:eastAsia="仿宋_GB2312" w:hAnsi="仿宋_GB2312"/>
        </w:rPr>
        <w:lastRenderedPageBreak/>
        <w:t>致经费较上年下降。</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30,113.32</w:t>
      </w:r>
      <w:r>
        <w:rPr>
          <w:rFonts w:ascii="仿宋_GB2312" w:eastAsia="仿宋_GB2312" w:hAnsi="仿宋_GB2312"/>
        </w:rPr>
        <w:t>万元，决算数</w:t>
      </w:r>
      <w:r>
        <w:rPr>
          <w:rFonts w:ascii="仿宋_GB2312" w:eastAsia="仿宋_GB2312" w:hAnsi="仿宋_GB2312"/>
        </w:rPr>
        <w:t>31,088.68</w:t>
      </w:r>
      <w:r>
        <w:rPr>
          <w:rFonts w:ascii="仿宋_GB2312" w:eastAsia="仿宋_GB2312" w:hAnsi="仿宋_GB2312"/>
        </w:rPr>
        <w:t>万元，预决算差异率</w:t>
      </w:r>
      <w:r>
        <w:rPr>
          <w:rFonts w:ascii="仿宋_GB2312" w:eastAsia="仿宋_GB2312" w:hAnsi="仿宋_GB2312"/>
        </w:rPr>
        <w:t>3.24%</w:t>
      </w:r>
      <w:r>
        <w:rPr>
          <w:rFonts w:ascii="仿宋_GB2312" w:eastAsia="仿宋_GB2312" w:hAnsi="仿宋_GB2312"/>
        </w:rPr>
        <w:t>，主要原因是：年中追加尉犁县第一中心幼儿园附属工程及设备购置、工业园区幼儿园建设等</w:t>
      </w:r>
      <w:r>
        <w:rPr>
          <w:rFonts w:ascii="仿宋_GB2312" w:eastAsia="仿宋_GB2312" w:hAnsi="仿宋_GB2312"/>
        </w:rPr>
        <w:t>项目资金预算，导致预决算存在差异。</w:t>
      </w:r>
    </w:p>
    <w:p w:rsidR="005C2C8A" w:rsidRDefault="00C33A7D">
      <w:pPr>
        <w:spacing w:line="640" w:lineRule="exact"/>
        <w:ind w:firstLine="640"/>
        <w:outlineLvl w:val="3"/>
      </w:pPr>
      <w:r>
        <w:rPr>
          <w:rFonts w:ascii="楷体_GB2312" w:eastAsia="楷体_GB2312" w:hAnsi="楷体_GB2312"/>
          <w:b/>
        </w:rPr>
        <w:t>（二）一般公共预算财政拨款支出决算结构情况</w:t>
      </w:r>
    </w:p>
    <w:p w:rsidR="005C2C8A" w:rsidRDefault="00C33A7D">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)14.40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0.05%</w:t>
      </w:r>
      <w:r>
        <w:rPr>
          <w:rFonts w:ascii="仿宋_GB2312" w:eastAsia="仿宋_GB2312" w:hAnsi="仿宋_GB2312"/>
        </w:rPr>
        <w:t>。</w:t>
      </w:r>
    </w:p>
    <w:p w:rsidR="005C2C8A" w:rsidRDefault="00C33A7D">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)30,976.02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99.64%</w:t>
      </w:r>
      <w:r>
        <w:rPr>
          <w:rFonts w:ascii="仿宋_GB2312" w:eastAsia="仿宋_GB2312" w:hAnsi="仿宋_GB2312"/>
        </w:rPr>
        <w:t>。</w:t>
      </w:r>
    </w:p>
    <w:p w:rsidR="005C2C8A" w:rsidRDefault="00C33A7D">
      <w:pPr>
        <w:spacing w:line="580" w:lineRule="exact"/>
        <w:ind w:firstLine="640"/>
      </w:pPr>
      <w:r>
        <w:rPr>
          <w:rFonts w:ascii="仿宋_GB2312" w:eastAsia="仿宋_GB2312" w:hAnsi="仿宋_GB2312"/>
        </w:rPr>
        <w:t>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)9.85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0.03%</w:t>
      </w:r>
      <w:r>
        <w:rPr>
          <w:rFonts w:ascii="仿宋_GB2312" w:eastAsia="仿宋_GB2312" w:hAnsi="仿宋_GB2312"/>
        </w:rPr>
        <w:t>。</w:t>
      </w:r>
    </w:p>
    <w:p w:rsidR="005C2C8A" w:rsidRDefault="00C33A7D">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)24.29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0.08%</w:t>
      </w:r>
      <w:r>
        <w:rPr>
          <w:rFonts w:ascii="仿宋_GB2312" w:eastAsia="仿宋_GB2312" w:hAnsi="仿宋_GB2312"/>
        </w:rPr>
        <w:t>。</w:t>
      </w:r>
    </w:p>
    <w:p w:rsidR="005C2C8A" w:rsidRDefault="00C33A7D">
      <w:pPr>
        <w:spacing w:line="580" w:lineRule="exact"/>
        <w:ind w:firstLine="640"/>
      </w:pPr>
      <w:r>
        <w:rPr>
          <w:rFonts w:ascii="仿宋_GB2312" w:eastAsia="仿宋_GB2312" w:hAnsi="仿宋_GB2312"/>
        </w:rPr>
        <w:t>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)1.00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0.003%</w:t>
      </w:r>
      <w:r>
        <w:rPr>
          <w:rFonts w:ascii="仿宋_GB2312" w:eastAsia="仿宋_GB2312" w:hAnsi="仿宋_GB2312"/>
        </w:rPr>
        <w:t>。</w:t>
      </w:r>
    </w:p>
    <w:p w:rsidR="005C2C8A" w:rsidRDefault="00C33A7D">
      <w:pPr>
        <w:spacing w:line="580" w:lineRule="exact"/>
        <w:ind w:firstLine="640"/>
      </w:pPr>
      <w:r>
        <w:rPr>
          <w:rFonts w:ascii="仿宋_GB2312" w:eastAsia="仿宋_GB2312" w:hAnsi="仿宋_GB2312"/>
        </w:rPr>
        <w:t>6.</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)63.13</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0.20%</w:t>
      </w:r>
      <w:r>
        <w:rPr>
          <w:rFonts w:ascii="仿宋_GB2312" w:eastAsia="仿宋_GB2312" w:hAnsi="仿宋_GB2312"/>
        </w:rPr>
        <w:t>。</w:t>
      </w:r>
    </w:p>
    <w:p w:rsidR="005C2C8A" w:rsidRDefault="00C33A7D">
      <w:pPr>
        <w:spacing w:line="640" w:lineRule="exact"/>
        <w:ind w:firstLine="640"/>
        <w:outlineLvl w:val="3"/>
      </w:pPr>
      <w:r>
        <w:rPr>
          <w:rFonts w:ascii="楷体_GB2312" w:eastAsia="楷体_GB2312" w:hAnsi="楷体_GB2312"/>
          <w:b/>
        </w:rPr>
        <w:t>（三）一般公共预算财政拨款支出决算具体情况</w:t>
      </w:r>
    </w:p>
    <w:p w:rsidR="005C2C8A" w:rsidRDefault="00C33A7D">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w:t>
      </w:r>
      <w:r>
        <w:rPr>
          <w:rFonts w:ascii="仿宋_GB2312" w:eastAsia="仿宋_GB2312" w:hAnsi="仿宋_GB2312"/>
        </w:rPr>
        <w:t>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14.40</w:t>
      </w:r>
      <w:r>
        <w:rPr>
          <w:rFonts w:ascii="仿宋_GB2312" w:eastAsia="仿宋_GB2312" w:hAnsi="仿宋_GB2312"/>
        </w:rPr>
        <w:t>万元，比上年决算增加</w:t>
      </w:r>
      <w:r>
        <w:rPr>
          <w:rFonts w:ascii="仿宋_GB2312" w:eastAsia="仿宋_GB2312" w:hAnsi="仿宋_GB2312"/>
        </w:rPr>
        <w:t>14.40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主要原因是：本年功能科目调整，工作队资金上年在其他教育支出科目列支，本年在其他组织事务支出科目列支，导致经费较上年增加。</w:t>
      </w:r>
    </w:p>
    <w:p w:rsidR="005C2C8A" w:rsidRDefault="00C33A7D">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教育管理事务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612.41</w:t>
      </w:r>
      <w:r>
        <w:rPr>
          <w:rFonts w:ascii="仿宋_GB2312" w:eastAsia="仿宋_GB2312" w:hAnsi="仿宋_GB2312"/>
        </w:rPr>
        <w:t>万元，比上年决算减少</w:t>
      </w:r>
      <w:r>
        <w:rPr>
          <w:rFonts w:ascii="仿宋_GB2312" w:eastAsia="仿宋_GB2312" w:hAnsi="仿宋_GB2312"/>
        </w:rPr>
        <w:t>23.16</w:t>
      </w:r>
      <w:r>
        <w:rPr>
          <w:rFonts w:ascii="仿宋_GB2312" w:eastAsia="仿宋_GB2312" w:hAnsi="仿宋_GB2312"/>
        </w:rPr>
        <w:t>万元，下降</w:t>
      </w:r>
      <w:r>
        <w:rPr>
          <w:rFonts w:ascii="仿宋_GB2312" w:eastAsia="仿宋_GB2312" w:hAnsi="仿宋_GB2312"/>
        </w:rPr>
        <w:t>3.64%,</w:t>
      </w:r>
      <w:r>
        <w:rPr>
          <w:rFonts w:ascii="仿宋_GB2312" w:eastAsia="仿宋_GB2312" w:hAnsi="仿宋_GB2312"/>
        </w:rPr>
        <w:t>主要原因是：本年在职人员减少，相应人员经费较上年减少。</w:t>
      </w:r>
    </w:p>
    <w:p w:rsidR="005C2C8A" w:rsidRDefault="00C33A7D">
      <w:pPr>
        <w:spacing w:line="580" w:lineRule="exact"/>
        <w:ind w:firstLine="640"/>
      </w:pPr>
      <w:r>
        <w:rPr>
          <w:rFonts w:ascii="仿宋_GB2312" w:eastAsia="仿宋_GB2312" w:hAnsi="仿宋_GB2312"/>
        </w:rPr>
        <w:t>3.</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普通教育</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学前教育</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lastRenderedPageBreak/>
        <w:t>3,890.30</w:t>
      </w:r>
      <w:r>
        <w:rPr>
          <w:rFonts w:ascii="仿宋_GB2312" w:eastAsia="仿宋_GB2312" w:hAnsi="仿宋_GB2312"/>
        </w:rPr>
        <w:t>万元，比上年决算增加</w:t>
      </w:r>
      <w:r>
        <w:rPr>
          <w:rFonts w:ascii="仿宋_GB2312" w:eastAsia="仿宋_GB2312" w:hAnsi="仿宋_GB2312"/>
        </w:rPr>
        <w:t>856.44</w:t>
      </w:r>
      <w:r>
        <w:rPr>
          <w:rFonts w:ascii="仿宋_GB2312" w:eastAsia="仿宋_GB2312" w:hAnsi="仿宋_GB2312"/>
        </w:rPr>
        <w:t>万元，增</w:t>
      </w:r>
      <w:r>
        <w:rPr>
          <w:rFonts w:ascii="仿宋_GB2312" w:eastAsia="仿宋_GB2312" w:hAnsi="仿宋_GB2312"/>
        </w:rPr>
        <w:t>长</w:t>
      </w:r>
      <w:r>
        <w:rPr>
          <w:rFonts w:ascii="仿宋_GB2312" w:eastAsia="仿宋_GB2312" w:hAnsi="仿宋_GB2312"/>
        </w:rPr>
        <w:t>28.23%,</w:t>
      </w:r>
      <w:r>
        <w:rPr>
          <w:rFonts w:ascii="仿宋_GB2312" w:eastAsia="仿宋_GB2312" w:hAnsi="仿宋_GB2312"/>
        </w:rPr>
        <w:t>主要原因是：本年增加尉犁县第一中心幼儿园附属工程及设备购置、工业园区幼儿园建设项目资金，导致经费较上年增加。</w:t>
      </w:r>
    </w:p>
    <w:p w:rsidR="005C2C8A" w:rsidRDefault="00C33A7D">
      <w:pPr>
        <w:spacing w:line="580" w:lineRule="exact"/>
        <w:ind w:firstLine="640"/>
      </w:pPr>
      <w:r>
        <w:rPr>
          <w:rFonts w:ascii="仿宋_GB2312" w:eastAsia="仿宋_GB2312" w:hAnsi="仿宋_GB2312"/>
        </w:rPr>
        <w:t>4.</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普通教育</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小学教育</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13,871.92</w:t>
      </w:r>
      <w:r>
        <w:rPr>
          <w:rFonts w:ascii="仿宋_GB2312" w:eastAsia="仿宋_GB2312" w:hAnsi="仿宋_GB2312"/>
        </w:rPr>
        <w:t>万元，比上年决算减少</w:t>
      </w:r>
      <w:r>
        <w:rPr>
          <w:rFonts w:ascii="仿宋_GB2312" w:eastAsia="仿宋_GB2312" w:hAnsi="仿宋_GB2312"/>
        </w:rPr>
        <w:t>4,727.62</w:t>
      </w:r>
      <w:r>
        <w:rPr>
          <w:rFonts w:ascii="仿宋_GB2312" w:eastAsia="仿宋_GB2312" w:hAnsi="仿宋_GB2312"/>
        </w:rPr>
        <w:t>万元，下降</w:t>
      </w:r>
      <w:r>
        <w:rPr>
          <w:rFonts w:ascii="仿宋_GB2312" w:eastAsia="仿宋_GB2312" w:hAnsi="仿宋_GB2312"/>
        </w:rPr>
        <w:t>25.42%,</w:t>
      </w:r>
      <w:r>
        <w:rPr>
          <w:rFonts w:ascii="仿宋_GB2312" w:eastAsia="仿宋_GB2312" w:hAnsi="仿宋_GB2312"/>
        </w:rPr>
        <w:t>主要原因是：本年减少尉犁县第九小学建设项目</w:t>
      </w:r>
      <w:r>
        <w:rPr>
          <w:rFonts w:ascii="仿宋_GB2312" w:eastAsia="仿宋_GB2312" w:hAnsi="仿宋_GB2312"/>
        </w:rPr>
        <w:t>-</w:t>
      </w:r>
      <w:r>
        <w:rPr>
          <w:rFonts w:ascii="仿宋_GB2312" w:eastAsia="仿宋_GB2312" w:hAnsi="仿宋_GB2312"/>
        </w:rPr>
        <w:t>食堂（含人防）</w:t>
      </w:r>
      <w:r>
        <w:rPr>
          <w:rFonts w:ascii="仿宋_GB2312" w:eastAsia="仿宋_GB2312" w:hAnsi="仿宋_GB2312"/>
        </w:rPr>
        <w:t>1#2#</w:t>
      </w:r>
      <w:r>
        <w:rPr>
          <w:rFonts w:ascii="仿宋_GB2312" w:eastAsia="仿宋_GB2312" w:hAnsi="仿宋_GB2312"/>
        </w:rPr>
        <w:t>宿舍、尉犁县第一小学综合教学楼建设项目，导致经费较上年下降。</w:t>
      </w:r>
    </w:p>
    <w:p w:rsidR="005C2C8A" w:rsidRDefault="00C33A7D">
      <w:pPr>
        <w:spacing w:line="580" w:lineRule="exact"/>
        <w:ind w:firstLine="640"/>
      </w:pPr>
      <w:r>
        <w:rPr>
          <w:rFonts w:ascii="仿宋_GB2312" w:eastAsia="仿宋_GB2312" w:hAnsi="仿宋_GB2312"/>
        </w:rPr>
        <w:t>5.</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普通教育</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初中教育</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7,593.54</w:t>
      </w:r>
      <w:r>
        <w:rPr>
          <w:rFonts w:ascii="仿宋_GB2312" w:eastAsia="仿宋_GB2312" w:hAnsi="仿宋_GB2312"/>
        </w:rPr>
        <w:t>万元，比上年决算增加</w:t>
      </w:r>
      <w:r>
        <w:rPr>
          <w:rFonts w:ascii="仿宋_GB2312" w:eastAsia="仿宋_GB2312" w:hAnsi="仿宋_GB2312"/>
        </w:rPr>
        <w:t>1,257.61</w:t>
      </w:r>
      <w:r>
        <w:rPr>
          <w:rFonts w:ascii="仿宋_GB2312" w:eastAsia="仿宋_GB2312" w:hAnsi="仿宋_GB2312"/>
        </w:rPr>
        <w:t>万元，增</w:t>
      </w:r>
      <w:r>
        <w:rPr>
          <w:rFonts w:ascii="仿宋_GB2312" w:eastAsia="仿宋_GB2312" w:hAnsi="仿宋_GB2312"/>
        </w:rPr>
        <w:t>长</w:t>
      </w:r>
      <w:r>
        <w:rPr>
          <w:rFonts w:ascii="仿宋_GB2312" w:eastAsia="仿宋_GB2312" w:hAnsi="仿宋_GB2312"/>
        </w:rPr>
        <w:t>19.85%,</w:t>
      </w:r>
      <w:r>
        <w:rPr>
          <w:rFonts w:ascii="仿宋_GB2312" w:eastAsia="仿宋_GB2312" w:hAnsi="仿宋_GB2312"/>
        </w:rPr>
        <w:t>主要原因是：本年增加尉犁县第一中学基础设施提升项目前期费，导致经费较上年增加。</w:t>
      </w:r>
    </w:p>
    <w:p w:rsidR="005C2C8A" w:rsidRDefault="00C33A7D">
      <w:pPr>
        <w:spacing w:line="580" w:lineRule="exact"/>
        <w:ind w:firstLine="640"/>
      </w:pPr>
      <w:r>
        <w:rPr>
          <w:rFonts w:ascii="仿宋_GB2312" w:eastAsia="仿宋_GB2312" w:hAnsi="仿宋_GB2312"/>
        </w:rPr>
        <w:t>6.</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普通教育</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高中教育</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2,910.75</w:t>
      </w:r>
      <w:r>
        <w:rPr>
          <w:rFonts w:ascii="仿宋_GB2312" w:eastAsia="仿宋_GB2312" w:hAnsi="仿宋_GB2312"/>
        </w:rPr>
        <w:t>万元，比上年决算增加</w:t>
      </w:r>
      <w:r>
        <w:rPr>
          <w:rFonts w:ascii="仿宋_GB2312" w:eastAsia="仿宋_GB2312" w:hAnsi="仿宋_GB2312"/>
        </w:rPr>
        <w:t>902.89</w:t>
      </w:r>
      <w:r>
        <w:rPr>
          <w:rFonts w:ascii="仿宋_GB2312" w:eastAsia="仿宋_GB2312" w:hAnsi="仿宋_GB2312"/>
        </w:rPr>
        <w:t>万元，增长</w:t>
      </w:r>
      <w:r>
        <w:rPr>
          <w:rFonts w:ascii="仿宋_GB2312" w:eastAsia="仿宋_GB2312" w:hAnsi="仿宋_GB2312"/>
        </w:rPr>
        <w:t>44.97%,</w:t>
      </w:r>
      <w:r>
        <w:rPr>
          <w:rFonts w:ascii="仿宋_GB2312" w:eastAsia="仿宋_GB2312" w:hAnsi="仿宋_GB2312"/>
        </w:rPr>
        <w:t>主要原因是：本年增加尉犁县一中设备项目资金及一中艺体楼项目、尉犁县第一中学附属工程及设备采购项目资金增加，导致经费较上年增加。</w:t>
      </w:r>
    </w:p>
    <w:p w:rsidR="005C2C8A" w:rsidRDefault="00C33A7D">
      <w:pPr>
        <w:spacing w:line="580" w:lineRule="exact"/>
        <w:ind w:firstLine="640"/>
      </w:pPr>
      <w:r>
        <w:rPr>
          <w:rFonts w:ascii="仿宋_GB2312" w:eastAsia="仿宋_GB2312" w:hAnsi="仿宋_GB2312"/>
        </w:rPr>
        <w:t>7.</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普通教育</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其他普通教育支出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1,055.21</w:t>
      </w:r>
      <w:r>
        <w:rPr>
          <w:rFonts w:ascii="仿宋_GB2312" w:eastAsia="仿宋_GB2312" w:hAnsi="仿宋_GB2312"/>
        </w:rPr>
        <w:t>万元，比上年决算减少</w:t>
      </w:r>
      <w:r>
        <w:rPr>
          <w:rFonts w:ascii="仿宋_GB2312" w:eastAsia="仿宋_GB2312" w:hAnsi="仿宋_GB2312"/>
        </w:rPr>
        <w:t>263.03</w:t>
      </w:r>
      <w:r>
        <w:rPr>
          <w:rFonts w:ascii="仿宋_GB2312" w:eastAsia="仿宋_GB2312" w:hAnsi="仿宋_GB2312"/>
        </w:rPr>
        <w:t>万元，下降</w:t>
      </w:r>
      <w:r>
        <w:rPr>
          <w:rFonts w:ascii="仿宋_GB2312" w:eastAsia="仿宋_GB2312" w:hAnsi="仿宋_GB2312"/>
        </w:rPr>
        <w:t>19.95%,</w:t>
      </w:r>
      <w:r>
        <w:rPr>
          <w:rFonts w:ascii="仿宋_GB2312" w:eastAsia="仿宋_GB2312" w:hAnsi="仿宋_GB2312"/>
        </w:rPr>
        <w:t>主要原因是：本年减少尉犁县教科系统校舍新建、维修及护眼灯采购项目、尉犁县中小学均衡发展校园文化内涵提升工程，导致</w:t>
      </w:r>
      <w:r>
        <w:rPr>
          <w:rFonts w:ascii="仿宋_GB2312" w:eastAsia="仿宋_GB2312" w:hAnsi="仿宋_GB2312"/>
        </w:rPr>
        <w:lastRenderedPageBreak/>
        <w:t>经费较上年下降。</w:t>
      </w:r>
    </w:p>
    <w:p w:rsidR="005C2C8A" w:rsidRDefault="00C33A7D">
      <w:pPr>
        <w:spacing w:line="580" w:lineRule="exact"/>
        <w:ind w:firstLine="640"/>
      </w:pPr>
      <w:r>
        <w:rPr>
          <w:rFonts w:ascii="仿宋_GB2312" w:eastAsia="仿宋_GB2312" w:hAnsi="仿宋_GB2312"/>
        </w:rPr>
        <w:t>8.</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职业教育</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中等职业教育</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20.15</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主要原因是：本年减少职业教育学校购买茶叶实训设备款，导致经费较上年下降。</w:t>
      </w:r>
    </w:p>
    <w:p w:rsidR="005C2C8A" w:rsidRDefault="00C33A7D">
      <w:pPr>
        <w:spacing w:line="580" w:lineRule="exact"/>
        <w:ind w:firstLine="640"/>
      </w:pPr>
      <w:r>
        <w:rPr>
          <w:rFonts w:ascii="仿宋_GB2312" w:eastAsia="仿宋_GB2312" w:hAnsi="仿宋_GB2312"/>
        </w:rPr>
        <w:t>9.</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职业教育</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其他职业</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194.73</w:t>
      </w:r>
      <w:r>
        <w:rPr>
          <w:rFonts w:ascii="仿宋_GB2312" w:eastAsia="仿宋_GB2312" w:hAnsi="仿宋_GB2312"/>
        </w:rPr>
        <w:t>万元，比上年决算减少</w:t>
      </w:r>
      <w:r>
        <w:rPr>
          <w:rFonts w:ascii="仿宋_GB2312" w:eastAsia="仿宋_GB2312" w:hAnsi="仿宋_GB2312"/>
        </w:rPr>
        <w:t>313.55</w:t>
      </w:r>
      <w:r>
        <w:rPr>
          <w:rFonts w:ascii="仿宋_GB2312" w:eastAsia="仿宋_GB2312" w:hAnsi="仿宋_GB2312"/>
        </w:rPr>
        <w:t>万元，下降</w:t>
      </w:r>
      <w:r>
        <w:rPr>
          <w:rFonts w:ascii="仿宋_GB2312" w:eastAsia="仿宋_GB2312" w:hAnsi="仿宋_GB2312"/>
        </w:rPr>
        <w:t>61.69%,</w:t>
      </w:r>
      <w:r>
        <w:rPr>
          <w:rFonts w:ascii="仿宋_GB2312" w:eastAsia="仿宋_GB2312" w:hAnsi="仿宋_GB2312"/>
        </w:rPr>
        <w:t>主要原因是：本年减少现代职业教育质量提升项目经费，导致相关减少。</w:t>
      </w:r>
    </w:p>
    <w:p w:rsidR="005C2C8A" w:rsidRDefault="00C33A7D">
      <w:pPr>
        <w:spacing w:line="580" w:lineRule="exact"/>
        <w:ind w:firstLine="640"/>
      </w:pPr>
      <w:r>
        <w:rPr>
          <w:rFonts w:ascii="仿宋_GB2312" w:eastAsia="仿宋_GB2312" w:hAnsi="仿宋_GB2312"/>
        </w:rPr>
        <w:t>10.</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广播电视教育</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其他广播电视教育支出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8.60</w:t>
      </w:r>
      <w:r>
        <w:rPr>
          <w:rFonts w:ascii="仿宋_GB2312" w:eastAsia="仿宋_GB2312" w:hAnsi="仿宋_GB2312"/>
        </w:rPr>
        <w:t>万元，比上年决算减少</w:t>
      </w:r>
      <w:r>
        <w:rPr>
          <w:rFonts w:ascii="仿宋_GB2312" w:eastAsia="仿宋_GB2312" w:hAnsi="仿宋_GB2312"/>
        </w:rPr>
        <w:t>4.33</w:t>
      </w:r>
      <w:r>
        <w:rPr>
          <w:rFonts w:ascii="仿宋_GB2312" w:eastAsia="仿宋_GB2312" w:hAnsi="仿宋_GB2312"/>
        </w:rPr>
        <w:t>万元，下降</w:t>
      </w:r>
      <w:r>
        <w:rPr>
          <w:rFonts w:ascii="仿宋_GB2312" w:eastAsia="仿宋_GB2312" w:hAnsi="仿宋_GB2312"/>
        </w:rPr>
        <w:t>33.49%,</w:t>
      </w:r>
      <w:r>
        <w:rPr>
          <w:rFonts w:ascii="仿宋_GB2312" w:eastAsia="仿宋_GB2312" w:hAnsi="仿宋_GB2312"/>
        </w:rPr>
        <w:t>主要原因是：本年减少印刷费、邮电费，导致经费较上年下降。</w:t>
      </w:r>
    </w:p>
    <w:p w:rsidR="005C2C8A" w:rsidRDefault="00C33A7D">
      <w:pPr>
        <w:spacing w:line="580" w:lineRule="exact"/>
        <w:ind w:firstLine="640"/>
      </w:pPr>
      <w:r>
        <w:rPr>
          <w:rFonts w:ascii="仿宋_GB2312" w:eastAsia="仿宋_GB2312" w:hAnsi="仿宋_GB2312"/>
        </w:rPr>
        <w:t>11.</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90.79</w:t>
      </w:r>
      <w:r>
        <w:rPr>
          <w:rFonts w:ascii="仿宋_GB2312" w:eastAsia="仿宋_GB2312" w:hAnsi="仿宋_GB2312"/>
        </w:rPr>
        <w:t>万元，比上年决算减少</w:t>
      </w:r>
      <w:r>
        <w:rPr>
          <w:rFonts w:ascii="仿宋_GB2312" w:eastAsia="仿宋_GB2312" w:hAnsi="仿宋_GB2312"/>
        </w:rPr>
        <w:t>19.29</w:t>
      </w:r>
      <w:r>
        <w:rPr>
          <w:rFonts w:ascii="仿宋_GB2312" w:eastAsia="仿宋_GB2312" w:hAnsi="仿宋_GB2312"/>
        </w:rPr>
        <w:t>万元，下降</w:t>
      </w:r>
      <w:r>
        <w:rPr>
          <w:rFonts w:ascii="仿宋_GB2312" w:eastAsia="仿宋_GB2312" w:hAnsi="仿宋_GB2312"/>
        </w:rPr>
        <w:t>17.52%,</w:t>
      </w:r>
      <w:r>
        <w:rPr>
          <w:rFonts w:ascii="仿宋_GB2312" w:eastAsia="仿宋_GB2312" w:hAnsi="仿宋_GB2312"/>
        </w:rPr>
        <w:t>主要原因是：本年度培训人次较上年减少，经费减少。</w:t>
      </w:r>
    </w:p>
    <w:p w:rsidR="005C2C8A" w:rsidRDefault="00C33A7D">
      <w:pPr>
        <w:spacing w:line="580" w:lineRule="exact"/>
        <w:ind w:firstLine="640"/>
      </w:pPr>
      <w:r>
        <w:rPr>
          <w:rFonts w:ascii="仿宋_GB2312" w:eastAsia="仿宋_GB2312" w:hAnsi="仿宋_GB2312"/>
        </w:rPr>
        <w:t>12.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教育费附加安排的支出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其他教育费附加安排的支出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540.74</w:t>
      </w:r>
      <w:r>
        <w:rPr>
          <w:rFonts w:ascii="仿宋_GB2312" w:eastAsia="仿宋_GB2312" w:hAnsi="仿宋_GB2312"/>
        </w:rPr>
        <w:t>万元，比上年决算减少</w:t>
      </w:r>
      <w:r>
        <w:rPr>
          <w:rFonts w:ascii="仿宋_GB2312" w:eastAsia="仿宋_GB2312" w:hAnsi="仿宋_GB2312"/>
        </w:rPr>
        <w:t>146.42</w:t>
      </w:r>
      <w:r>
        <w:rPr>
          <w:rFonts w:ascii="仿宋_GB2312" w:eastAsia="仿宋_GB2312" w:hAnsi="仿宋_GB2312"/>
        </w:rPr>
        <w:t>万元，下降</w:t>
      </w:r>
      <w:r>
        <w:rPr>
          <w:rFonts w:ascii="仿宋_GB2312" w:eastAsia="仿宋_GB2312" w:hAnsi="仿宋_GB2312"/>
        </w:rPr>
        <w:t>21.31%,</w:t>
      </w:r>
      <w:r>
        <w:rPr>
          <w:rFonts w:ascii="仿宋_GB2312" w:eastAsia="仿宋_GB2312" w:hAnsi="仿宋_GB2312"/>
        </w:rPr>
        <w:t>主要原因是：本年减少教育系统设施设备及宿舍楼改造项目、尉犁县第九小学、第一小学改扩建建设项目工程款，导致经费较上年下降。</w:t>
      </w:r>
    </w:p>
    <w:p w:rsidR="005C2C8A" w:rsidRDefault="00C33A7D">
      <w:pPr>
        <w:spacing w:line="580" w:lineRule="exact"/>
        <w:ind w:firstLine="640"/>
      </w:pPr>
      <w:r>
        <w:rPr>
          <w:rFonts w:ascii="仿宋_GB2312" w:eastAsia="仿宋_GB2312" w:hAnsi="仿宋_GB2312"/>
        </w:rPr>
        <w:lastRenderedPageBreak/>
        <w:t>13.</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207.02</w:t>
      </w:r>
      <w:r>
        <w:rPr>
          <w:rFonts w:ascii="仿宋_GB2312" w:eastAsia="仿宋_GB2312" w:hAnsi="仿宋_GB2312"/>
        </w:rPr>
        <w:t>万元，比上年决算增加</w:t>
      </w:r>
      <w:r>
        <w:rPr>
          <w:rFonts w:ascii="仿宋_GB2312" w:eastAsia="仿宋_GB2312" w:hAnsi="仿宋_GB2312"/>
        </w:rPr>
        <w:t>96.11</w:t>
      </w:r>
      <w:r>
        <w:rPr>
          <w:rFonts w:ascii="仿宋_GB2312" w:eastAsia="仿宋_GB2312" w:hAnsi="仿宋_GB2312"/>
        </w:rPr>
        <w:t>万元，增长</w:t>
      </w:r>
      <w:r>
        <w:rPr>
          <w:rFonts w:ascii="仿宋_GB2312" w:eastAsia="仿宋_GB2312" w:hAnsi="仿宋_GB2312"/>
        </w:rPr>
        <w:t>86.66%,</w:t>
      </w:r>
      <w:r>
        <w:rPr>
          <w:rFonts w:ascii="仿宋_GB2312" w:eastAsia="仿宋_GB2312" w:hAnsi="仿宋_GB2312"/>
        </w:rPr>
        <w:t>主要原因是：本功能科目调整，退休经费、社保、公积金、医疗保险等并入此科目列支，导致经费较上年增加。</w:t>
      </w:r>
    </w:p>
    <w:p w:rsidR="005C2C8A" w:rsidRDefault="00C33A7D">
      <w:pPr>
        <w:spacing w:line="580" w:lineRule="exact"/>
        <w:ind w:firstLine="640"/>
      </w:pPr>
      <w:r>
        <w:rPr>
          <w:rFonts w:ascii="仿宋_GB2312" w:eastAsia="仿宋_GB2312" w:hAnsi="仿宋_GB2312"/>
        </w:rPr>
        <w:t>14.</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科学技术管理事务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6.85</w:t>
      </w:r>
      <w:r>
        <w:rPr>
          <w:rFonts w:ascii="仿宋_GB2312" w:eastAsia="仿宋_GB2312" w:hAnsi="仿宋_GB2312"/>
        </w:rPr>
        <w:t>万元，比上年决算减少</w:t>
      </w:r>
      <w:r>
        <w:rPr>
          <w:rFonts w:ascii="仿宋_GB2312" w:eastAsia="仿宋_GB2312" w:hAnsi="仿宋_GB2312"/>
        </w:rPr>
        <w:t>16.44</w:t>
      </w:r>
      <w:r>
        <w:rPr>
          <w:rFonts w:ascii="仿宋_GB2312" w:eastAsia="仿宋_GB2312" w:hAnsi="仿宋_GB2312"/>
        </w:rPr>
        <w:t>万元，下降</w:t>
      </w:r>
      <w:r>
        <w:rPr>
          <w:rFonts w:ascii="仿宋_GB2312" w:eastAsia="仿宋_GB2312" w:hAnsi="仿宋_GB2312"/>
        </w:rPr>
        <w:t>70.59%,</w:t>
      </w:r>
      <w:r>
        <w:rPr>
          <w:rFonts w:ascii="仿宋_GB2312" w:eastAsia="仿宋_GB2312" w:hAnsi="仿宋_GB2312"/>
        </w:rPr>
        <w:t>主要原因是：厉行节约，压缩一般性支出，办公经费等支出减少。</w:t>
      </w:r>
    </w:p>
    <w:p w:rsidR="005C2C8A" w:rsidRDefault="00C33A7D">
      <w:pPr>
        <w:spacing w:line="580" w:lineRule="exact"/>
        <w:ind w:firstLine="640"/>
      </w:pPr>
      <w:r>
        <w:rPr>
          <w:rFonts w:ascii="仿宋_GB2312" w:eastAsia="仿宋_GB2312" w:hAnsi="仿宋_GB2312"/>
        </w:rPr>
        <w:t>15.</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技术研究与开发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科技成果转化与扩散</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2.00</w:t>
      </w:r>
      <w:r>
        <w:rPr>
          <w:rFonts w:ascii="仿宋_GB2312" w:eastAsia="仿宋_GB2312" w:hAnsi="仿宋_GB2312"/>
        </w:rPr>
        <w:t>万元，比上年决算增加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w:t>
      </w:r>
      <w:r>
        <w:rPr>
          <w:rFonts w:ascii="仿宋_GB2312" w:eastAsia="仿宋_GB2312" w:hAnsi="仿宋_GB2312"/>
        </w:rPr>
        <w:t>0%,</w:t>
      </w:r>
      <w:r>
        <w:rPr>
          <w:rFonts w:ascii="仿宋_GB2312" w:eastAsia="仿宋_GB2312" w:hAnsi="仿宋_GB2312"/>
        </w:rPr>
        <w:t>主要原因是：与上年一致无变化。</w:t>
      </w:r>
    </w:p>
    <w:p w:rsidR="005C2C8A" w:rsidRDefault="00C33A7D">
      <w:pPr>
        <w:spacing w:line="580" w:lineRule="exact"/>
        <w:ind w:firstLine="640"/>
      </w:pPr>
      <w:r>
        <w:rPr>
          <w:rFonts w:ascii="仿宋_GB2312" w:eastAsia="仿宋_GB2312" w:hAnsi="仿宋_GB2312"/>
        </w:rPr>
        <w:t>16.</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科学技术普及</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科普活动</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1.00</w:t>
      </w:r>
      <w:r>
        <w:rPr>
          <w:rFonts w:ascii="仿宋_GB2312" w:eastAsia="仿宋_GB2312" w:hAnsi="仿宋_GB2312"/>
        </w:rPr>
        <w:t>万元，比上年决算增加</w:t>
      </w:r>
      <w:r>
        <w:rPr>
          <w:rFonts w:ascii="仿宋_GB2312" w:eastAsia="仿宋_GB2312" w:hAnsi="仿宋_GB2312"/>
        </w:rPr>
        <w:t>1.00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主要原因是：本年增加基层科普行动宣传制作经费，导致经费较上年增加。</w:t>
      </w:r>
    </w:p>
    <w:p w:rsidR="005C2C8A" w:rsidRDefault="00C33A7D">
      <w:pPr>
        <w:spacing w:line="580" w:lineRule="exact"/>
        <w:ind w:firstLine="640"/>
      </w:pPr>
      <w:r>
        <w:rPr>
          <w:rFonts w:ascii="仿宋_GB2312" w:eastAsia="仿宋_GB2312" w:hAnsi="仿宋_GB2312"/>
        </w:rPr>
        <w:t>17.</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6.66</w:t>
      </w:r>
      <w:r>
        <w:rPr>
          <w:rFonts w:ascii="仿宋_GB2312" w:eastAsia="仿宋_GB2312" w:hAnsi="仿宋_GB2312"/>
        </w:rPr>
        <w:t>万元，比上年决算减少</w:t>
      </w:r>
      <w:r>
        <w:rPr>
          <w:rFonts w:ascii="仿宋_GB2312" w:eastAsia="仿宋_GB2312" w:hAnsi="仿宋_GB2312"/>
        </w:rPr>
        <w:t>8.56</w:t>
      </w:r>
      <w:r>
        <w:rPr>
          <w:rFonts w:ascii="仿宋_GB2312" w:eastAsia="仿宋_GB2312" w:hAnsi="仿宋_GB2312"/>
        </w:rPr>
        <w:t>万元，下降</w:t>
      </w:r>
      <w:r>
        <w:rPr>
          <w:rFonts w:ascii="仿宋_GB2312" w:eastAsia="仿宋_GB2312" w:hAnsi="仿宋_GB2312"/>
        </w:rPr>
        <w:t>56.24%,</w:t>
      </w:r>
      <w:r>
        <w:rPr>
          <w:rFonts w:ascii="仿宋_GB2312" w:eastAsia="仿宋_GB2312" w:hAnsi="仿宋_GB2312"/>
        </w:rPr>
        <w:t>主要原因是：本年功能科目调整，退休经费部分调整至其他教育支出科目列支，导致经费较上年减少。</w:t>
      </w:r>
    </w:p>
    <w:p w:rsidR="005C2C8A" w:rsidRDefault="00C33A7D">
      <w:pPr>
        <w:spacing w:line="580" w:lineRule="exact"/>
        <w:ind w:firstLine="640"/>
      </w:pPr>
      <w:r>
        <w:rPr>
          <w:rFonts w:ascii="仿宋_GB2312" w:eastAsia="仿宋_GB2312" w:hAnsi="仿宋_GB2312"/>
        </w:rPr>
        <w:t>18.</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w:t>
      </w:r>
      <w:r>
        <w:rPr>
          <w:rFonts w:ascii="仿宋_GB2312" w:eastAsia="仿宋_GB2312" w:hAnsi="仿宋_GB2312"/>
        </w:rPr>
        <w:t>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17.63</w:t>
      </w:r>
      <w:r>
        <w:rPr>
          <w:rFonts w:ascii="仿宋_GB2312" w:eastAsia="仿宋_GB2312" w:hAnsi="仿宋_GB2312"/>
        </w:rPr>
        <w:t>万元，比上年决算增加</w:t>
      </w:r>
      <w:r>
        <w:rPr>
          <w:rFonts w:ascii="仿宋_GB2312" w:eastAsia="仿宋_GB2312" w:hAnsi="仿宋_GB2312"/>
        </w:rPr>
        <w:t>16.29</w:t>
      </w:r>
      <w:r>
        <w:rPr>
          <w:rFonts w:ascii="仿宋_GB2312" w:eastAsia="仿宋_GB2312" w:hAnsi="仿宋_GB2312"/>
        </w:rPr>
        <w:t>万元，增长</w:t>
      </w:r>
      <w:r>
        <w:rPr>
          <w:rFonts w:ascii="仿宋_GB2312" w:eastAsia="仿宋_GB2312" w:hAnsi="仿宋_GB2312"/>
        </w:rPr>
        <w:t>1,215.67%,</w:t>
      </w:r>
      <w:r>
        <w:rPr>
          <w:rFonts w:ascii="仿宋_GB2312" w:eastAsia="仿宋_GB2312" w:hAnsi="仿宋_GB2312"/>
        </w:rPr>
        <w:t>主要原因是：本年增加退休人员基础绩效</w:t>
      </w:r>
      <w:r>
        <w:rPr>
          <w:rFonts w:ascii="仿宋_GB2312" w:eastAsia="仿宋_GB2312" w:hAnsi="仿宋_GB2312"/>
        </w:rPr>
        <w:lastRenderedPageBreak/>
        <w:t>奖，退休费支出增加。</w:t>
      </w:r>
    </w:p>
    <w:p w:rsidR="005C2C8A" w:rsidRDefault="00C33A7D">
      <w:pPr>
        <w:spacing w:line="580" w:lineRule="exact"/>
        <w:ind w:firstLine="640"/>
      </w:pPr>
      <w:r>
        <w:rPr>
          <w:rFonts w:ascii="仿宋_GB2312" w:eastAsia="仿宋_GB2312" w:hAnsi="仿宋_GB2312"/>
        </w:rPr>
        <w:t>19.</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1,053.87</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主要原因是：本年功能科目调整，养老保险缴费上年度单独列支，本年调整至其他教育支出科目列支，导致经费较上年减少。</w:t>
      </w:r>
    </w:p>
    <w:p w:rsidR="005C2C8A" w:rsidRDefault="00C33A7D">
      <w:pPr>
        <w:spacing w:line="580" w:lineRule="exact"/>
        <w:ind w:firstLine="640"/>
      </w:pPr>
      <w:r>
        <w:rPr>
          <w:rFonts w:ascii="仿宋_GB2312" w:eastAsia="仿宋_GB2312" w:hAnsi="仿宋_GB2312"/>
        </w:rPr>
        <w:t>20.</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w:t>
      </w:r>
      <w:r>
        <w:rPr>
          <w:rFonts w:ascii="仿宋_GB2312" w:eastAsia="仿宋_GB2312" w:hAnsi="仿宋_GB2312"/>
        </w:rPr>
        <w:t>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28.63</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主要原因是：本年功能科目调整，机关事业单位职业年金缴费支出上年度单独列支，本年调整至其他教育支出科目列支，导致经费较上年减少。</w:t>
      </w:r>
    </w:p>
    <w:p w:rsidR="005C2C8A" w:rsidRDefault="00C33A7D">
      <w:pPr>
        <w:spacing w:line="580" w:lineRule="exact"/>
        <w:ind w:firstLine="640"/>
      </w:pPr>
      <w:r>
        <w:rPr>
          <w:rFonts w:ascii="仿宋_GB2312" w:eastAsia="仿宋_GB2312" w:hAnsi="仿宋_GB2312"/>
        </w:rPr>
        <w:t>21.</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重大公共卫生服务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1.00</w:t>
      </w:r>
      <w:r>
        <w:rPr>
          <w:rFonts w:ascii="仿宋_GB2312" w:eastAsia="仿宋_GB2312" w:hAnsi="仿宋_GB2312"/>
        </w:rPr>
        <w:t>万元，比上年决算增加</w:t>
      </w:r>
      <w:r>
        <w:rPr>
          <w:rFonts w:ascii="仿宋_GB2312" w:eastAsia="仿宋_GB2312" w:hAnsi="仿宋_GB2312"/>
        </w:rPr>
        <w:t>1.00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主要原因是：本年增加重大传染病防控补助经费，导致经费较上年增加。</w:t>
      </w:r>
    </w:p>
    <w:p w:rsidR="005C2C8A" w:rsidRDefault="00C33A7D">
      <w:pPr>
        <w:spacing w:line="580" w:lineRule="exact"/>
        <w:ind w:firstLine="640"/>
      </w:pPr>
      <w:r>
        <w:rPr>
          <w:rFonts w:ascii="仿宋_GB2312" w:eastAsia="仿宋_GB2312" w:hAnsi="仿宋_GB2312"/>
        </w:rPr>
        <w:t>22.</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w:t>
      </w:r>
      <w:r>
        <w:rPr>
          <w:rFonts w:ascii="仿宋_GB2312" w:eastAsia="仿宋_GB2312" w:hAnsi="仿宋_GB2312"/>
        </w:rPr>
        <w:t>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31.41</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主要原因是：本年功能科目调整，行政单位医疗支出上年度单独列支，本年调整至其他教育支出科目列支，导致经费较上年减少。</w:t>
      </w:r>
    </w:p>
    <w:p w:rsidR="005C2C8A" w:rsidRDefault="00C33A7D">
      <w:pPr>
        <w:spacing w:line="580" w:lineRule="exact"/>
        <w:ind w:firstLine="640"/>
      </w:pPr>
      <w:r>
        <w:rPr>
          <w:rFonts w:ascii="仿宋_GB2312" w:eastAsia="仿宋_GB2312" w:hAnsi="仿宋_GB2312"/>
        </w:rPr>
        <w:t>23.</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lastRenderedPageBreak/>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242.81</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主要原因是：本年功能科目调整，事业单位医疗支出上年度单独列支，本年调整至其他教育支出科目列支，导致经费较上年减少。</w:t>
      </w:r>
    </w:p>
    <w:p w:rsidR="005C2C8A" w:rsidRDefault="00C33A7D">
      <w:pPr>
        <w:spacing w:line="580" w:lineRule="exact"/>
        <w:ind w:firstLine="640"/>
      </w:pPr>
      <w:r>
        <w:rPr>
          <w:rFonts w:ascii="仿宋_GB2312" w:eastAsia="仿宋_GB2312" w:hAnsi="仿宋_GB2312"/>
        </w:rPr>
        <w:t>24.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1.65</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主要原因是：本年功能科目调整，公务员医疗补助支出上年度单独列支，本年调整至其他教育支出科目列支，导致经费较上年减少。</w:t>
      </w:r>
    </w:p>
    <w:p w:rsidR="005C2C8A" w:rsidRDefault="00C33A7D">
      <w:pPr>
        <w:spacing w:line="580" w:lineRule="exact"/>
        <w:ind w:firstLine="640"/>
      </w:pPr>
      <w:r>
        <w:rPr>
          <w:rFonts w:ascii="仿宋_GB2312" w:eastAsia="仿宋_GB2312" w:hAnsi="仿宋_GB2312"/>
        </w:rPr>
        <w:t>25.</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巩固脱贫攻坚成果衔接乡村振兴</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社会发展</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63.13</w:t>
      </w:r>
      <w:r>
        <w:rPr>
          <w:rFonts w:ascii="仿宋_GB2312" w:eastAsia="仿宋_GB2312" w:hAnsi="仿宋_GB2312"/>
        </w:rPr>
        <w:t>万元，比上年决算增加</w:t>
      </w:r>
      <w:r>
        <w:rPr>
          <w:rFonts w:ascii="仿宋_GB2312" w:eastAsia="仿宋_GB2312" w:hAnsi="仿宋_GB2312"/>
        </w:rPr>
        <w:t>16.42</w:t>
      </w:r>
      <w:r>
        <w:rPr>
          <w:rFonts w:ascii="仿宋_GB2312" w:eastAsia="仿宋_GB2312" w:hAnsi="仿宋_GB2312"/>
        </w:rPr>
        <w:t>万元，增长</w:t>
      </w:r>
      <w:r>
        <w:rPr>
          <w:rFonts w:ascii="仿宋_GB2312" w:eastAsia="仿宋_GB2312" w:hAnsi="仿宋_GB2312"/>
        </w:rPr>
        <w:t>35.15%,</w:t>
      </w:r>
      <w:r>
        <w:rPr>
          <w:rFonts w:ascii="仿宋_GB2312" w:eastAsia="仿宋_GB2312" w:hAnsi="仿宋_GB2312"/>
        </w:rPr>
        <w:t>主要原因是：本年增加贫困生助学项目资金，导致经费较上年增加。</w:t>
      </w:r>
    </w:p>
    <w:p w:rsidR="005C2C8A" w:rsidRDefault="00C33A7D">
      <w:pPr>
        <w:spacing w:line="580" w:lineRule="exact"/>
        <w:ind w:firstLine="640"/>
      </w:pPr>
      <w:r>
        <w:rPr>
          <w:rFonts w:ascii="仿宋_GB2312" w:eastAsia="仿宋_GB2312" w:hAnsi="仿宋_GB2312"/>
        </w:rPr>
        <w:t>26.</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w:t>
      </w:r>
      <w:r>
        <w:rPr>
          <w:rFonts w:ascii="仿宋_GB2312" w:eastAsia="仿宋_GB2312" w:hAnsi="仿宋_GB2312"/>
        </w:rPr>
        <w:t>比上年决算减少</w:t>
      </w:r>
      <w:r>
        <w:rPr>
          <w:rFonts w:ascii="仿宋_GB2312" w:eastAsia="仿宋_GB2312" w:hAnsi="仿宋_GB2312"/>
        </w:rPr>
        <w:t>1,682.65</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主要原因是：本年功能科目调整，住房公积金上年度单独列支，本年调整至其他教育支出科目列支，导致经费较上年减少。</w:t>
      </w:r>
    </w:p>
    <w:p w:rsidR="005C2C8A" w:rsidRDefault="00C33A7D">
      <w:pPr>
        <w:spacing w:line="640" w:lineRule="exact"/>
        <w:ind w:firstLine="640"/>
        <w:outlineLvl w:val="2"/>
      </w:pPr>
      <w:r>
        <w:rPr>
          <w:rFonts w:ascii="黑体" w:eastAsia="黑体" w:hAnsi="黑体"/>
        </w:rPr>
        <w:t>六、一般公共预算财政拨款基本支出决算情况说明</w:t>
      </w:r>
    </w:p>
    <w:p w:rsidR="005C2C8A" w:rsidRDefault="00C33A7D">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27,864.31</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25,389.69</w:t>
      </w:r>
      <w:r>
        <w:rPr>
          <w:rFonts w:ascii="仿宋_GB2312" w:eastAsia="仿宋_GB2312" w:hAnsi="仿宋_GB2312"/>
          <w:b/>
        </w:rPr>
        <w:t>万元，</w:t>
      </w:r>
      <w:r>
        <w:rPr>
          <w:rFonts w:ascii="仿宋_GB2312" w:eastAsia="仿宋_GB2312" w:hAnsi="仿宋_GB2312"/>
        </w:rPr>
        <w:t>包括：基本工资、津贴补贴、奖金、绩效工资、机关事业单位基本养老保险缴费、职业年金缴</w:t>
      </w:r>
      <w:r>
        <w:rPr>
          <w:rFonts w:ascii="仿宋_GB2312" w:eastAsia="仿宋_GB2312" w:hAnsi="仿宋_GB2312"/>
        </w:rPr>
        <w:lastRenderedPageBreak/>
        <w:t>费、职工基本医疗保险缴费、公务员医疗补助缴费、其他社会保障缴费、住房公积金、医疗费、其他工资福利支出、退休费、抚恤金</w:t>
      </w:r>
      <w:r>
        <w:rPr>
          <w:rFonts w:ascii="仿宋_GB2312" w:eastAsia="仿宋_GB2312" w:hAnsi="仿宋_GB2312"/>
        </w:rPr>
        <w:t>、生活补助、医疗费补助、助学金、奖励金。</w:t>
      </w:r>
    </w:p>
    <w:p w:rsidR="005C2C8A" w:rsidRDefault="00C33A7D">
      <w:pPr>
        <w:spacing w:line="580" w:lineRule="exact"/>
        <w:ind w:firstLine="640"/>
      </w:pPr>
      <w:r>
        <w:rPr>
          <w:rFonts w:ascii="仿宋_GB2312" w:eastAsia="仿宋_GB2312" w:hAnsi="仿宋_GB2312"/>
          <w:b/>
        </w:rPr>
        <w:t>公用经费</w:t>
      </w:r>
      <w:r>
        <w:rPr>
          <w:rFonts w:ascii="仿宋_GB2312" w:eastAsia="仿宋_GB2312" w:hAnsi="仿宋_GB2312"/>
          <w:b/>
        </w:rPr>
        <w:t>2,474.61</w:t>
      </w:r>
      <w:r>
        <w:rPr>
          <w:rFonts w:ascii="仿宋_GB2312" w:eastAsia="仿宋_GB2312" w:hAnsi="仿宋_GB2312"/>
          <w:b/>
        </w:rPr>
        <w:t>万元，</w:t>
      </w:r>
      <w:r>
        <w:rPr>
          <w:rFonts w:ascii="仿宋_GB2312" w:eastAsia="仿宋_GB2312" w:hAnsi="仿宋_GB2312"/>
        </w:rPr>
        <w:t>包括：办公费、印刷费、手续费、水费、电费、邮电费、取暖费、物业管理费、差旅费、维修（护）费、租赁费、培训费、专用材料费、劳务费、委托业务费、工会经费、福利费、公务用车运行维护费、其他交通费用、其他商品和服务支出、办公设备购置、专用设备购置、无形资产购置、其他资本性支出。</w:t>
      </w:r>
    </w:p>
    <w:p w:rsidR="005C2C8A" w:rsidRDefault="00C33A7D">
      <w:pPr>
        <w:spacing w:line="640" w:lineRule="exact"/>
        <w:ind w:firstLine="640"/>
        <w:outlineLvl w:val="2"/>
      </w:pPr>
      <w:r>
        <w:rPr>
          <w:rFonts w:ascii="黑体" w:eastAsia="黑体" w:hAnsi="黑体"/>
        </w:rPr>
        <w:t>七、政府性基金预算财政拨款收入支出决算情况说明</w:t>
      </w:r>
    </w:p>
    <w:p w:rsidR="005C2C8A" w:rsidRDefault="00C33A7D">
      <w:pPr>
        <w:spacing w:line="580" w:lineRule="exact"/>
        <w:ind w:firstLine="640"/>
      </w:pPr>
      <w:r>
        <w:rPr>
          <w:rFonts w:ascii="仿宋_GB2312" w:eastAsia="仿宋_GB2312" w:hAnsi="仿宋_GB2312"/>
          <w:b/>
        </w:rPr>
        <w:t>2024</w:t>
      </w:r>
      <w:r>
        <w:rPr>
          <w:rFonts w:ascii="仿宋_GB2312" w:eastAsia="仿宋_GB2312" w:hAnsi="仿宋_GB2312"/>
          <w:b/>
        </w:rPr>
        <w:t>年度政府性基金预算财政拨款收入总计</w:t>
      </w:r>
      <w:r>
        <w:rPr>
          <w:rFonts w:ascii="仿宋_GB2312" w:eastAsia="仿宋_GB2312" w:hAnsi="仿宋_GB2312"/>
          <w:b/>
        </w:rPr>
        <w:t>1,400.00</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1,400.0</w:t>
      </w:r>
      <w:r>
        <w:rPr>
          <w:rFonts w:ascii="仿宋_GB2312" w:eastAsia="仿宋_GB2312" w:hAnsi="仿宋_GB2312"/>
        </w:rPr>
        <w:t>0</w:t>
      </w:r>
      <w:r>
        <w:rPr>
          <w:rFonts w:ascii="仿宋_GB2312" w:eastAsia="仿宋_GB2312" w:hAnsi="仿宋_GB2312"/>
        </w:rPr>
        <w:t>万元。</w:t>
      </w:r>
      <w:r>
        <w:rPr>
          <w:rFonts w:ascii="仿宋_GB2312" w:eastAsia="仿宋_GB2312" w:hAnsi="仿宋_GB2312"/>
          <w:b/>
        </w:rPr>
        <w:t>政府性基金预算财政拨款支出总计</w:t>
      </w:r>
      <w:r>
        <w:rPr>
          <w:rFonts w:ascii="仿宋_GB2312" w:eastAsia="仿宋_GB2312" w:hAnsi="仿宋_GB2312"/>
          <w:b/>
        </w:rPr>
        <w:t>1,400.00</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1,400.00</w:t>
      </w:r>
      <w:r>
        <w:rPr>
          <w:rFonts w:ascii="仿宋_GB2312" w:eastAsia="仿宋_GB2312" w:hAnsi="仿宋_GB2312"/>
        </w:rPr>
        <w:t>万元。</w:t>
      </w:r>
    </w:p>
    <w:p w:rsidR="005C2C8A" w:rsidRDefault="00C33A7D">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增加</w:t>
      </w:r>
      <w:r>
        <w:rPr>
          <w:rFonts w:ascii="仿宋_GB2312" w:eastAsia="仿宋_GB2312" w:hAnsi="仿宋_GB2312"/>
        </w:rPr>
        <w:t>1,400.00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，主要原因是：本年增加八小学生宿舍楼工程款、职业教育培训中心还本利息等项目。</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1,400.00</w:t>
      </w:r>
      <w:r>
        <w:rPr>
          <w:rFonts w:ascii="仿宋_GB2312" w:eastAsia="仿宋_GB2312" w:hAnsi="仿宋_GB2312"/>
        </w:rPr>
        <w:t>万元，预决算差异率</w:t>
      </w:r>
      <w:r>
        <w:rPr>
          <w:rFonts w:ascii="仿宋_GB2312" w:eastAsia="仿宋_GB2312" w:hAnsi="仿宋_GB2312"/>
        </w:rPr>
        <w:t>100.00%</w:t>
      </w:r>
      <w:r>
        <w:rPr>
          <w:rFonts w:ascii="仿宋_GB2312" w:eastAsia="仿宋_GB2312" w:hAnsi="仿宋_GB2312"/>
        </w:rPr>
        <w:t>，主要原因是：年中追加八小学生宿舍楼工程款、职业教育培训中心还本利息项目，导致预决算存在差异。</w:t>
      </w:r>
    </w:p>
    <w:p w:rsidR="005C2C8A" w:rsidRDefault="00C33A7D">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1,</w:t>
      </w:r>
      <w:r>
        <w:rPr>
          <w:rFonts w:ascii="仿宋_GB2312" w:eastAsia="仿宋_GB2312" w:hAnsi="仿宋_GB2312"/>
        </w:rPr>
        <w:t>400.00</w:t>
      </w:r>
      <w:r>
        <w:rPr>
          <w:rFonts w:ascii="仿宋_GB2312" w:eastAsia="仿宋_GB2312" w:hAnsi="仿宋_GB2312"/>
        </w:rPr>
        <w:t>万元。</w:t>
      </w:r>
    </w:p>
    <w:p w:rsidR="005C2C8A" w:rsidRDefault="00C33A7D">
      <w:pPr>
        <w:spacing w:line="580" w:lineRule="exact"/>
        <w:ind w:firstLine="640"/>
      </w:pPr>
      <w:r>
        <w:rPr>
          <w:rFonts w:ascii="仿宋_GB2312" w:eastAsia="仿宋_GB2312" w:hAnsi="仿宋_GB2312"/>
        </w:rPr>
        <w:lastRenderedPageBreak/>
        <w:t>1.</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国有土地使用权出让收入对应专项债务收入安排的支出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其他国有土地使用权出让收入对应专项债务收入安排的支出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1,400.00</w:t>
      </w:r>
      <w:r>
        <w:rPr>
          <w:rFonts w:ascii="仿宋_GB2312" w:eastAsia="仿宋_GB2312" w:hAnsi="仿宋_GB2312"/>
        </w:rPr>
        <w:t>万元，比上年决算增加</w:t>
      </w:r>
      <w:r>
        <w:rPr>
          <w:rFonts w:ascii="仿宋_GB2312" w:eastAsia="仿宋_GB2312" w:hAnsi="仿宋_GB2312"/>
        </w:rPr>
        <w:t>1,400.00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主要原因是：本年增加八小学生宿舍楼工程款、职业教育培训中心还本利息等项目。</w:t>
      </w:r>
    </w:p>
    <w:p w:rsidR="005C2C8A" w:rsidRDefault="00C33A7D">
      <w:pPr>
        <w:spacing w:line="640" w:lineRule="exact"/>
        <w:ind w:firstLine="640"/>
        <w:outlineLvl w:val="2"/>
      </w:pPr>
      <w:r>
        <w:rPr>
          <w:rFonts w:ascii="黑体" w:eastAsia="黑体" w:hAnsi="黑体"/>
        </w:rPr>
        <w:t>八、国有资本经营预算财政拨款收入支出决算情况说明</w:t>
      </w:r>
    </w:p>
    <w:p w:rsidR="005C2C8A" w:rsidRDefault="00C33A7D">
      <w:pPr>
        <w:spacing w:line="580" w:lineRule="exact"/>
        <w:ind w:firstLine="640"/>
      </w:pPr>
      <w:r>
        <w:rPr>
          <w:rFonts w:ascii="仿宋_GB2312" w:eastAsia="仿宋_GB2312" w:hAnsi="仿宋_GB2312"/>
        </w:rPr>
        <w:t>本部门本年度无国有资本经营预算财政拨款收入、支出及结转和结余，国有资本经营预算财政拨款收入支出决算表为空表。</w:t>
      </w:r>
    </w:p>
    <w:p w:rsidR="005C2C8A" w:rsidRDefault="00C33A7D">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5C2C8A" w:rsidRDefault="00C33A7D">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2.89</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t>1.83</w:t>
      </w:r>
      <w:r>
        <w:rPr>
          <w:rFonts w:ascii="仿宋_GB2312" w:eastAsia="仿宋_GB2312" w:hAnsi="仿宋_GB2312"/>
        </w:rPr>
        <w:t>万元，增长</w:t>
      </w:r>
      <w:r>
        <w:rPr>
          <w:rFonts w:ascii="仿宋_GB2312" w:eastAsia="仿宋_GB2312" w:hAnsi="仿宋_GB2312"/>
        </w:rPr>
        <w:t>172.64%</w:t>
      </w:r>
      <w:r>
        <w:rPr>
          <w:rFonts w:ascii="仿宋_GB2312" w:eastAsia="仿宋_GB2312" w:hAnsi="仿宋_GB2312"/>
        </w:rPr>
        <w:t>，主要原因是：本年因业务需求，用车次数增加，燃油费增加，导致公务用车运行维护费较上年增加。其中：因公出国（境）费支出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2.89</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，比上年增加</w:t>
      </w:r>
      <w:r>
        <w:rPr>
          <w:rFonts w:ascii="仿宋_GB2312" w:eastAsia="仿宋_GB2312" w:hAnsi="仿宋_GB2312"/>
        </w:rPr>
        <w:t>1.83</w:t>
      </w:r>
      <w:r>
        <w:rPr>
          <w:rFonts w:ascii="仿宋_GB2312" w:eastAsia="仿宋_GB2312" w:hAnsi="仿宋_GB2312"/>
        </w:rPr>
        <w:t>万元，增长</w:t>
      </w:r>
      <w:r>
        <w:rPr>
          <w:rFonts w:ascii="仿宋_GB2312" w:eastAsia="仿宋_GB2312" w:hAnsi="仿宋_GB2312"/>
        </w:rPr>
        <w:t>172.64%</w:t>
      </w:r>
      <w:r>
        <w:rPr>
          <w:rFonts w:ascii="仿宋_GB2312" w:eastAsia="仿宋_GB2312" w:hAnsi="仿宋_GB2312"/>
        </w:rPr>
        <w:t>，主要原因是：本年因业务需求</w:t>
      </w:r>
      <w:r>
        <w:rPr>
          <w:rFonts w:ascii="仿宋_GB2312" w:eastAsia="仿宋_GB2312" w:hAnsi="仿宋_GB2312"/>
        </w:rPr>
        <w:t>，用车次数增加，燃油费增加，导致公务用车运行维护费较上年增加。公务接待费支出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5C2C8A" w:rsidRDefault="00C33A7D">
      <w:pPr>
        <w:spacing w:line="580" w:lineRule="exact"/>
        <w:ind w:firstLine="640"/>
      </w:pPr>
      <w:r>
        <w:rPr>
          <w:rFonts w:ascii="仿宋_GB2312" w:eastAsia="仿宋_GB2312" w:hAnsi="仿宋_GB2312"/>
          <w:b/>
        </w:rPr>
        <w:t>具体情况如下：</w:t>
      </w:r>
    </w:p>
    <w:p w:rsidR="005C2C8A" w:rsidRDefault="00C33A7D">
      <w:pPr>
        <w:spacing w:line="580" w:lineRule="exact"/>
        <w:ind w:firstLine="640"/>
      </w:pPr>
      <w:r>
        <w:rPr>
          <w:rFonts w:ascii="仿宋_GB2312" w:eastAsia="仿宋_GB2312" w:hAnsi="仿宋_GB2312"/>
        </w:rPr>
        <w:lastRenderedPageBreak/>
        <w:t>因公出国（境）费支出</w:t>
      </w:r>
      <w:r>
        <w:rPr>
          <w:rFonts w:ascii="仿宋_GB2312" w:eastAsia="仿宋_GB2312" w:hAnsi="仿宋_GB2312"/>
        </w:rPr>
        <w:t>0.00</w:t>
      </w:r>
      <w:r>
        <w:rPr>
          <w:rFonts w:ascii="仿宋_GB2312" w:eastAsia="仿宋_GB2312" w:hAnsi="仿宋_GB2312"/>
        </w:rPr>
        <w:t>万元，开支内容包括本部门无因公出国（境）费。部门全年安排的因公出国（境）团组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5C2C8A" w:rsidRDefault="00C33A7D">
      <w:pPr>
        <w:spacing w:line="580" w:lineRule="exact"/>
        <w:ind w:firstLine="640"/>
      </w:pPr>
      <w:r>
        <w:rPr>
          <w:rFonts w:ascii="仿宋_GB2312" w:eastAsia="仿宋_GB2312" w:hAnsi="仿宋_GB2312"/>
        </w:rPr>
        <w:t>公务用车购置及运行维护费</w:t>
      </w:r>
      <w:r>
        <w:rPr>
          <w:rFonts w:ascii="仿宋_GB2312" w:eastAsia="仿宋_GB2312" w:hAnsi="仿宋_GB2312"/>
        </w:rPr>
        <w:t>2.89</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2.89</w:t>
      </w:r>
      <w:r>
        <w:rPr>
          <w:rFonts w:ascii="仿宋_GB2312" w:eastAsia="仿宋_GB2312" w:hAnsi="仿宋_GB2312"/>
        </w:rPr>
        <w:t>万元。公务用车运行维护费开支内容包括车辆加油费</w:t>
      </w:r>
      <w:r>
        <w:rPr>
          <w:rFonts w:ascii="仿宋_GB2312" w:eastAsia="仿宋_GB2312" w:hAnsi="仿宋_GB2312"/>
        </w:rPr>
        <w:t>16696.9</w:t>
      </w:r>
      <w:r>
        <w:rPr>
          <w:rFonts w:ascii="仿宋_GB2312" w:eastAsia="仿宋_GB2312" w:hAnsi="仿宋_GB2312"/>
        </w:rPr>
        <w:t>6</w:t>
      </w:r>
      <w:r>
        <w:rPr>
          <w:rFonts w:ascii="仿宋_GB2312" w:eastAsia="仿宋_GB2312" w:hAnsi="仿宋_GB2312"/>
        </w:rPr>
        <w:t>元、维修费</w:t>
      </w:r>
      <w:r>
        <w:rPr>
          <w:rFonts w:ascii="仿宋_GB2312" w:eastAsia="仿宋_GB2312" w:hAnsi="仿宋_GB2312"/>
        </w:rPr>
        <w:t>9380</w:t>
      </w:r>
      <w:r>
        <w:rPr>
          <w:rFonts w:ascii="仿宋_GB2312" w:eastAsia="仿宋_GB2312" w:hAnsi="仿宋_GB2312"/>
        </w:rPr>
        <w:t>元、保险费</w:t>
      </w:r>
      <w:r>
        <w:rPr>
          <w:rFonts w:ascii="仿宋_GB2312" w:eastAsia="仿宋_GB2312" w:hAnsi="仿宋_GB2312"/>
        </w:rPr>
        <w:t>2398.2</w:t>
      </w:r>
      <w:r>
        <w:rPr>
          <w:rFonts w:ascii="仿宋_GB2312" w:eastAsia="仿宋_GB2312" w:hAnsi="仿宋_GB2312"/>
        </w:rPr>
        <w:t>元、过路费</w:t>
      </w:r>
      <w:r>
        <w:rPr>
          <w:rFonts w:ascii="仿宋_GB2312" w:eastAsia="仿宋_GB2312" w:hAnsi="仿宋_GB2312"/>
        </w:rPr>
        <w:t>416</w:t>
      </w:r>
      <w:r>
        <w:rPr>
          <w:rFonts w:ascii="仿宋_GB2312" w:eastAsia="仿宋_GB2312" w:hAnsi="仿宋_GB2312"/>
        </w:rPr>
        <w:t>元、停车费</w:t>
      </w:r>
      <w:r>
        <w:rPr>
          <w:rFonts w:ascii="仿宋_GB2312" w:eastAsia="仿宋_GB2312" w:hAnsi="仿宋_GB2312"/>
        </w:rPr>
        <w:t>22</w:t>
      </w:r>
      <w:r>
        <w:rPr>
          <w:rFonts w:ascii="仿宋_GB2312" w:eastAsia="仿宋_GB2312" w:hAnsi="仿宋_GB2312"/>
        </w:rPr>
        <w:t>元等。公务用车购置数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1</w:t>
      </w:r>
      <w:r>
        <w:rPr>
          <w:rFonts w:ascii="仿宋_GB2312" w:eastAsia="仿宋_GB2312" w:hAnsi="仿宋_GB2312"/>
        </w:rPr>
        <w:t>辆。国有资产占用情况中固定资产车辆</w:t>
      </w:r>
      <w:r>
        <w:rPr>
          <w:rFonts w:ascii="仿宋_GB2312" w:eastAsia="仿宋_GB2312" w:hAnsi="仿宋_GB2312"/>
        </w:rPr>
        <w:t>3</w:t>
      </w:r>
      <w:r>
        <w:rPr>
          <w:rFonts w:ascii="仿宋_GB2312" w:eastAsia="仿宋_GB2312" w:hAnsi="仿宋_GB2312"/>
        </w:rPr>
        <w:t>辆，与公务用车保有量差异原因是：车辆处于待报废状态，当年未使用，未产生车辆运行维护费。</w:t>
      </w:r>
    </w:p>
    <w:p w:rsidR="005C2C8A" w:rsidRDefault="00C33A7D">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万元，开支内容包括本部门无公务接待费。部门全年安排的国内公务接待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5C2C8A" w:rsidRDefault="00C33A7D">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3.88</w:t>
      </w:r>
      <w:r>
        <w:rPr>
          <w:rFonts w:ascii="仿宋_GB2312" w:eastAsia="仿宋_GB2312" w:hAnsi="仿宋_GB2312"/>
        </w:rPr>
        <w:t>万元，决算数</w:t>
      </w:r>
      <w:r>
        <w:rPr>
          <w:rFonts w:ascii="仿宋_GB2312" w:eastAsia="仿宋_GB2312" w:hAnsi="仿宋_GB2312"/>
        </w:rPr>
        <w:t>2.89</w:t>
      </w:r>
      <w:r>
        <w:rPr>
          <w:rFonts w:ascii="仿宋_GB2312" w:eastAsia="仿宋_GB2312" w:hAnsi="仿宋_GB2312"/>
        </w:rPr>
        <w:t>万元，预决算差异率</w:t>
      </w:r>
      <w:r>
        <w:rPr>
          <w:rFonts w:ascii="仿宋_GB2312" w:eastAsia="仿宋_GB2312" w:hAnsi="仿宋_GB2312"/>
        </w:rPr>
        <w:t>-25.52%</w:t>
      </w:r>
      <w:r>
        <w:rPr>
          <w:rFonts w:ascii="仿宋_GB2312" w:eastAsia="仿宋_GB2312" w:hAnsi="仿宋_GB2312"/>
        </w:rPr>
        <w:t>，主要原因是：严格落实中央八项规定精神，厉行节约，减少公务用车使</w:t>
      </w:r>
      <w:r>
        <w:rPr>
          <w:rFonts w:ascii="仿宋_GB2312" w:eastAsia="仿宋_GB2312" w:hAnsi="仿宋_GB2312"/>
        </w:rPr>
        <w:t>用频次，燃油费减少。其中：因公出国（境）费全年预算数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，主要原因是：本部门无因公出国（境）费。公务用车购置费全年预算数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，主要原因是：本部门无公务用车购置费。公务用车运行维护费全年预算数</w:t>
      </w:r>
      <w:r>
        <w:rPr>
          <w:rFonts w:ascii="仿宋_GB2312" w:eastAsia="仿宋_GB2312" w:hAnsi="仿宋_GB2312"/>
        </w:rPr>
        <w:t>3.88</w:t>
      </w:r>
      <w:r>
        <w:rPr>
          <w:rFonts w:ascii="仿宋_GB2312" w:eastAsia="仿宋_GB2312" w:hAnsi="仿宋_GB2312"/>
        </w:rPr>
        <w:t>万元，决算数</w:t>
      </w:r>
      <w:r>
        <w:rPr>
          <w:rFonts w:ascii="仿宋_GB2312" w:eastAsia="仿宋_GB2312" w:hAnsi="仿宋_GB2312"/>
        </w:rPr>
        <w:t>2.89</w:t>
      </w:r>
      <w:r>
        <w:rPr>
          <w:rFonts w:ascii="仿宋_GB2312" w:eastAsia="仿宋_GB2312" w:hAnsi="仿宋_GB2312"/>
        </w:rPr>
        <w:t>万元，预决算差异率</w:t>
      </w:r>
      <w:r>
        <w:rPr>
          <w:rFonts w:ascii="仿宋_GB2312" w:eastAsia="仿宋_GB2312" w:hAnsi="仿宋_GB2312"/>
        </w:rPr>
        <w:t>-25.52%</w:t>
      </w:r>
      <w:r>
        <w:rPr>
          <w:rFonts w:ascii="仿宋_GB2312" w:eastAsia="仿宋_GB2312" w:hAnsi="仿宋_GB2312"/>
        </w:rPr>
        <w:t>，主要原因是：严格落实</w:t>
      </w:r>
      <w:r>
        <w:rPr>
          <w:rFonts w:ascii="仿宋_GB2312" w:eastAsia="仿宋_GB2312" w:hAnsi="仿宋_GB2312"/>
        </w:rPr>
        <w:lastRenderedPageBreak/>
        <w:t>中央八项规定精神，厉行节约，减少公务用车使用频次，燃油费减少。公务接待费全年预算数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w:t>
      </w:r>
      <w:r>
        <w:rPr>
          <w:rFonts w:ascii="仿宋_GB2312" w:eastAsia="仿宋_GB2312" w:hAnsi="仿宋_GB2312"/>
        </w:rPr>
        <w:t>，主要原因是：本部门无公务接待费。</w:t>
      </w:r>
    </w:p>
    <w:p w:rsidR="005C2C8A" w:rsidRDefault="00C33A7D">
      <w:pPr>
        <w:spacing w:line="640" w:lineRule="exact"/>
        <w:ind w:firstLine="640"/>
        <w:outlineLvl w:val="2"/>
      </w:pPr>
      <w:r>
        <w:rPr>
          <w:rFonts w:ascii="黑体" w:eastAsia="黑体" w:hAnsi="黑体"/>
        </w:rPr>
        <w:t>十、其他重要事项的情况说明</w:t>
      </w:r>
    </w:p>
    <w:p w:rsidR="005C2C8A" w:rsidRDefault="00C33A7D">
      <w:pPr>
        <w:spacing w:line="640" w:lineRule="exact"/>
        <w:ind w:firstLine="640"/>
        <w:outlineLvl w:val="3"/>
      </w:pPr>
      <w:r>
        <w:rPr>
          <w:rFonts w:ascii="楷体_GB2312" w:eastAsia="楷体_GB2312" w:hAnsi="楷体_GB2312"/>
          <w:b/>
        </w:rPr>
        <w:t>（一）机关运行经费及公用经费支出情况</w:t>
      </w:r>
    </w:p>
    <w:p w:rsidR="005C2C8A" w:rsidRDefault="00C33A7D">
      <w:pPr>
        <w:spacing w:line="580" w:lineRule="exact"/>
        <w:ind w:firstLine="640"/>
      </w:pPr>
      <w:r>
        <w:rPr>
          <w:rFonts w:ascii="仿宋_GB2312" w:eastAsia="仿宋_GB2312" w:hAnsi="仿宋_GB2312"/>
        </w:rPr>
        <w:t>2024</w:t>
      </w:r>
      <w:r>
        <w:rPr>
          <w:rFonts w:ascii="仿宋_GB2312" w:eastAsia="仿宋_GB2312" w:hAnsi="仿宋_GB2312"/>
        </w:rPr>
        <w:t>年度尉犁县教育和科学技术局（部门）（行政单位和参照公务员法管理事业单位）机关运行经费支出</w:t>
      </w:r>
      <w:r>
        <w:rPr>
          <w:rFonts w:ascii="仿宋_GB2312" w:eastAsia="仿宋_GB2312" w:hAnsi="仿宋_GB2312"/>
        </w:rPr>
        <w:t>509.41</w:t>
      </w:r>
      <w:r>
        <w:rPr>
          <w:rFonts w:ascii="仿宋_GB2312" w:eastAsia="仿宋_GB2312" w:hAnsi="仿宋_GB2312"/>
        </w:rPr>
        <w:t>万元，比上年增加</w:t>
      </w:r>
      <w:r>
        <w:rPr>
          <w:rFonts w:ascii="仿宋_GB2312" w:eastAsia="仿宋_GB2312" w:hAnsi="仿宋_GB2312"/>
        </w:rPr>
        <w:t>184.82</w:t>
      </w:r>
      <w:r>
        <w:rPr>
          <w:rFonts w:ascii="仿宋_GB2312" w:eastAsia="仿宋_GB2312" w:hAnsi="仿宋_GB2312"/>
        </w:rPr>
        <w:t>万元，增长</w:t>
      </w:r>
      <w:r>
        <w:rPr>
          <w:rFonts w:ascii="仿宋_GB2312" w:eastAsia="仿宋_GB2312" w:hAnsi="仿宋_GB2312"/>
        </w:rPr>
        <w:t>56.94%</w:t>
      </w:r>
      <w:r>
        <w:rPr>
          <w:rFonts w:ascii="仿宋_GB2312" w:eastAsia="仿宋_GB2312" w:hAnsi="仿宋_GB2312"/>
        </w:rPr>
        <w:t>，主要原因是：本年委托业务费较上年增加，导致机关运行经费较上年增加。</w:t>
      </w:r>
    </w:p>
    <w:p w:rsidR="005C2C8A" w:rsidRDefault="00C33A7D">
      <w:pPr>
        <w:spacing w:line="580" w:lineRule="exact"/>
        <w:ind w:firstLine="640"/>
      </w:pPr>
      <w:r>
        <w:rPr>
          <w:rFonts w:ascii="仿宋_GB2312" w:eastAsia="仿宋_GB2312" w:hAnsi="仿宋_GB2312"/>
        </w:rPr>
        <w:t>2024</w:t>
      </w:r>
      <w:r>
        <w:rPr>
          <w:rFonts w:ascii="仿宋_GB2312" w:eastAsia="仿宋_GB2312" w:hAnsi="仿宋_GB2312"/>
        </w:rPr>
        <w:t>年度尉犁县教育和科学技术局（部门）（事业单位）公用经费支出</w:t>
      </w:r>
      <w:r>
        <w:rPr>
          <w:rFonts w:ascii="仿宋_GB2312" w:eastAsia="仿宋_GB2312" w:hAnsi="仿宋_GB2312"/>
        </w:rPr>
        <w:t>1,965.20</w:t>
      </w:r>
      <w:r>
        <w:rPr>
          <w:rFonts w:ascii="仿宋_GB2312" w:eastAsia="仿宋_GB2312" w:hAnsi="仿宋_GB2312"/>
        </w:rPr>
        <w:t>万元，比上年减少</w:t>
      </w:r>
      <w:r>
        <w:rPr>
          <w:rFonts w:ascii="仿宋_GB2312" w:eastAsia="仿宋_GB2312" w:hAnsi="仿宋_GB2312"/>
        </w:rPr>
        <w:t>262.87</w:t>
      </w:r>
      <w:r>
        <w:rPr>
          <w:rFonts w:ascii="仿宋_GB2312" w:eastAsia="仿宋_GB2312" w:hAnsi="仿宋_GB2312"/>
        </w:rPr>
        <w:t>万元，下降</w:t>
      </w:r>
      <w:r>
        <w:rPr>
          <w:rFonts w:ascii="仿宋_GB2312" w:eastAsia="仿宋_GB2312" w:hAnsi="仿宋_GB2312"/>
        </w:rPr>
        <w:t>11.80%</w:t>
      </w:r>
      <w:r>
        <w:rPr>
          <w:rFonts w:ascii="仿宋_GB2312" w:eastAsia="仿宋_GB2312" w:hAnsi="仿宋_GB2312"/>
        </w:rPr>
        <w:t>，主要原因是：严格控制公用经费，合理节约办公用品，减少不必要开支。</w:t>
      </w:r>
    </w:p>
    <w:p w:rsidR="005C2C8A" w:rsidRDefault="00C33A7D">
      <w:pPr>
        <w:spacing w:line="640" w:lineRule="exact"/>
        <w:ind w:firstLine="640"/>
        <w:outlineLvl w:val="3"/>
      </w:pPr>
      <w:r>
        <w:rPr>
          <w:rFonts w:ascii="楷体_GB2312" w:eastAsia="楷体_GB2312" w:hAnsi="楷体_GB2312"/>
          <w:b/>
        </w:rPr>
        <w:t>（二）政府采购情况</w:t>
      </w:r>
    </w:p>
    <w:p w:rsidR="005C2C8A" w:rsidRDefault="00C33A7D">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2,367.83</w:t>
      </w:r>
      <w:r>
        <w:rPr>
          <w:rFonts w:ascii="仿宋_GB2312" w:eastAsia="仿宋_GB2312" w:hAnsi="仿宋_GB2312"/>
        </w:rPr>
        <w:t>万元，其中：政府采购货物支出</w:t>
      </w:r>
      <w:r>
        <w:rPr>
          <w:rFonts w:ascii="仿宋_GB2312" w:eastAsia="仿宋_GB2312" w:hAnsi="仿宋_GB2312"/>
        </w:rPr>
        <w:t>710.05</w:t>
      </w:r>
      <w:r>
        <w:rPr>
          <w:rFonts w:ascii="仿宋_GB2312" w:eastAsia="仿宋_GB2312" w:hAnsi="仿宋_GB2312"/>
        </w:rPr>
        <w:t>万元、政府采购工程支出</w:t>
      </w:r>
      <w:r>
        <w:rPr>
          <w:rFonts w:ascii="仿宋_GB2312" w:eastAsia="仿宋_GB2312" w:hAnsi="仿宋_GB2312"/>
        </w:rPr>
        <w:t>729.05</w:t>
      </w:r>
      <w:r>
        <w:rPr>
          <w:rFonts w:ascii="仿宋_GB2312" w:eastAsia="仿宋_GB2312" w:hAnsi="仿宋_GB2312"/>
        </w:rPr>
        <w:t>万元、政府采购服务支出</w:t>
      </w:r>
      <w:r>
        <w:rPr>
          <w:rFonts w:ascii="仿宋_GB2312" w:eastAsia="仿宋_GB2312" w:hAnsi="仿宋_GB2312"/>
        </w:rPr>
        <w:t>928.74</w:t>
      </w:r>
      <w:r>
        <w:rPr>
          <w:rFonts w:ascii="仿宋_GB2312" w:eastAsia="仿宋_GB2312" w:hAnsi="仿宋_GB2312"/>
        </w:rPr>
        <w:t>万元。</w:t>
      </w:r>
    </w:p>
    <w:p w:rsidR="005C2C8A" w:rsidRDefault="00C33A7D">
      <w:pPr>
        <w:spacing w:line="580" w:lineRule="exact"/>
        <w:ind w:firstLine="640"/>
      </w:pPr>
      <w:r>
        <w:rPr>
          <w:rFonts w:ascii="仿宋_GB2312" w:eastAsia="仿宋_GB2312" w:hAnsi="仿宋_GB2312"/>
        </w:rPr>
        <w:t>授予中小企业合同金额</w:t>
      </w:r>
      <w:r>
        <w:rPr>
          <w:rFonts w:ascii="仿宋_GB2312" w:eastAsia="仿宋_GB2312" w:hAnsi="仿宋_GB2312"/>
        </w:rPr>
        <w:t>2,367.83</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2,366.76</w:t>
      </w:r>
      <w:r>
        <w:rPr>
          <w:rFonts w:ascii="仿宋_GB2312" w:eastAsia="仿宋_GB2312" w:hAnsi="仿宋_GB2312"/>
        </w:rPr>
        <w:t>万元，占政府</w:t>
      </w:r>
      <w:r>
        <w:rPr>
          <w:rFonts w:ascii="仿宋_GB2312" w:eastAsia="仿宋_GB2312" w:hAnsi="仿宋_GB2312"/>
        </w:rPr>
        <w:t>采购支出总额的</w:t>
      </w:r>
      <w:r>
        <w:rPr>
          <w:rFonts w:ascii="仿宋_GB2312" w:eastAsia="仿宋_GB2312" w:hAnsi="仿宋_GB2312"/>
        </w:rPr>
        <w:t>99.95%</w:t>
      </w:r>
      <w:r>
        <w:rPr>
          <w:rFonts w:ascii="仿宋_GB2312" w:eastAsia="仿宋_GB2312" w:hAnsi="仿宋_GB2312"/>
        </w:rPr>
        <w:t>。</w:t>
      </w:r>
    </w:p>
    <w:p w:rsidR="005C2C8A" w:rsidRDefault="00C33A7D">
      <w:pPr>
        <w:spacing w:line="640" w:lineRule="exact"/>
        <w:ind w:firstLine="640"/>
        <w:outlineLvl w:val="3"/>
      </w:pPr>
      <w:r>
        <w:rPr>
          <w:rFonts w:ascii="楷体_GB2312" w:eastAsia="楷体_GB2312" w:hAnsi="楷体_GB2312"/>
          <w:b/>
        </w:rPr>
        <w:t>（三）国有资产占用情况说明</w:t>
      </w:r>
    </w:p>
    <w:p w:rsidR="005C2C8A" w:rsidRDefault="00C33A7D">
      <w:pPr>
        <w:spacing w:line="580" w:lineRule="exact"/>
        <w:ind w:firstLine="640"/>
      </w:pPr>
      <w:r>
        <w:rPr>
          <w:rFonts w:ascii="仿宋_GB2312" w:eastAsia="仿宋_GB2312" w:hAnsi="仿宋_GB2312"/>
        </w:rPr>
        <w:lastRenderedPageBreak/>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297,497.77</w:t>
      </w:r>
      <w:r>
        <w:rPr>
          <w:rFonts w:ascii="仿宋_GB2312" w:eastAsia="仿宋_GB2312" w:hAnsi="仿宋_GB2312"/>
        </w:rPr>
        <w:t>平方米，价值</w:t>
      </w:r>
      <w:r>
        <w:rPr>
          <w:rFonts w:ascii="仿宋_GB2312" w:eastAsia="仿宋_GB2312" w:hAnsi="仿宋_GB2312"/>
        </w:rPr>
        <w:t>64,266.69</w:t>
      </w:r>
      <w:r>
        <w:rPr>
          <w:rFonts w:ascii="仿宋_GB2312" w:eastAsia="仿宋_GB2312" w:hAnsi="仿宋_GB2312"/>
        </w:rPr>
        <w:t>万元。车辆</w:t>
      </w:r>
      <w:r>
        <w:rPr>
          <w:rFonts w:ascii="仿宋_GB2312" w:eastAsia="仿宋_GB2312" w:hAnsi="仿宋_GB2312"/>
        </w:rPr>
        <w:t>3</w:t>
      </w:r>
      <w:r>
        <w:rPr>
          <w:rFonts w:ascii="仿宋_GB2312" w:eastAsia="仿宋_GB2312" w:hAnsi="仿宋_GB2312"/>
        </w:rPr>
        <w:t>辆，价值</w:t>
      </w:r>
      <w:r>
        <w:rPr>
          <w:rFonts w:ascii="仿宋_GB2312" w:eastAsia="仿宋_GB2312" w:hAnsi="仿宋_GB2312"/>
        </w:rPr>
        <w:t>38.74</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3</w:t>
      </w:r>
      <w:r>
        <w:rPr>
          <w:rFonts w:ascii="仿宋_GB2312" w:eastAsia="仿宋_GB2312" w:hAnsi="仿宋_GB2312"/>
        </w:rPr>
        <w:t>辆，其他用车主要是：一般公务用车和单位业务用车。单价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2</w:t>
      </w:r>
      <w:r>
        <w:rPr>
          <w:rFonts w:ascii="仿宋_GB2312" w:eastAsia="仿宋_GB2312" w:hAnsi="仿宋_GB2312"/>
        </w:rPr>
        <w:t>台（套）。</w:t>
      </w:r>
    </w:p>
    <w:p w:rsidR="005C2C8A" w:rsidRDefault="00C33A7D">
      <w:pPr>
        <w:spacing w:line="640" w:lineRule="exact"/>
        <w:ind w:firstLine="640"/>
        <w:outlineLvl w:val="2"/>
      </w:pPr>
      <w:r>
        <w:rPr>
          <w:rFonts w:ascii="黑体" w:eastAsia="黑体" w:hAnsi="黑体"/>
        </w:rPr>
        <w:t>十一、预算绩效的情况说明</w:t>
      </w:r>
    </w:p>
    <w:p w:rsidR="005C2C8A" w:rsidRDefault="00C33A7D">
      <w:pPr>
        <w:spacing w:line="580" w:lineRule="exact"/>
        <w:ind w:firstLine="640"/>
      </w:pPr>
      <w:r>
        <w:rPr>
          <w:rFonts w:ascii="仿宋_GB2312" w:eastAsia="仿宋_GB2312" w:hAnsi="仿宋_GB2312"/>
        </w:rPr>
        <w:t>根据预算绩效管理要求，本部门</w:t>
      </w:r>
      <w:r>
        <w:rPr>
          <w:rFonts w:ascii="仿宋_GB2312" w:eastAsia="仿宋_GB2312" w:hAnsi="仿宋_GB2312"/>
        </w:rPr>
        <w:t>2024</w:t>
      </w:r>
      <w:r>
        <w:rPr>
          <w:rFonts w:ascii="仿宋_GB2312" w:eastAsia="仿宋_GB2312" w:hAnsi="仿宋_GB2312"/>
        </w:rPr>
        <w:t>年度</w:t>
      </w:r>
      <w:r>
        <w:rPr>
          <w:rFonts w:ascii="仿宋_GB2312" w:eastAsia="仿宋_GB2312" w:hAnsi="仿宋_GB2312"/>
        </w:rPr>
        <w:t>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36,319.91</w:t>
      </w:r>
      <w:r>
        <w:rPr>
          <w:rFonts w:ascii="仿宋_GB2312" w:eastAsia="仿宋_GB2312" w:hAnsi="仿宋_GB2312"/>
        </w:rPr>
        <w:t>万元，实际执行总额</w:t>
      </w:r>
      <w:r>
        <w:rPr>
          <w:rFonts w:ascii="仿宋_GB2312" w:eastAsia="仿宋_GB2312" w:hAnsi="仿宋_GB2312"/>
        </w:rPr>
        <w:t>34,536.87</w:t>
      </w:r>
      <w:r>
        <w:rPr>
          <w:rFonts w:ascii="仿宋_GB2312" w:eastAsia="仿宋_GB2312" w:hAnsi="仿宋_GB2312"/>
        </w:rPr>
        <w:t>万元；预算绩效评价项目</w:t>
      </w:r>
      <w:r>
        <w:rPr>
          <w:rFonts w:ascii="仿宋_GB2312" w:eastAsia="仿宋_GB2312" w:hAnsi="仿宋_GB2312"/>
        </w:rPr>
        <w:t>60</w:t>
      </w:r>
      <w:r>
        <w:rPr>
          <w:rFonts w:ascii="仿宋_GB2312" w:eastAsia="仿宋_GB2312" w:hAnsi="仿宋_GB2312"/>
        </w:rPr>
        <w:t>个，全年预算数</w:t>
      </w:r>
      <w:r>
        <w:rPr>
          <w:rFonts w:ascii="仿宋_GB2312" w:eastAsia="仿宋_GB2312" w:hAnsi="仿宋_GB2312"/>
        </w:rPr>
        <w:t>7,638.67</w:t>
      </w:r>
      <w:r>
        <w:rPr>
          <w:rFonts w:ascii="仿宋_GB2312" w:eastAsia="仿宋_GB2312" w:hAnsi="仿宋_GB2312"/>
        </w:rPr>
        <w:t>万元，全年执行数</w:t>
      </w:r>
      <w:r>
        <w:rPr>
          <w:rFonts w:ascii="仿宋_GB2312" w:eastAsia="仿宋_GB2312" w:hAnsi="仿宋_GB2312"/>
        </w:rPr>
        <w:t>7,317.62</w:t>
      </w:r>
      <w:r>
        <w:rPr>
          <w:rFonts w:ascii="仿宋_GB2312" w:eastAsia="仿宋_GB2312" w:hAnsi="仿宋_GB2312"/>
        </w:rPr>
        <w:t>万元。预算绩效管理取得的成效：严格落实教育优先发展战略，担负起为党育人、为国育才的责任，以调整结构为主线，以提高效益为目的，进一步完善政府主导、权责清晰、分担合理、更为多元化的教育经费筹措体制机制，不断深化教育投入使用管理体制机制改革，切实加强教育经费投入使用管理，在优先保障、优化结构、强化管理上下功夫，提高教育经费</w:t>
      </w:r>
      <w:r>
        <w:rPr>
          <w:rFonts w:ascii="仿宋_GB2312" w:eastAsia="仿宋_GB2312" w:hAnsi="仿宋_GB2312"/>
        </w:rPr>
        <w:t>使用效益，为培养德智体美劳全面发展的社会主义建设者和接班人提供保障。发现的问题及原因：一是预算绩效管理水平仍有欠缺。在预算绩效管理工作中，存在</w:t>
      </w:r>
      <w:r>
        <w:rPr>
          <w:rFonts w:ascii="仿宋_GB2312" w:eastAsia="仿宋_GB2312" w:hAnsi="仿宋_GB2312"/>
        </w:rPr>
        <w:t>“</w:t>
      </w:r>
      <w:r>
        <w:rPr>
          <w:rFonts w:ascii="仿宋_GB2312" w:eastAsia="仿宋_GB2312" w:hAnsi="仿宋_GB2312"/>
        </w:rPr>
        <w:t>重投入轻管理、重支出轻绩效</w:t>
      </w:r>
      <w:r>
        <w:rPr>
          <w:rFonts w:ascii="仿宋_GB2312" w:eastAsia="仿宋_GB2312" w:hAnsi="仿宋_GB2312"/>
        </w:rPr>
        <w:t>”</w:t>
      </w:r>
      <w:r>
        <w:rPr>
          <w:rFonts w:ascii="仿宋_GB2312" w:eastAsia="仿宋_GB2312" w:hAnsi="仿宋_GB2312"/>
        </w:rPr>
        <w:t>的情况，对全面实施预算绩效管理的要求</w:t>
      </w:r>
      <w:r>
        <w:rPr>
          <w:rFonts w:ascii="仿宋_GB2312" w:eastAsia="仿宋_GB2312" w:hAnsi="仿宋_GB2312"/>
        </w:rPr>
        <w:lastRenderedPageBreak/>
        <w:t>认识还不到位，项目申报、实施等环节与预算绩效管理各个环节联系不够紧密。二是预算绩效管理也是一项新工作，面对专业人手不足、绩效管理水平欠缺的情况下，坚持</w:t>
      </w:r>
      <w:r>
        <w:rPr>
          <w:rFonts w:ascii="仿宋_GB2312" w:eastAsia="仿宋_GB2312" w:hAnsi="仿宋_GB2312"/>
        </w:rPr>
        <w:t>“</w:t>
      </w:r>
      <w:r>
        <w:rPr>
          <w:rFonts w:ascii="仿宋_GB2312" w:eastAsia="仿宋_GB2312" w:hAnsi="仿宋_GB2312"/>
        </w:rPr>
        <w:t>滚石上山</w:t>
      </w:r>
      <w:r>
        <w:rPr>
          <w:rFonts w:ascii="仿宋_GB2312" w:eastAsia="仿宋_GB2312" w:hAnsi="仿宋_GB2312"/>
        </w:rPr>
        <w:t>”</w:t>
      </w:r>
      <w:r>
        <w:rPr>
          <w:rFonts w:ascii="仿宋_GB2312" w:eastAsia="仿宋_GB2312" w:hAnsi="仿宋_GB2312"/>
        </w:rPr>
        <w:t>，提升的空间还是很大。三是绩效指标目标值及指标体系的设定有待进一步科学及合理化。项目的年度绩效目标和预期产出或效果等细化、量化的绩效指标数值不</w:t>
      </w:r>
      <w:r>
        <w:rPr>
          <w:rFonts w:ascii="仿宋_GB2312" w:eastAsia="仿宋_GB2312" w:hAnsi="仿宋_GB2312"/>
        </w:rPr>
        <w:t>够具体、明确。下一步改进措施：一是加强绩效管理培训，夯实绩效管理基础工作，建章建制，建立统一的管理制度和控制执行标准，确保项目资金使用安全、规范，项目实施成果质量达标。二是加强学习。进一步明确如何参照考核体系，科学合理设定绩效目标，充分发挥预算绩效管理工作效用。具体附部门整体支出绩效自评表，项目支出绩效自评表和部门评价报告。</w:t>
      </w:r>
    </w:p>
    <w:p w:rsidR="005C2C8A" w:rsidRDefault="00C33A7D">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5C2C8A">
        <w:tc>
          <w:tcPr>
            <w:tcW w:w="8840" w:type="dxa"/>
            <w:gridSpan w:val="8"/>
            <w:vAlign w:val="center"/>
          </w:tcPr>
          <w:p w:rsidR="005C2C8A" w:rsidRDefault="00C33A7D">
            <w:pPr>
              <w:jc w:val="center"/>
            </w:pPr>
            <w:r>
              <w:rPr>
                <w:rFonts w:ascii="宋体" w:hAnsi="宋体"/>
                <w:sz w:val="24"/>
              </w:rPr>
              <w:lastRenderedPageBreak/>
              <w:t>部门整体支出绩效自评表</w:t>
            </w:r>
          </w:p>
        </w:tc>
      </w:tr>
      <w:tr w:rsidR="005C2C8A">
        <w:tc>
          <w:tcPr>
            <w:tcW w:w="8840" w:type="dxa"/>
            <w:gridSpan w:val="8"/>
            <w:vAlign w:val="center"/>
          </w:tcPr>
          <w:p w:rsidR="005C2C8A" w:rsidRDefault="00C33A7D">
            <w:pPr>
              <w:jc w:val="center"/>
            </w:pPr>
            <w:r>
              <w:rPr>
                <w:rFonts w:ascii="宋体" w:hAnsi="宋体"/>
                <w:sz w:val="24"/>
              </w:rPr>
              <w:t>（</w:t>
            </w:r>
            <w:r>
              <w:rPr>
                <w:rFonts w:ascii="宋体" w:hAnsi="宋体"/>
                <w:sz w:val="24"/>
              </w:rPr>
              <w:t>2024</w:t>
            </w:r>
            <w:r>
              <w:rPr>
                <w:rFonts w:ascii="宋体" w:hAnsi="宋体"/>
                <w:sz w:val="24"/>
              </w:rPr>
              <w:t>年度）</w:t>
            </w:r>
          </w:p>
        </w:tc>
      </w:tr>
      <w:tr w:rsidR="005C2C8A">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部门名称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尉犁县教育和科学技术局（部门）</w:t>
            </w:r>
          </w:p>
        </w:tc>
      </w:tr>
      <w:tr w:rsidR="005C2C8A">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1105" w:type="dxa"/>
            <w:vMerge/>
            <w:tcBorders>
              <w:top w:val="single" w:sz="10" w:space="0" w:color="auto"/>
              <w:left w:val="single" w:sz="10" w:space="0" w:color="auto"/>
              <w:bottom w:val="single" w:sz="10" w:space="0" w:color="auto"/>
              <w:right w:val="single" w:sz="10" w:space="0" w:color="auto"/>
            </w:tcBorders>
          </w:tcPr>
          <w:p w:rsidR="005C2C8A" w:rsidRDefault="005C2C8A"/>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30,852.96</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36,319.91</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34,536.87</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95.09%</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9.51</w:t>
            </w:r>
          </w:p>
        </w:tc>
      </w:tr>
      <w:tr w:rsidR="005C2C8A">
        <w:tc>
          <w:tcPr>
            <w:tcW w:w="1105" w:type="dxa"/>
            <w:vMerge/>
            <w:tcBorders>
              <w:top w:val="single" w:sz="10" w:space="0" w:color="auto"/>
              <w:left w:val="single" w:sz="10" w:space="0" w:color="auto"/>
              <w:bottom w:val="single" w:sz="10" w:space="0" w:color="auto"/>
              <w:right w:val="single" w:sz="10" w:space="0" w:color="auto"/>
            </w:tcBorders>
          </w:tcPr>
          <w:p w:rsidR="005C2C8A" w:rsidRDefault="005C2C8A"/>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4,111.26</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5,093.75</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5,086.88</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1105" w:type="dxa"/>
            <w:vMerge/>
            <w:tcBorders>
              <w:top w:val="single" w:sz="10" w:space="0" w:color="auto"/>
              <w:left w:val="single" w:sz="10" w:space="0" w:color="auto"/>
              <w:bottom w:val="single" w:sz="10" w:space="0" w:color="auto"/>
              <w:right w:val="single" w:sz="10" w:space="0" w:color="auto"/>
            </w:tcBorders>
          </w:tcPr>
          <w:p w:rsidR="005C2C8A" w:rsidRDefault="005C2C8A"/>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26,002.06</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29,127.18</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27,401.80</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1105" w:type="dxa"/>
            <w:vMerge/>
            <w:tcBorders>
              <w:top w:val="single" w:sz="10" w:space="0" w:color="auto"/>
              <w:left w:val="single" w:sz="10" w:space="0" w:color="auto"/>
              <w:bottom w:val="single" w:sz="10" w:space="0" w:color="auto"/>
              <w:right w:val="single" w:sz="10" w:space="0" w:color="auto"/>
            </w:tcBorders>
          </w:tcPr>
          <w:p w:rsidR="005C2C8A" w:rsidRDefault="005C2C8A"/>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739.64</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2,098.98</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2,048.19</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实际完成情况</w:t>
            </w:r>
          </w:p>
        </w:tc>
      </w:tr>
      <w:tr w:rsidR="005C2C8A">
        <w:tc>
          <w:tcPr>
            <w:tcW w:w="1105" w:type="dxa"/>
            <w:vMerge/>
            <w:tcBorders>
              <w:top w:val="single" w:sz="10" w:space="0" w:color="auto"/>
              <w:left w:val="single" w:sz="10" w:space="0" w:color="auto"/>
              <w:bottom w:val="single" w:sz="10" w:space="0" w:color="auto"/>
              <w:right w:val="single" w:sz="10" w:space="0" w:color="auto"/>
            </w:tcBorders>
          </w:tcPr>
          <w:p w:rsidR="005C2C8A" w:rsidRDefault="005C2C8A"/>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年坚持教育优先发展战略，在州、县党委政府坚强领导下，围绕中心大局，树立立德树人、提质增量目标，强化教育保障，优化教育布局，统筹推进全县教育高质量发展。</w:t>
            </w:r>
            <w:r>
              <w:rPr>
                <w:rFonts w:ascii="宋体" w:hAnsi="宋体"/>
                <w:sz w:val="16"/>
              </w:rPr>
              <w:br/>
            </w:r>
            <w:r>
              <w:rPr>
                <w:rFonts w:ascii="宋体" w:hAnsi="宋体"/>
                <w:sz w:val="16"/>
              </w:rPr>
              <w:br/>
              <w:t>1</w:t>
            </w:r>
            <w:r>
              <w:rPr>
                <w:rFonts w:ascii="宋体" w:hAnsi="宋体"/>
                <w:sz w:val="16"/>
              </w:rPr>
              <w:t>、始终确保教育正确政治方向，持续提升教育系统党建工作质量。</w:t>
            </w:r>
            <w:r>
              <w:rPr>
                <w:rFonts w:ascii="宋体" w:hAnsi="宋体"/>
                <w:sz w:val="16"/>
              </w:rPr>
              <w:t xml:space="preserve">                     </w:t>
            </w:r>
            <w:r>
              <w:rPr>
                <w:rFonts w:ascii="宋体" w:hAnsi="宋体"/>
                <w:sz w:val="16"/>
              </w:rPr>
              <w:br/>
            </w:r>
            <w:r>
              <w:rPr>
                <w:rFonts w:ascii="宋体" w:hAnsi="宋体"/>
                <w:sz w:val="16"/>
              </w:rPr>
              <w:br/>
              <w:t>2</w:t>
            </w:r>
            <w:r>
              <w:rPr>
                <w:rFonts w:ascii="宋体" w:hAnsi="宋体"/>
                <w:sz w:val="16"/>
              </w:rPr>
              <w:t>、坚决执行党和国家的教育方针政策，确保各级各类学校教学质量检测工作，进一步提高我县教育教学质量。</w:t>
            </w:r>
            <w:r>
              <w:rPr>
                <w:rFonts w:ascii="宋体" w:hAnsi="宋体"/>
                <w:sz w:val="16"/>
              </w:rPr>
              <w:t xml:space="preserve">                                                                         </w:t>
            </w:r>
            <w:r>
              <w:rPr>
                <w:rFonts w:ascii="宋体" w:hAnsi="宋体"/>
                <w:sz w:val="16"/>
              </w:rPr>
              <w:t xml:space="preserve">           </w:t>
            </w:r>
            <w:r>
              <w:rPr>
                <w:rFonts w:ascii="宋体" w:hAnsi="宋体"/>
                <w:sz w:val="16"/>
              </w:rPr>
              <w:br/>
            </w:r>
            <w:r>
              <w:rPr>
                <w:rFonts w:ascii="宋体" w:hAnsi="宋体"/>
                <w:sz w:val="16"/>
              </w:rPr>
              <w:br/>
              <w:t>3</w:t>
            </w:r>
            <w:r>
              <w:rPr>
                <w:rFonts w:ascii="宋体" w:hAnsi="宋体"/>
                <w:sz w:val="16"/>
              </w:rPr>
              <w:t>、把教育教学质量放在首位，提高教师从教的幸福感，办人民满意的教育。</w:t>
            </w:r>
            <w:r>
              <w:rPr>
                <w:rFonts w:ascii="宋体" w:hAnsi="宋体"/>
                <w:sz w:val="16"/>
              </w:rPr>
              <w:br/>
            </w:r>
            <w:r>
              <w:rPr>
                <w:rFonts w:ascii="宋体" w:hAnsi="宋体"/>
                <w:sz w:val="16"/>
              </w:rPr>
              <w:br/>
              <w:t>4</w:t>
            </w:r>
            <w:r>
              <w:rPr>
                <w:rFonts w:ascii="宋体" w:hAnsi="宋体"/>
                <w:sz w:val="16"/>
              </w:rPr>
              <w:t>、坚持警钟长鸣，警惕常在，持续维护校园安全稳定。</w:t>
            </w:r>
            <w:r>
              <w:rPr>
                <w:rFonts w:ascii="宋体" w:hAnsi="宋体"/>
                <w:sz w:val="16"/>
              </w:rPr>
              <w:br/>
            </w:r>
            <w:r>
              <w:rPr>
                <w:rFonts w:ascii="宋体" w:hAnsi="宋体"/>
                <w:sz w:val="16"/>
              </w:rPr>
              <w:br/>
              <w:t>5</w:t>
            </w:r>
            <w:r>
              <w:rPr>
                <w:rFonts w:ascii="宋体" w:hAnsi="宋体"/>
                <w:sz w:val="16"/>
              </w:rPr>
              <w:t>、加大教师培养力度，提升教师业务本领。高度重视发展教师的专业能力，组织教职工参加各类培训，提升教师整体素质。</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年通过深入开展机关</w:t>
            </w:r>
            <w:r>
              <w:rPr>
                <w:rFonts w:ascii="宋体" w:hAnsi="宋体"/>
                <w:sz w:val="16"/>
              </w:rPr>
              <w:t>“</w:t>
            </w:r>
            <w:r>
              <w:rPr>
                <w:rFonts w:ascii="宋体" w:hAnsi="宋体"/>
                <w:sz w:val="16"/>
              </w:rPr>
              <w:t>四个走在前列</w:t>
            </w:r>
            <w:r>
              <w:rPr>
                <w:rFonts w:ascii="宋体" w:hAnsi="宋体"/>
                <w:sz w:val="16"/>
              </w:rPr>
              <w:t>”</w:t>
            </w:r>
            <w:r>
              <w:rPr>
                <w:rFonts w:ascii="宋体" w:hAnsi="宋体"/>
                <w:sz w:val="16"/>
              </w:rPr>
              <w:t>示范引领和学校</w:t>
            </w:r>
            <w:r>
              <w:rPr>
                <w:rFonts w:ascii="宋体" w:hAnsi="宋体"/>
                <w:sz w:val="16"/>
              </w:rPr>
              <w:t>“</w:t>
            </w:r>
            <w:r>
              <w:rPr>
                <w:rFonts w:ascii="宋体" w:hAnsi="宋体"/>
                <w:sz w:val="16"/>
              </w:rPr>
              <w:t>四化四好</w:t>
            </w:r>
            <w:r>
              <w:rPr>
                <w:rFonts w:ascii="宋体" w:hAnsi="宋体"/>
                <w:sz w:val="16"/>
              </w:rPr>
              <w:t>”</w:t>
            </w:r>
            <w:r>
              <w:rPr>
                <w:rFonts w:ascii="宋体" w:hAnsi="宋体"/>
                <w:sz w:val="16"/>
              </w:rPr>
              <w:t>培根铸魂行动，促进组织建设提升。落实各类学校享受资助补助政策，补助学生</w:t>
            </w:r>
            <w:r>
              <w:rPr>
                <w:rFonts w:ascii="宋体" w:hAnsi="宋体"/>
                <w:sz w:val="16"/>
              </w:rPr>
              <w:t>9025</w:t>
            </w:r>
            <w:r>
              <w:rPr>
                <w:rFonts w:ascii="宋体" w:hAnsi="宋体"/>
                <w:sz w:val="16"/>
              </w:rPr>
              <w:t>人，保障全县残疾儿童少年入学率</w:t>
            </w:r>
            <w:r>
              <w:rPr>
                <w:rFonts w:ascii="宋体" w:hAnsi="宋体"/>
                <w:sz w:val="16"/>
              </w:rPr>
              <w:t>100%</w:t>
            </w:r>
            <w:r>
              <w:rPr>
                <w:rFonts w:ascii="宋体" w:hAnsi="宋体"/>
                <w:sz w:val="16"/>
              </w:rPr>
              <w:t>，学前教育毛入学率</w:t>
            </w:r>
            <w:r>
              <w:rPr>
                <w:rFonts w:ascii="宋体" w:hAnsi="宋体"/>
                <w:sz w:val="16"/>
              </w:rPr>
              <w:t>100%</w:t>
            </w:r>
            <w:r>
              <w:rPr>
                <w:rFonts w:ascii="宋体" w:hAnsi="宋体"/>
                <w:sz w:val="16"/>
              </w:rPr>
              <w:t>，义务教育阶段学生应入尽入巩固率</w:t>
            </w:r>
            <w:r>
              <w:rPr>
                <w:rFonts w:ascii="宋体" w:hAnsi="宋体"/>
                <w:sz w:val="16"/>
              </w:rPr>
              <w:t>100</w:t>
            </w:r>
            <w:r>
              <w:rPr>
                <w:rFonts w:ascii="宋体" w:hAnsi="宋体"/>
                <w:sz w:val="16"/>
              </w:rPr>
              <w:t>%</w:t>
            </w:r>
            <w:r>
              <w:rPr>
                <w:rFonts w:ascii="宋体" w:hAnsi="宋体"/>
                <w:sz w:val="16"/>
              </w:rPr>
              <w:t>；开展教育督导</w:t>
            </w:r>
            <w:r>
              <w:rPr>
                <w:rFonts w:ascii="宋体" w:hAnsi="宋体"/>
                <w:sz w:val="16"/>
              </w:rPr>
              <w:t>10</w:t>
            </w:r>
            <w:r>
              <w:rPr>
                <w:rFonts w:ascii="宋体" w:hAnsi="宋体"/>
                <w:sz w:val="16"/>
              </w:rPr>
              <w:t>次，抓好教研和教学常规管理，根据学生的基础和不同特点，落实好分层教学。持续推动义务教育阶段教师双向轮岗交流，进一步缩小各学段教师资源差距。高度重视提升教师专业素养，分层分类开展教师全员培训</w:t>
            </w:r>
            <w:r>
              <w:rPr>
                <w:rFonts w:ascii="宋体" w:hAnsi="宋体"/>
                <w:sz w:val="16"/>
              </w:rPr>
              <w:t>2</w:t>
            </w:r>
            <w:r>
              <w:rPr>
                <w:rFonts w:ascii="宋体" w:hAnsi="宋体"/>
                <w:sz w:val="16"/>
              </w:rPr>
              <w:t>次，不断提升各学段教师教书育人能力。</w:t>
            </w:r>
          </w:p>
        </w:tc>
      </w:tr>
      <w:tr w:rsidR="005C2C8A">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各类学校享受资助补助政策学生数</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&gt;=9922</w:t>
            </w:r>
            <w:r>
              <w:rPr>
                <w:rFonts w:ascii="宋体" w:hAnsi="宋体"/>
                <w:sz w:val="16"/>
              </w:rPr>
              <w:t>人</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教育事业</w:t>
            </w:r>
            <w:r w:rsidR="00777400">
              <w:rPr>
                <w:rFonts w:ascii="宋体" w:hAnsi="宋体"/>
                <w:sz w:val="16"/>
              </w:rPr>
              <w:t>”十四五”规划</w:t>
            </w:r>
            <w:r>
              <w:rPr>
                <w:rFonts w:ascii="宋体" w:hAnsi="宋体"/>
                <w:sz w:val="16"/>
              </w:rPr>
              <w:t>、政府工作报告</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9025</w:t>
            </w:r>
            <w:r>
              <w:rPr>
                <w:rFonts w:ascii="宋体" w:hAnsi="宋体"/>
                <w:sz w:val="16"/>
              </w:rPr>
              <w:t>人</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13.64</w:t>
            </w:r>
          </w:p>
        </w:tc>
      </w:tr>
      <w:tr w:rsidR="005C2C8A">
        <w:tc>
          <w:tcPr>
            <w:tcW w:w="1105" w:type="dxa"/>
            <w:vMerge/>
            <w:tcBorders>
              <w:top w:val="single" w:sz="10" w:space="0" w:color="auto"/>
              <w:left w:val="single" w:sz="10" w:space="0" w:color="auto"/>
              <w:bottom w:val="single" w:sz="10" w:space="0" w:color="auto"/>
              <w:right w:val="single" w:sz="10" w:space="0" w:color="auto"/>
            </w:tcBorders>
          </w:tcPr>
          <w:p w:rsidR="005C2C8A" w:rsidRDefault="005C2C8A"/>
        </w:tc>
        <w:tc>
          <w:tcPr>
            <w:tcW w:w="1105" w:type="dxa"/>
            <w:vMerge/>
            <w:tcBorders>
              <w:top w:val="single" w:sz="10" w:space="0" w:color="auto"/>
              <w:left w:val="single" w:sz="10" w:space="0" w:color="auto"/>
              <w:bottom w:val="single" w:sz="10" w:space="0" w:color="auto"/>
              <w:right w:val="single" w:sz="10" w:space="0" w:color="auto"/>
            </w:tcBorders>
          </w:tcPr>
          <w:p w:rsidR="005C2C8A" w:rsidRDefault="005C2C8A"/>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全县残疾儿童少年入学率</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政府工作报告</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r>
      <w:tr w:rsidR="005C2C8A">
        <w:tc>
          <w:tcPr>
            <w:tcW w:w="1105" w:type="dxa"/>
            <w:vMerge/>
            <w:tcBorders>
              <w:top w:val="single" w:sz="10" w:space="0" w:color="auto"/>
              <w:left w:val="single" w:sz="10" w:space="0" w:color="auto"/>
              <w:bottom w:val="single" w:sz="10" w:space="0" w:color="auto"/>
              <w:right w:val="single" w:sz="10" w:space="0" w:color="auto"/>
            </w:tcBorders>
          </w:tcPr>
          <w:p w:rsidR="005C2C8A" w:rsidRDefault="005C2C8A"/>
        </w:tc>
        <w:tc>
          <w:tcPr>
            <w:tcW w:w="1105" w:type="dxa"/>
            <w:vMerge/>
            <w:tcBorders>
              <w:top w:val="single" w:sz="10" w:space="0" w:color="auto"/>
              <w:left w:val="single" w:sz="10" w:space="0" w:color="auto"/>
              <w:bottom w:val="single" w:sz="10" w:space="0" w:color="auto"/>
              <w:right w:val="single" w:sz="10" w:space="0" w:color="auto"/>
            </w:tcBorders>
          </w:tcPr>
          <w:p w:rsidR="005C2C8A" w:rsidRDefault="005C2C8A"/>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教育督导次数</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&gt;=10</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r>
      <w:tr w:rsidR="005C2C8A">
        <w:tc>
          <w:tcPr>
            <w:tcW w:w="1105" w:type="dxa"/>
            <w:vMerge/>
            <w:tcBorders>
              <w:top w:val="single" w:sz="10" w:space="0" w:color="auto"/>
              <w:left w:val="single" w:sz="10" w:space="0" w:color="auto"/>
              <w:bottom w:val="single" w:sz="10" w:space="0" w:color="auto"/>
              <w:right w:val="single" w:sz="10" w:space="0" w:color="auto"/>
            </w:tcBorders>
          </w:tcPr>
          <w:p w:rsidR="005C2C8A" w:rsidRDefault="005C2C8A"/>
        </w:tc>
        <w:tc>
          <w:tcPr>
            <w:tcW w:w="1105" w:type="dxa"/>
            <w:vMerge/>
            <w:tcBorders>
              <w:top w:val="single" w:sz="10" w:space="0" w:color="auto"/>
              <w:left w:val="single" w:sz="10" w:space="0" w:color="auto"/>
              <w:bottom w:val="single" w:sz="10" w:space="0" w:color="auto"/>
              <w:right w:val="single" w:sz="10" w:space="0" w:color="auto"/>
            </w:tcBorders>
          </w:tcPr>
          <w:p w:rsidR="005C2C8A" w:rsidRDefault="005C2C8A"/>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分层分类开展教师培训次数</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&gt;=2</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r>
      <w:tr w:rsidR="005C2C8A">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w:t>
            </w:r>
          </w:p>
        </w:tc>
        <w:tc>
          <w:tcPr>
            <w:tcW w:w="1105" w:type="dxa"/>
            <w:vMerge/>
            <w:tcBorders>
              <w:top w:val="single" w:sz="10" w:space="0" w:color="auto"/>
              <w:left w:val="single" w:sz="10" w:space="0" w:color="auto"/>
              <w:bottom w:val="single" w:sz="10" w:space="0" w:color="auto"/>
              <w:right w:val="single" w:sz="10" w:space="0" w:color="auto"/>
            </w:tcBorders>
          </w:tcPr>
          <w:p w:rsidR="005C2C8A" w:rsidRDefault="005C2C8A"/>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学前教育毛入学率</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&gt;=99%</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教育事业</w:t>
            </w:r>
            <w:r w:rsidR="00777400">
              <w:rPr>
                <w:rFonts w:ascii="宋体" w:hAnsi="宋体"/>
                <w:sz w:val="16"/>
              </w:rPr>
              <w:t>”十四五”规划</w:t>
            </w:r>
            <w:r>
              <w:rPr>
                <w:rFonts w:ascii="宋体" w:hAnsi="宋体"/>
                <w:sz w:val="16"/>
              </w:rPr>
              <w:t>、政府工作报告</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r>
      <w:tr w:rsidR="005C2C8A">
        <w:tc>
          <w:tcPr>
            <w:tcW w:w="1105" w:type="dxa"/>
            <w:vMerge/>
            <w:tcBorders>
              <w:top w:val="single" w:sz="10" w:space="0" w:color="auto"/>
              <w:left w:val="single" w:sz="10" w:space="0" w:color="auto"/>
              <w:bottom w:val="single" w:sz="10" w:space="0" w:color="auto"/>
              <w:right w:val="single" w:sz="10" w:space="0" w:color="auto"/>
            </w:tcBorders>
          </w:tcPr>
          <w:p w:rsidR="005C2C8A" w:rsidRDefault="005C2C8A"/>
        </w:tc>
        <w:tc>
          <w:tcPr>
            <w:tcW w:w="1105" w:type="dxa"/>
            <w:vMerge/>
            <w:tcBorders>
              <w:top w:val="single" w:sz="10" w:space="0" w:color="auto"/>
              <w:left w:val="single" w:sz="10" w:space="0" w:color="auto"/>
              <w:bottom w:val="single" w:sz="10" w:space="0" w:color="auto"/>
              <w:right w:val="single" w:sz="10" w:space="0" w:color="auto"/>
            </w:tcBorders>
          </w:tcPr>
          <w:p w:rsidR="005C2C8A" w:rsidRDefault="005C2C8A"/>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义务教育阶段学生应入尽入巩固率</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&gt;=99%</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教育事业</w:t>
            </w:r>
            <w:r w:rsidR="00777400">
              <w:rPr>
                <w:rFonts w:ascii="宋体" w:hAnsi="宋体"/>
                <w:sz w:val="16"/>
              </w:rPr>
              <w:t>”十四五”规划</w:t>
            </w:r>
            <w:r>
              <w:rPr>
                <w:rFonts w:ascii="宋体" w:hAnsi="宋体"/>
                <w:sz w:val="16"/>
              </w:rPr>
              <w:t>、政府工作报告</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r>
    </w:tbl>
    <w:p w:rsidR="005C2C8A" w:rsidRDefault="00C33A7D">
      <w:r>
        <w:br w:type="page"/>
      </w:r>
    </w:p>
    <w:tbl>
      <w:tblPr>
        <w:tblW w:w="0" w:type="auto"/>
        <w:tblLook w:val="04A0" w:firstRow="1" w:lastRow="0" w:firstColumn="1" w:lastColumn="0" w:noHBand="0" w:noVBand="1"/>
      </w:tblPr>
      <w:tblGrid>
        <w:gridCol w:w="628"/>
        <w:gridCol w:w="624"/>
        <w:gridCol w:w="624"/>
        <w:gridCol w:w="625"/>
        <w:gridCol w:w="776"/>
        <w:gridCol w:w="625"/>
        <w:gridCol w:w="625"/>
        <w:gridCol w:w="627"/>
        <w:gridCol w:w="625"/>
        <w:gridCol w:w="625"/>
        <w:gridCol w:w="696"/>
        <w:gridCol w:w="696"/>
        <w:gridCol w:w="632"/>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年尉犁县第七小学课后服务教师服务费（自有资金）</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尉犁县第七小学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尉犁县第七小学</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11.51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99.22%</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9.80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尉犁县第七小学课后服务费用于支付参与课后服务教师的课时费，同时预留课后服务费的</w:t>
            </w:r>
            <w:r>
              <w:rPr>
                <w:rFonts w:ascii="宋体" w:hAnsi="宋体"/>
                <w:sz w:val="16"/>
              </w:rPr>
              <w:t>5%</w:t>
            </w:r>
            <w:r>
              <w:rPr>
                <w:rFonts w:ascii="宋体" w:hAnsi="宋体"/>
                <w:sz w:val="16"/>
              </w:rPr>
              <w:t>公用经费用于支付课后服务期间产生的水费、电费、办公费及相关服务于课后服务的设备服务费。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年尉犁县第七小学课后服务费用于支付参与课后服务教师的课时费</w:t>
            </w:r>
            <w:r>
              <w:rPr>
                <w:rFonts w:ascii="宋体" w:hAnsi="宋体"/>
                <w:sz w:val="16"/>
              </w:rPr>
              <w:t>11.51</w:t>
            </w:r>
            <w:r>
              <w:rPr>
                <w:rFonts w:ascii="宋体" w:hAnsi="宋体"/>
                <w:sz w:val="16"/>
              </w:rPr>
              <w:t>万元，有效提升了教育公共服务能力。以后加强课后服务工作，积极开展，必须提高家长，学生的满意度。并且家长和学生的满意度达到</w:t>
            </w:r>
            <w:r>
              <w:rPr>
                <w:rFonts w:ascii="宋体" w:hAnsi="宋体"/>
                <w:sz w:val="16"/>
              </w:rPr>
              <w:t>100%</w:t>
            </w:r>
            <w:r>
              <w:rPr>
                <w:rFonts w:ascii="宋体" w:hAnsi="宋体"/>
                <w:sz w:val="16"/>
              </w:rPr>
              <w:t>。</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应参与课后服务教师人数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&gt;=28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课后服务教师课时费发放准确率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课后服务</w:t>
            </w:r>
            <w:r>
              <w:rPr>
                <w:rFonts w:ascii="宋体" w:hAnsi="宋体"/>
                <w:sz w:val="16"/>
              </w:rPr>
              <w:lastRenderedPageBreak/>
              <w:t>费发放及时率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保障课后服务运转成本</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w:t>
            </w:r>
            <w:r>
              <w:rPr>
                <w:rFonts w:ascii="宋体" w:hAnsi="宋体"/>
                <w:sz w:val="16"/>
              </w:rPr>
              <w:t>=0.58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=0.49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84.48%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6.12</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因教师缺少课后托管课程种类减少了，补贴金额结余了</w:t>
            </w:r>
            <w:r>
              <w:rPr>
                <w:rFonts w:ascii="宋体" w:hAnsi="宋体"/>
                <w:sz w:val="16"/>
              </w:rPr>
              <w:t>0.09%</w:t>
            </w:r>
            <w:r>
              <w:rPr>
                <w:rFonts w:ascii="宋体" w:hAnsi="宋体"/>
                <w:sz w:val="16"/>
              </w:rPr>
              <w:t>万元，所导致偏差</w:t>
            </w:r>
            <w:r>
              <w:rPr>
                <w:rFonts w:ascii="宋体" w:hAnsi="宋体"/>
                <w:sz w:val="16"/>
              </w:rPr>
              <w:t>15.5</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课后服务教师课时费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&lt;=11.02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=11.02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提升教育公共服务能力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参与课后服务教师满意度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w:t>
            </w: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98.25</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lastRenderedPageBreak/>
        <w:br w:type="page"/>
      </w:r>
    </w:p>
    <w:tbl>
      <w:tblPr>
        <w:tblW w:w="0" w:type="auto"/>
        <w:tblLook w:val="04A0" w:firstRow="1" w:lastRow="0" w:firstColumn="1" w:lastColumn="0" w:noHBand="0" w:noVBand="1"/>
      </w:tblPr>
      <w:tblGrid>
        <w:gridCol w:w="632"/>
        <w:gridCol w:w="632"/>
        <w:gridCol w:w="632"/>
        <w:gridCol w:w="632"/>
        <w:gridCol w:w="776"/>
        <w:gridCol w:w="632"/>
        <w:gridCol w:w="632"/>
        <w:gridCol w:w="632"/>
        <w:gridCol w:w="632"/>
        <w:gridCol w:w="632"/>
        <w:gridCol w:w="696"/>
        <w:gridCol w:w="632"/>
        <w:gridCol w:w="632"/>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年尉犁县第四小学课后服务教师服务费（自有资金）</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尉犁县第四小学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尉犁县第四小学</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12.92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12.92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12.92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年尉犁县第四小学课后服务费用于支付参与课后服务教师的课时费，同时预留课后服务费的</w:t>
            </w:r>
            <w:r>
              <w:rPr>
                <w:rFonts w:ascii="宋体" w:hAnsi="宋体"/>
                <w:sz w:val="16"/>
              </w:rPr>
              <w:t>5%</w:t>
            </w:r>
            <w:r>
              <w:rPr>
                <w:rFonts w:ascii="宋体" w:hAnsi="宋体"/>
                <w:sz w:val="16"/>
              </w:rPr>
              <w:t>公用经费用于支付课后服务期间产生的网络使用费，办公费及相关服务于课后的设备服务费</w:t>
            </w:r>
            <w:r>
              <w:rPr>
                <w:rFonts w:ascii="宋体" w:hAnsi="宋体"/>
                <w:sz w:val="16"/>
              </w:rPr>
              <w:t>,</w:t>
            </w:r>
            <w:r>
              <w:rPr>
                <w:rFonts w:ascii="宋体" w:hAnsi="宋体"/>
                <w:sz w:val="16"/>
              </w:rPr>
              <w:t>本年度有</w:t>
            </w:r>
            <w:r>
              <w:rPr>
                <w:rFonts w:ascii="宋体" w:hAnsi="宋体"/>
                <w:sz w:val="16"/>
              </w:rPr>
              <w:t>25</w:t>
            </w:r>
            <w:r>
              <w:rPr>
                <w:rFonts w:ascii="宋体" w:hAnsi="宋体"/>
                <w:sz w:val="16"/>
              </w:rPr>
              <w:t>名教师参与课后服务文化课和社团课课程，助力学生高效完成作业，本学期期末各学科均有效提升，激发学生多元化兴趣，学生至少掌握一项特长，同时优化课后服务，学生满意度达</w:t>
            </w:r>
            <w:r>
              <w:rPr>
                <w:rFonts w:ascii="宋体" w:hAnsi="宋体"/>
                <w:sz w:val="16"/>
              </w:rPr>
              <w:t>95%</w:t>
            </w:r>
            <w:r>
              <w:rPr>
                <w:rFonts w:ascii="宋体" w:hAnsi="宋体"/>
                <w:sz w:val="16"/>
              </w:rPr>
              <w:t>以上，构建良好家校公育环境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年尉犁县第四小学课后服务费用于支付参与课后服务教师的课时费</w:t>
            </w:r>
            <w:r>
              <w:rPr>
                <w:rFonts w:ascii="宋体" w:hAnsi="宋体"/>
                <w:sz w:val="16"/>
              </w:rPr>
              <w:t>12.28</w:t>
            </w:r>
            <w:r>
              <w:rPr>
                <w:rFonts w:ascii="宋体" w:hAnsi="宋体"/>
                <w:sz w:val="16"/>
              </w:rPr>
              <w:t>万元，同时预留课后服务费的</w:t>
            </w:r>
            <w:r>
              <w:rPr>
                <w:rFonts w:ascii="宋体" w:hAnsi="宋体"/>
                <w:sz w:val="16"/>
              </w:rPr>
              <w:t>5%</w:t>
            </w:r>
            <w:r>
              <w:rPr>
                <w:rFonts w:ascii="宋体" w:hAnsi="宋体"/>
                <w:sz w:val="16"/>
              </w:rPr>
              <w:t>公用经费</w:t>
            </w:r>
            <w:r>
              <w:rPr>
                <w:rFonts w:ascii="宋体" w:hAnsi="宋体"/>
                <w:sz w:val="16"/>
              </w:rPr>
              <w:t>0.64</w:t>
            </w:r>
            <w:r>
              <w:rPr>
                <w:rFonts w:ascii="宋体" w:hAnsi="宋体"/>
                <w:sz w:val="16"/>
              </w:rPr>
              <w:t>万元用于支付课后服务期间产生的网络使用费、办公费及相关服务于课后服务的设备服务费，有效提升了教育公共服务能力。</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应参与课后服务教师人数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&gt;=25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12.6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因教师发放实际参与人数</w:t>
            </w:r>
            <w:r>
              <w:rPr>
                <w:rFonts w:ascii="宋体" w:hAnsi="宋体"/>
                <w:sz w:val="16"/>
              </w:rPr>
              <w:t>24</w:t>
            </w:r>
            <w:r>
              <w:rPr>
                <w:rFonts w:ascii="宋体" w:hAnsi="宋体"/>
                <w:sz w:val="16"/>
              </w:rPr>
              <w:t>人，我校没能准确预算发放人数而导致</w:t>
            </w:r>
            <w:r>
              <w:rPr>
                <w:rFonts w:ascii="宋体" w:hAnsi="宋体"/>
                <w:sz w:val="16"/>
              </w:rPr>
              <w:lastRenderedPageBreak/>
              <w:t>4%</w:t>
            </w:r>
            <w:r>
              <w:rPr>
                <w:rFonts w:ascii="宋体" w:hAnsi="宋体"/>
                <w:sz w:val="16"/>
              </w:rPr>
              <w:t>的偏差</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课后服务教师课时费发放准确率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课后服务费发放及时率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保障课后服务运转成本</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&lt;=0.64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=0.64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课后服务教师课时费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&lt;=12.28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=12.28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提升教育公共服务能力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参与课后服务教师满意度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98.60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18"/>
        <w:gridCol w:w="594"/>
        <w:gridCol w:w="594"/>
        <w:gridCol w:w="696"/>
        <w:gridCol w:w="776"/>
        <w:gridCol w:w="594"/>
        <w:gridCol w:w="594"/>
        <w:gridCol w:w="606"/>
        <w:gridCol w:w="594"/>
        <w:gridCol w:w="594"/>
        <w:gridCol w:w="776"/>
        <w:gridCol w:w="776"/>
        <w:gridCol w:w="630"/>
        <w:gridCol w:w="618"/>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年尉犁县第五小学课后服务教师服务费（自有资金）</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尉犁县第五小学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尉犁县第五小学</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28.94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28.74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99.31%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9.83</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28.94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年尉犁县第五小学课后服务费用于支付参与课后服务教师的课时费，同时预留课后服务费的</w:t>
            </w:r>
            <w:r>
              <w:rPr>
                <w:rFonts w:ascii="宋体" w:hAnsi="宋体"/>
                <w:sz w:val="16"/>
              </w:rPr>
              <w:t>5%</w:t>
            </w:r>
            <w:r>
              <w:rPr>
                <w:rFonts w:ascii="宋体" w:hAnsi="宋体"/>
                <w:sz w:val="16"/>
              </w:rPr>
              <w:t>公用经费用于支付课后服务期间产生的办公费及相关服务于课后的设备服务费</w:t>
            </w:r>
            <w:r>
              <w:rPr>
                <w:rFonts w:ascii="宋体" w:hAnsi="宋体"/>
                <w:sz w:val="16"/>
              </w:rPr>
              <w:t>,</w:t>
            </w:r>
            <w:r>
              <w:rPr>
                <w:rFonts w:ascii="宋体" w:hAnsi="宋体"/>
                <w:sz w:val="16"/>
              </w:rPr>
              <w:t>本年度有</w:t>
            </w:r>
            <w:r>
              <w:rPr>
                <w:rFonts w:ascii="宋体" w:hAnsi="宋体"/>
                <w:sz w:val="16"/>
              </w:rPr>
              <w:t>48</w:t>
            </w:r>
            <w:r>
              <w:rPr>
                <w:rFonts w:ascii="宋体" w:hAnsi="宋体"/>
                <w:sz w:val="16"/>
              </w:rPr>
              <w:t>名教师参与课后服务文化课和社团课课程，助力学生高效完成作业，本学期期末各学科均有效提升，激发学生多元化兴趣，学生至少掌握一项特长，同时优化课后服务，学生满意度达</w:t>
            </w:r>
            <w:r>
              <w:rPr>
                <w:rFonts w:ascii="宋体" w:hAnsi="宋体"/>
                <w:sz w:val="16"/>
              </w:rPr>
              <w:t>95%</w:t>
            </w:r>
            <w:r>
              <w:rPr>
                <w:rFonts w:ascii="宋体" w:hAnsi="宋体"/>
                <w:sz w:val="16"/>
              </w:rPr>
              <w:t>以上，构建良好家校公育环境。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年尉犁县第五小学课后服务费用于支付参与课后服务教师的课时费</w:t>
            </w:r>
            <w:r>
              <w:rPr>
                <w:rFonts w:ascii="宋体" w:hAnsi="宋体"/>
                <w:sz w:val="16"/>
              </w:rPr>
              <w:t>27.49</w:t>
            </w:r>
            <w:r>
              <w:rPr>
                <w:rFonts w:ascii="宋体" w:hAnsi="宋体"/>
                <w:sz w:val="16"/>
              </w:rPr>
              <w:t>万元全部完成支付，实际完成率</w:t>
            </w:r>
            <w:r>
              <w:rPr>
                <w:rFonts w:ascii="宋体" w:hAnsi="宋体"/>
                <w:sz w:val="16"/>
              </w:rPr>
              <w:t>100%</w:t>
            </w:r>
            <w:r>
              <w:rPr>
                <w:rFonts w:ascii="宋体" w:hAnsi="宋体"/>
                <w:sz w:val="16"/>
              </w:rPr>
              <w:t>，预留课后服务费的</w:t>
            </w:r>
            <w:r>
              <w:rPr>
                <w:rFonts w:ascii="宋体" w:hAnsi="宋体"/>
                <w:sz w:val="16"/>
              </w:rPr>
              <w:t>5%</w:t>
            </w:r>
            <w:r>
              <w:rPr>
                <w:rFonts w:ascii="宋体" w:hAnsi="宋体"/>
                <w:sz w:val="16"/>
              </w:rPr>
              <w:t>公用经费</w:t>
            </w:r>
            <w:r>
              <w:rPr>
                <w:rFonts w:ascii="宋体" w:hAnsi="宋体"/>
                <w:sz w:val="16"/>
              </w:rPr>
              <w:t>1.45</w:t>
            </w:r>
            <w:r>
              <w:rPr>
                <w:rFonts w:ascii="宋体" w:hAnsi="宋体"/>
                <w:sz w:val="16"/>
              </w:rPr>
              <w:t>万元用于支付课后服务期间产生的办公费及相关服务于课后的设备服务费</w:t>
            </w:r>
            <w:r>
              <w:rPr>
                <w:rFonts w:ascii="宋体" w:hAnsi="宋体"/>
                <w:sz w:val="16"/>
              </w:rPr>
              <w:t>,</w:t>
            </w:r>
            <w:r>
              <w:rPr>
                <w:rFonts w:ascii="宋体" w:hAnsi="宋体"/>
                <w:sz w:val="16"/>
              </w:rPr>
              <w:t>截至</w:t>
            </w:r>
            <w:r>
              <w:rPr>
                <w:rFonts w:ascii="宋体" w:hAnsi="宋体"/>
                <w:sz w:val="16"/>
              </w:rPr>
              <w:t>24</w:t>
            </w:r>
            <w:r>
              <w:rPr>
                <w:rFonts w:ascii="宋体" w:hAnsi="宋体"/>
                <w:sz w:val="16"/>
              </w:rPr>
              <w:t>年年底完成支付</w:t>
            </w:r>
            <w:r>
              <w:rPr>
                <w:rFonts w:ascii="宋体" w:hAnsi="宋体"/>
                <w:sz w:val="16"/>
              </w:rPr>
              <w:t>1.25</w:t>
            </w:r>
            <w:r>
              <w:rPr>
                <w:rFonts w:ascii="宋体" w:hAnsi="宋体"/>
                <w:sz w:val="16"/>
              </w:rPr>
              <w:t>万元，实际完成率</w:t>
            </w:r>
            <w:r>
              <w:rPr>
                <w:rFonts w:ascii="宋体" w:hAnsi="宋体"/>
                <w:sz w:val="16"/>
              </w:rPr>
              <w:t>86%</w:t>
            </w:r>
            <w:r>
              <w:rPr>
                <w:rFonts w:ascii="宋体" w:hAnsi="宋体"/>
                <w:sz w:val="16"/>
              </w:rPr>
              <w:t>，结余</w:t>
            </w:r>
            <w:r>
              <w:rPr>
                <w:rFonts w:ascii="宋体" w:hAnsi="宋体"/>
                <w:sz w:val="16"/>
              </w:rPr>
              <w:t>0.2</w:t>
            </w:r>
            <w:r>
              <w:rPr>
                <w:rFonts w:ascii="宋体" w:hAnsi="宋体"/>
                <w:sz w:val="16"/>
              </w:rPr>
              <w:t>万元</w:t>
            </w:r>
            <w:r>
              <w:rPr>
                <w:rFonts w:ascii="宋体" w:hAnsi="宋体"/>
                <w:sz w:val="16"/>
              </w:rPr>
              <w:t>25</w:t>
            </w:r>
            <w:r>
              <w:rPr>
                <w:rFonts w:ascii="宋体" w:hAnsi="宋体"/>
                <w:sz w:val="16"/>
              </w:rPr>
              <w:t>年</w:t>
            </w:r>
            <w:r>
              <w:rPr>
                <w:rFonts w:ascii="宋体" w:hAnsi="宋体"/>
                <w:sz w:val="16"/>
              </w:rPr>
              <w:t>1</w:t>
            </w:r>
            <w:r>
              <w:rPr>
                <w:rFonts w:ascii="宋体" w:hAnsi="宋体"/>
                <w:sz w:val="16"/>
              </w:rPr>
              <w:t>月</w:t>
            </w:r>
            <w:r>
              <w:rPr>
                <w:rFonts w:ascii="宋体" w:hAnsi="宋体"/>
                <w:sz w:val="16"/>
              </w:rPr>
              <w:t>10</w:t>
            </w:r>
            <w:r>
              <w:rPr>
                <w:rFonts w:ascii="宋体" w:hAnsi="宋体"/>
                <w:sz w:val="16"/>
              </w:rPr>
              <w:t>日用于支付</w:t>
            </w:r>
            <w:r>
              <w:rPr>
                <w:rFonts w:ascii="宋体" w:hAnsi="宋体"/>
                <w:sz w:val="16"/>
              </w:rPr>
              <w:t>24</w:t>
            </w:r>
            <w:r>
              <w:rPr>
                <w:rFonts w:ascii="宋体" w:hAnsi="宋体"/>
                <w:sz w:val="16"/>
              </w:rPr>
              <w:t>年</w:t>
            </w:r>
            <w:r>
              <w:rPr>
                <w:rFonts w:ascii="宋体" w:hAnsi="宋体"/>
                <w:sz w:val="16"/>
              </w:rPr>
              <w:t>12</w:t>
            </w:r>
            <w:r>
              <w:rPr>
                <w:rFonts w:ascii="宋体" w:hAnsi="宋体"/>
                <w:sz w:val="16"/>
              </w:rPr>
              <w:t>月电费。</w:t>
            </w:r>
            <w:r>
              <w:rPr>
                <w:rFonts w:ascii="宋体" w:hAnsi="宋体"/>
                <w:sz w:val="16"/>
              </w:rPr>
              <w:t>2024</w:t>
            </w:r>
            <w:r>
              <w:rPr>
                <w:rFonts w:ascii="宋体" w:hAnsi="宋体"/>
                <w:sz w:val="16"/>
              </w:rPr>
              <w:t>年有</w:t>
            </w:r>
            <w:r>
              <w:rPr>
                <w:rFonts w:ascii="宋体" w:hAnsi="宋体"/>
                <w:sz w:val="16"/>
              </w:rPr>
              <w:t>40</w:t>
            </w:r>
            <w:r>
              <w:rPr>
                <w:rFonts w:ascii="宋体" w:hAnsi="宋体"/>
                <w:sz w:val="16"/>
              </w:rPr>
              <w:t>名教师参与课后服务文化课和社团课课程使学生作业高效完成，各学科技能均有效提升，课后服务学生满意度达</w:t>
            </w:r>
            <w:r>
              <w:rPr>
                <w:rFonts w:ascii="宋体" w:hAnsi="宋体"/>
                <w:sz w:val="16"/>
              </w:rPr>
              <w:t>95%</w:t>
            </w:r>
            <w:r>
              <w:rPr>
                <w:rFonts w:ascii="宋体" w:hAnsi="宋体"/>
                <w:sz w:val="16"/>
              </w:rPr>
              <w:t>以上，构建了良好家校公育环境。</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参与课后服务教师（人）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&gt;=40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课后服务教师课时费发放准确率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开发课程开课及时率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保障课后服务运转成本</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&lt;=1.45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86.2%</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6.55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因为</w:t>
            </w:r>
            <w:r>
              <w:rPr>
                <w:rFonts w:ascii="宋体" w:hAnsi="宋体"/>
                <w:sz w:val="16"/>
              </w:rPr>
              <w:t>24</w:t>
            </w:r>
            <w:r>
              <w:rPr>
                <w:rFonts w:ascii="宋体" w:hAnsi="宋体"/>
                <w:sz w:val="16"/>
              </w:rPr>
              <w:t>年</w:t>
            </w:r>
            <w:r>
              <w:rPr>
                <w:rFonts w:ascii="宋体" w:hAnsi="宋体"/>
                <w:sz w:val="16"/>
              </w:rPr>
              <w:t>12</w:t>
            </w:r>
            <w:r>
              <w:rPr>
                <w:rFonts w:ascii="宋体" w:hAnsi="宋体"/>
                <w:sz w:val="16"/>
              </w:rPr>
              <w:t>月电费次月出票，结余</w:t>
            </w:r>
            <w:r>
              <w:rPr>
                <w:rFonts w:ascii="宋体" w:hAnsi="宋体"/>
                <w:sz w:val="16"/>
              </w:rPr>
              <w:t>0.2</w:t>
            </w:r>
            <w:r>
              <w:rPr>
                <w:rFonts w:ascii="宋体" w:hAnsi="宋体"/>
                <w:sz w:val="16"/>
              </w:rPr>
              <w:t>万元</w:t>
            </w:r>
            <w:r>
              <w:rPr>
                <w:rFonts w:ascii="宋体" w:hAnsi="宋体"/>
                <w:sz w:val="16"/>
              </w:rPr>
              <w:t>25</w:t>
            </w:r>
            <w:r>
              <w:rPr>
                <w:rFonts w:ascii="宋体" w:hAnsi="宋体"/>
                <w:sz w:val="16"/>
              </w:rPr>
              <w:t>年</w:t>
            </w:r>
            <w:r>
              <w:rPr>
                <w:rFonts w:ascii="宋体" w:hAnsi="宋体"/>
                <w:sz w:val="16"/>
              </w:rPr>
              <w:t>1</w:t>
            </w:r>
            <w:r>
              <w:rPr>
                <w:rFonts w:ascii="宋体" w:hAnsi="宋体"/>
                <w:sz w:val="16"/>
              </w:rPr>
              <w:t>月</w:t>
            </w:r>
            <w:r>
              <w:rPr>
                <w:rFonts w:ascii="宋体" w:hAnsi="宋体"/>
                <w:sz w:val="16"/>
              </w:rPr>
              <w:t>10</w:t>
            </w:r>
            <w:r>
              <w:rPr>
                <w:rFonts w:ascii="宋体" w:hAnsi="宋体"/>
                <w:sz w:val="16"/>
              </w:rPr>
              <w:t>日用于支付</w:t>
            </w:r>
            <w:r>
              <w:rPr>
                <w:rFonts w:ascii="宋体" w:hAnsi="宋体"/>
                <w:sz w:val="16"/>
              </w:rPr>
              <w:t>12</w:t>
            </w:r>
            <w:r>
              <w:rPr>
                <w:rFonts w:ascii="宋体" w:hAnsi="宋体"/>
                <w:sz w:val="16"/>
              </w:rPr>
              <w:t>月电费。</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课后服务教师课时费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&lt;=27.49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=27.49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提升教育公共服务能力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参加课后服务学生满意度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=99.04%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104.25%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年初目标设置过低，与实际产生偏差。</w:t>
            </w: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96.38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22"/>
        <w:gridCol w:w="607"/>
        <w:gridCol w:w="607"/>
        <w:gridCol w:w="607"/>
        <w:gridCol w:w="776"/>
        <w:gridCol w:w="607"/>
        <w:gridCol w:w="607"/>
        <w:gridCol w:w="615"/>
        <w:gridCol w:w="607"/>
        <w:gridCol w:w="607"/>
        <w:gridCol w:w="696"/>
        <w:gridCol w:w="776"/>
        <w:gridCol w:w="696"/>
        <w:gridCol w:w="630"/>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年尉犁县第一小学课后服务教师服务费（自有资金）</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尉犁县第一小学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尉犁县第一小学</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234.00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248.45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248.45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234.00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248.45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年尉犁县第一小学课后服务费用于支付参与课后服务教师的课时费，同时预留课后服务费的</w:t>
            </w:r>
            <w:r>
              <w:rPr>
                <w:rFonts w:ascii="宋体" w:hAnsi="宋体"/>
                <w:sz w:val="16"/>
              </w:rPr>
              <w:t>5%</w:t>
            </w:r>
            <w:r>
              <w:rPr>
                <w:rFonts w:ascii="宋体" w:hAnsi="宋体"/>
                <w:sz w:val="16"/>
              </w:rPr>
              <w:t>公用经费用于支付课后服务期间产生的水费、办公费及相关服务于课后服务的设备服务费。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年尉犁县第一小学课后服务费用于支付参与课后服务教师的课时费，预留课后服务费的</w:t>
            </w:r>
            <w:r>
              <w:rPr>
                <w:rFonts w:ascii="宋体" w:hAnsi="宋体"/>
                <w:sz w:val="16"/>
              </w:rPr>
              <w:t>5%</w:t>
            </w:r>
            <w:r>
              <w:rPr>
                <w:rFonts w:ascii="宋体" w:hAnsi="宋体"/>
                <w:sz w:val="16"/>
              </w:rPr>
              <w:t>公用经费用于支付课后服务期间产生的水费与增值税，有效提升了学校的教学服务水平。</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应参与课后服务教师人数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&gt;=182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=182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开设社团增加，实际参与课后服务教师人数增加</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课后服务教师课时费发放率</w:t>
            </w:r>
            <w:r>
              <w:rPr>
                <w:rFonts w:ascii="宋体" w:hAnsi="宋体"/>
                <w:sz w:val="16"/>
              </w:rPr>
              <w:lastRenderedPageBreak/>
              <w:t>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课后服务费发放及时率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保障课后服务运转成本</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&lt;=11.75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课后服务教师课时费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&lt;=236.7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=236.7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提升教育公共服务能力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在课后服务实际开展过程中，部分学生选择社团比较盲目，少部分课后服务活动因实际与计划不相符，活动开展</w:t>
            </w:r>
            <w:r>
              <w:rPr>
                <w:rFonts w:ascii="宋体" w:hAnsi="宋体"/>
                <w:sz w:val="16"/>
              </w:rPr>
              <w:lastRenderedPageBreak/>
              <w:t>不完美。</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参与课后服务教师满意度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105.05%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预期满意度设置过低，与实际满意度存在偏差</w:t>
            </w: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16"/>
        <w:gridCol w:w="588"/>
        <w:gridCol w:w="588"/>
        <w:gridCol w:w="587"/>
        <w:gridCol w:w="936"/>
        <w:gridCol w:w="587"/>
        <w:gridCol w:w="587"/>
        <w:gridCol w:w="601"/>
        <w:gridCol w:w="587"/>
        <w:gridCol w:w="587"/>
        <w:gridCol w:w="856"/>
        <w:gridCol w:w="696"/>
        <w:gridCol w:w="629"/>
        <w:gridCol w:w="615"/>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年第一中学基本公用经费（自有资金）</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尉犁县第一中学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尉犁县第一中学</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147.47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61.45%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0.36</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持续保障和推进各项教育教学工作，在校学生及办公人员共计</w:t>
            </w:r>
            <w:r>
              <w:rPr>
                <w:rFonts w:ascii="宋体" w:hAnsi="宋体"/>
                <w:sz w:val="16"/>
              </w:rPr>
              <w:t>1910</w:t>
            </w:r>
            <w:r>
              <w:rPr>
                <w:rFonts w:ascii="宋体" w:hAnsi="宋体"/>
                <w:sz w:val="16"/>
              </w:rPr>
              <w:t>人，及时支付水费、电费、网络使用费、暖气费、办公费、差旅费等公用经费；采购必要的办公、教学用品，维修维护各项教学、生活设备、设施等，不断改善办学条件，提高教学质量。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保障在校学生及办公人员共计</w:t>
            </w:r>
            <w:r>
              <w:rPr>
                <w:rFonts w:ascii="宋体" w:hAnsi="宋体"/>
                <w:sz w:val="16"/>
              </w:rPr>
              <w:t>1910</w:t>
            </w:r>
            <w:r>
              <w:rPr>
                <w:rFonts w:ascii="宋体" w:hAnsi="宋体"/>
                <w:sz w:val="16"/>
              </w:rPr>
              <w:t>人开展各项教育教学工作</w:t>
            </w:r>
            <w:r>
              <w:rPr>
                <w:rFonts w:ascii="宋体" w:hAnsi="宋体"/>
                <w:sz w:val="16"/>
              </w:rPr>
              <w:t>,</w:t>
            </w:r>
            <w:r>
              <w:rPr>
                <w:rFonts w:ascii="宋体" w:hAnsi="宋体"/>
                <w:sz w:val="16"/>
              </w:rPr>
              <w:t>完成了</w:t>
            </w:r>
            <w:r>
              <w:rPr>
                <w:rFonts w:ascii="宋体" w:hAnsi="宋体"/>
                <w:sz w:val="16"/>
              </w:rPr>
              <w:t>2024</w:t>
            </w:r>
            <w:r>
              <w:rPr>
                <w:rFonts w:ascii="宋体" w:hAnsi="宋体"/>
                <w:sz w:val="16"/>
              </w:rPr>
              <w:t>年全部教育教学工作，改善了办学条件，持续提高了教学质量。</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保障在校学生及办公人员人数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&gt;=1910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=1931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101.1%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12.86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因</w:t>
            </w:r>
            <w:r>
              <w:rPr>
                <w:rFonts w:ascii="宋体" w:hAnsi="宋体"/>
                <w:sz w:val="16"/>
              </w:rPr>
              <w:t>6</w:t>
            </w:r>
            <w:r>
              <w:rPr>
                <w:rFonts w:ascii="宋体" w:hAnsi="宋体"/>
                <w:sz w:val="16"/>
              </w:rPr>
              <w:t>月份高三年级学生毕业，</w:t>
            </w:r>
            <w:r>
              <w:rPr>
                <w:rFonts w:ascii="宋体" w:hAnsi="宋体"/>
                <w:sz w:val="16"/>
              </w:rPr>
              <w:t>9</w:t>
            </w:r>
            <w:r>
              <w:rPr>
                <w:rFonts w:ascii="宋体" w:hAnsi="宋体"/>
                <w:sz w:val="16"/>
              </w:rPr>
              <w:t>月份新入高一学生，导致学生数量有变</w:t>
            </w:r>
            <w:r>
              <w:rPr>
                <w:rFonts w:ascii="宋体" w:hAnsi="宋体"/>
                <w:sz w:val="16"/>
              </w:rPr>
              <w:lastRenderedPageBreak/>
              <w:t>动。</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各项教育教学工作完成率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=61.45%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61.45%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0.51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资金下达的时间有点晚，采购进度和支付率跟不上计划，采购手续缓慢。</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人均运转经费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&lt;=1256.54</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=1242.88</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98.91%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19.45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因</w:t>
            </w:r>
            <w:r>
              <w:rPr>
                <w:rFonts w:ascii="宋体" w:hAnsi="宋体"/>
                <w:sz w:val="16"/>
              </w:rPr>
              <w:t>6</w:t>
            </w:r>
            <w:r>
              <w:rPr>
                <w:rFonts w:ascii="宋体" w:hAnsi="宋体"/>
                <w:sz w:val="16"/>
              </w:rPr>
              <w:t>月份高三年级学生毕业，</w:t>
            </w:r>
            <w:r>
              <w:rPr>
                <w:rFonts w:ascii="宋体" w:hAnsi="宋体"/>
                <w:sz w:val="16"/>
              </w:rPr>
              <w:t>9</w:t>
            </w:r>
            <w:r>
              <w:rPr>
                <w:rFonts w:ascii="宋体" w:hAnsi="宋体"/>
                <w:sz w:val="16"/>
              </w:rPr>
              <w:t>月份新入高一学生，导致学生增加，</w:t>
            </w:r>
            <w:r>
              <w:rPr>
                <w:rFonts w:ascii="宋体" w:hAnsi="宋体"/>
                <w:sz w:val="16"/>
              </w:rPr>
              <w:lastRenderedPageBreak/>
              <w:t>人均经费标准降低。</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提高办学质量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持续提高</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改善办学条件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不断改善</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家长及学生满意率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76.18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11"/>
        <w:gridCol w:w="577"/>
        <w:gridCol w:w="578"/>
        <w:gridCol w:w="578"/>
        <w:gridCol w:w="936"/>
        <w:gridCol w:w="578"/>
        <w:gridCol w:w="578"/>
        <w:gridCol w:w="595"/>
        <w:gridCol w:w="578"/>
        <w:gridCol w:w="578"/>
        <w:gridCol w:w="936"/>
        <w:gridCol w:w="612"/>
        <w:gridCol w:w="696"/>
        <w:gridCol w:w="629"/>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2023</w:t>
            </w:r>
            <w:r>
              <w:rPr>
                <w:rFonts w:ascii="宋体" w:hAnsi="宋体"/>
                <w:sz w:val="16"/>
              </w:rPr>
              <w:t>年</w:t>
            </w:r>
            <w:r>
              <w:rPr>
                <w:rFonts w:ascii="宋体" w:hAnsi="宋体"/>
                <w:sz w:val="16"/>
              </w:rPr>
              <w:t>-2024</w:t>
            </w:r>
            <w:r>
              <w:rPr>
                <w:rFonts w:ascii="宋体" w:hAnsi="宋体"/>
                <w:sz w:val="16"/>
              </w:rPr>
              <w:t>年教科系统各学校冬季取暖费项目</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57.03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57.03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57.03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57.03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57.03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57.03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为确保</w:t>
            </w:r>
            <w:r>
              <w:rPr>
                <w:rFonts w:ascii="宋体" w:hAnsi="宋体"/>
                <w:sz w:val="16"/>
              </w:rPr>
              <w:t>2023</w:t>
            </w:r>
            <w:r>
              <w:rPr>
                <w:rFonts w:ascii="宋体" w:hAnsi="宋体"/>
                <w:sz w:val="16"/>
              </w:rPr>
              <w:t>年</w:t>
            </w:r>
            <w:r>
              <w:rPr>
                <w:rFonts w:ascii="宋体" w:hAnsi="宋体"/>
                <w:sz w:val="16"/>
              </w:rPr>
              <w:t>-2024</w:t>
            </w:r>
            <w:r>
              <w:rPr>
                <w:rFonts w:ascii="宋体" w:hAnsi="宋体"/>
                <w:sz w:val="16"/>
              </w:rPr>
              <w:t>年教科系统各学校冬季取暖正常开展，其中：保障集中供暖学校</w:t>
            </w:r>
            <w:r>
              <w:rPr>
                <w:rFonts w:ascii="宋体" w:hAnsi="宋体"/>
                <w:sz w:val="16"/>
              </w:rPr>
              <w:t>5</w:t>
            </w:r>
            <w:r>
              <w:rPr>
                <w:rFonts w:ascii="宋体" w:hAnsi="宋体"/>
                <w:sz w:val="16"/>
              </w:rPr>
              <w:t>个，非集中供暖学校</w:t>
            </w:r>
            <w:r>
              <w:rPr>
                <w:rFonts w:ascii="宋体" w:hAnsi="宋体"/>
                <w:sz w:val="16"/>
              </w:rPr>
              <w:t>4</w:t>
            </w:r>
            <w:r>
              <w:rPr>
                <w:rFonts w:ascii="宋体" w:hAnsi="宋体"/>
                <w:sz w:val="16"/>
              </w:rPr>
              <w:t>个，校园取暖面积</w:t>
            </w:r>
            <w:r>
              <w:rPr>
                <w:rFonts w:ascii="宋体" w:hAnsi="宋体"/>
                <w:sz w:val="16"/>
              </w:rPr>
              <w:t>67984.32</w:t>
            </w:r>
            <w:r>
              <w:rPr>
                <w:rFonts w:ascii="宋体" w:hAnsi="宋体"/>
                <w:sz w:val="16"/>
              </w:rPr>
              <w:t>平方米；资金的落实，保障学校的工作基本运行。</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确保保障了教科系统校园取暖面积</w:t>
            </w:r>
            <w:r>
              <w:rPr>
                <w:rFonts w:ascii="宋体" w:hAnsi="宋体"/>
                <w:sz w:val="16"/>
              </w:rPr>
              <w:t>67984.32</w:t>
            </w:r>
            <w:r>
              <w:rPr>
                <w:rFonts w:ascii="宋体" w:hAnsi="宋体"/>
                <w:sz w:val="16"/>
              </w:rPr>
              <w:t>平方米的集中供暖的二中、九小、一小、八小、第一中心幼儿园等</w:t>
            </w:r>
            <w:r>
              <w:rPr>
                <w:rFonts w:ascii="宋体" w:hAnsi="宋体"/>
                <w:sz w:val="16"/>
              </w:rPr>
              <w:t>5</w:t>
            </w:r>
            <w:r>
              <w:rPr>
                <w:rFonts w:ascii="宋体" w:hAnsi="宋体"/>
                <w:sz w:val="16"/>
              </w:rPr>
              <w:t>所学校，非集中供暖的四小、五小、六小、七小等</w:t>
            </w:r>
            <w:r>
              <w:rPr>
                <w:rFonts w:ascii="宋体" w:hAnsi="宋体"/>
                <w:sz w:val="16"/>
              </w:rPr>
              <w:t>4</w:t>
            </w:r>
            <w:r>
              <w:rPr>
                <w:rFonts w:ascii="宋体" w:hAnsi="宋体"/>
                <w:sz w:val="16"/>
              </w:rPr>
              <w:t>所学校的</w:t>
            </w:r>
            <w:r>
              <w:rPr>
                <w:rFonts w:ascii="宋体" w:hAnsi="宋体"/>
                <w:sz w:val="16"/>
              </w:rPr>
              <w:t>2023</w:t>
            </w:r>
            <w:r>
              <w:rPr>
                <w:rFonts w:ascii="宋体" w:hAnsi="宋体"/>
                <w:sz w:val="16"/>
              </w:rPr>
              <w:t>年</w:t>
            </w:r>
            <w:r>
              <w:rPr>
                <w:rFonts w:ascii="宋体" w:hAnsi="宋体"/>
                <w:sz w:val="16"/>
              </w:rPr>
              <w:t>-2024</w:t>
            </w:r>
            <w:r>
              <w:rPr>
                <w:rFonts w:ascii="宋体" w:hAnsi="宋体"/>
                <w:sz w:val="16"/>
              </w:rPr>
              <w:t>年冬季取暖正常开展。落实缺口资金</w:t>
            </w:r>
            <w:r>
              <w:rPr>
                <w:rFonts w:ascii="宋体" w:hAnsi="宋体"/>
                <w:sz w:val="16"/>
              </w:rPr>
              <w:t>57.03</w:t>
            </w:r>
            <w:r>
              <w:rPr>
                <w:rFonts w:ascii="宋体" w:hAnsi="宋体"/>
                <w:sz w:val="16"/>
              </w:rPr>
              <w:t>万元，保障学校工作基本运行。</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集中供暖学校数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非集中供暖学校数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保障供暖面积</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=67984.32</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=67984.32</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保障供暖</w:t>
            </w:r>
            <w:r>
              <w:rPr>
                <w:rFonts w:ascii="宋体" w:hAnsi="宋体"/>
                <w:sz w:val="16"/>
              </w:rPr>
              <w:lastRenderedPageBreak/>
              <w:t>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供暖质量达标率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集中供暖标准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=19.50</w:t>
            </w:r>
            <w:r>
              <w:rPr>
                <w:rFonts w:ascii="宋体" w:hAnsi="宋体"/>
                <w:sz w:val="16"/>
              </w:rPr>
              <w:t>元</w:t>
            </w:r>
            <w:r>
              <w:rPr>
                <w:rFonts w:ascii="宋体" w:hAnsi="宋体"/>
                <w:sz w:val="16"/>
              </w:rPr>
              <w:t>/</w:t>
            </w:r>
            <w:r>
              <w:rPr>
                <w:rFonts w:ascii="宋体" w:hAnsi="宋体"/>
                <w:sz w:val="16"/>
              </w:rPr>
              <w:t>平方米</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19.50</w:t>
            </w:r>
            <w:r>
              <w:rPr>
                <w:rFonts w:ascii="宋体" w:hAnsi="宋体"/>
                <w:sz w:val="16"/>
              </w:rPr>
              <w:t>元</w:t>
            </w:r>
            <w:r>
              <w:rPr>
                <w:rFonts w:ascii="宋体" w:hAnsi="宋体"/>
                <w:sz w:val="16"/>
              </w:rPr>
              <w:t>/</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保障学校冬季供暖能力</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不断提升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学校和家长满意度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17"/>
        <w:gridCol w:w="593"/>
        <w:gridCol w:w="594"/>
        <w:gridCol w:w="618"/>
        <w:gridCol w:w="856"/>
        <w:gridCol w:w="594"/>
        <w:gridCol w:w="594"/>
        <w:gridCol w:w="606"/>
        <w:gridCol w:w="594"/>
        <w:gridCol w:w="594"/>
        <w:gridCol w:w="856"/>
        <w:gridCol w:w="618"/>
        <w:gridCol w:w="696"/>
        <w:gridCol w:w="630"/>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原朗博幼儿园购置资产费</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尉犁县幼儿园</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尉犁县幼儿园</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原尉犁县朗博幼儿园转为公办幼儿园（尉犁县第一中心幼儿园），幼儿园建筑面积</w:t>
            </w:r>
            <w:r>
              <w:rPr>
                <w:rFonts w:ascii="宋体" w:hAnsi="宋体"/>
                <w:sz w:val="16"/>
              </w:rPr>
              <w:t>3510.02</w:t>
            </w:r>
            <w:r>
              <w:rPr>
                <w:rFonts w:ascii="宋体" w:hAnsi="宋体"/>
                <w:sz w:val="16"/>
              </w:rPr>
              <w:t>平方米，提高幼儿园的教学质量、师资力量。保障幼儿的安全提高幼儿园的安全性和卫生水平。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完成尉犁县朗博幼儿园转为公办幼儿园（尉犁县第一中心幼儿园）任务，幼儿园建筑面积</w:t>
            </w:r>
            <w:r>
              <w:rPr>
                <w:rFonts w:ascii="宋体" w:hAnsi="宋体"/>
                <w:sz w:val="16"/>
              </w:rPr>
              <w:t>3510.02</w:t>
            </w:r>
            <w:r>
              <w:rPr>
                <w:rFonts w:ascii="宋体" w:hAnsi="宋体"/>
                <w:sz w:val="16"/>
              </w:rPr>
              <w:t>平方米，本年度购置幼儿园资产费用</w:t>
            </w:r>
            <w:r>
              <w:rPr>
                <w:rFonts w:ascii="宋体" w:hAnsi="宋体"/>
                <w:sz w:val="16"/>
              </w:rPr>
              <w:t>20</w:t>
            </w:r>
            <w:r>
              <w:rPr>
                <w:rFonts w:ascii="宋体" w:hAnsi="宋体"/>
                <w:sz w:val="16"/>
              </w:rPr>
              <w:t>万元，提高了幼儿园的教学质量、师资力量；保障幼儿的安全提高幼儿园的安全性和卫生水平。</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普及普惠幼儿园数量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原朗博幼儿园建筑面积</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=3510.02</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=3510.02</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幼儿园验收合格率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资产购置及时率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园舍资产购置费用</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提高幼儿园的教学质量、师资力量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学龄前儿童家长满意度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2020-2021</w:t>
            </w:r>
            <w:r>
              <w:rPr>
                <w:rFonts w:ascii="宋体" w:hAnsi="宋体"/>
                <w:sz w:val="16"/>
              </w:rPr>
              <w:t>年勤劳致富班培训伙食费（非税）</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尉犁县职业教育培训中心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尉犁县职业教育培训中心</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本项目资金计划用于化解债务</w:t>
            </w:r>
            <w:r>
              <w:rPr>
                <w:rFonts w:ascii="宋体" w:hAnsi="宋体"/>
                <w:sz w:val="16"/>
              </w:rPr>
              <w:t>2020-2021</w:t>
            </w:r>
            <w:r>
              <w:rPr>
                <w:rFonts w:ascii="宋体" w:hAnsi="宋体"/>
                <w:sz w:val="16"/>
              </w:rPr>
              <w:t>年勤劳致富班培训伙食费项目，涉及</w:t>
            </w:r>
            <w:r>
              <w:rPr>
                <w:rFonts w:ascii="宋体" w:hAnsi="宋体"/>
                <w:sz w:val="16"/>
              </w:rPr>
              <w:t>2</w:t>
            </w:r>
            <w:r>
              <w:rPr>
                <w:rFonts w:ascii="宋体" w:hAnsi="宋体"/>
                <w:sz w:val="16"/>
              </w:rPr>
              <w:t>家供应商，计划化解安排年度预算资金</w:t>
            </w:r>
            <w:r>
              <w:rPr>
                <w:rFonts w:ascii="宋体" w:hAnsi="宋体"/>
                <w:sz w:val="16"/>
              </w:rPr>
              <w:t>10</w:t>
            </w:r>
            <w:r>
              <w:rPr>
                <w:rFonts w:ascii="宋体" w:hAnsi="宋体"/>
                <w:sz w:val="16"/>
              </w:rPr>
              <w:t>万元。通过实施本项目贯彻落实国家债务管理政策，有效缓解政府资金不足的现状，有效规范政府债务管理，严格管控政府债务风险，不断提升政府公信力。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用于化解债务</w:t>
            </w:r>
            <w:r>
              <w:rPr>
                <w:rFonts w:ascii="宋体" w:hAnsi="宋体"/>
                <w:sz w:val="16"/>
              </w:rPr>
              <w:t>2020-2021</w:t>
            </w:r>
            <w:r>
              <w:rPr>
                <w:rFonts w:ascii="宋体" w:hAnsi="宋体"/>
                <w:sz w:val="16"/>
              </w:rPr>
              <w:t>年勤劳致富班培训伙食费项目，涉及</w:t>
            </w:r>
            <w:r>
              <w:rPr>
                <w:rFonts w:ascii="宋体" w:hAnsi="宋体"/>
                <w:sz w:val="16"/>
              </w:rPr>
              <w:t>2</w:t>
            </w:r>
            <w:r>
              <w:rPr>
                <w:rFonts w:ascii="宋体" w:hAnsi="宋体"/>
                <w:sz w:val="16"/>
              </w:rPr>
              <w:t>家供应商</w:t>
            </w:r>
            <w:r>
              <w:rPr>
                <w:rFonts w:ascii="宋体" w:hAnsi="宋体"/>
                <w:sz w:val="16"/>
              </w:rPr>
              <w:t>,</w:t>
            </w:r>
            <w:r>
              <w:rPr>
                <w:rFonts w:ascii="宋体" w:hAnsi="宋体"/>
                <w:sz w:val="16"/>
              </w:rPr>
              <w:t>截至</w:t>
            </w:r>
            <w:r>
              <w:rPr>
                <w:rFonts w:ascii="宋体" w:hAnsi="宋体"/>
                <w:sz w:val="16"/>
              </w:rPr>
              <w:t>2024</w:t>
            </w:r>
            <w:r>
              <w:rPr>
                <w:rFonts w:ascii="宋体" w:hAnsi="宋体"/>
                <w:sz w:val="16"/>
              </w:rPr>
              <w:t>年已完成支付</w:t>
            </w:r>
            <w:r>
              <w:rPr>
                <w:rFonts w:ascii="宋体" w:hAnsi="宋体"/>
                <w:sz w:val="16"/>
              </w:rPr>
              <w:t>9.29</w:t>
            </w:r>
            <w:r>
              <w:rPr>
                <w:rFonts w:ascii="宋体" w:hAnsi="宋体"/>
                <w:sz w:val="16"/>
              </w:rPr>
              <w:t>万元，有效提升政府公信力，化解债务风险。</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化债涉及供应商数量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w:t>
            </w:r>
            <w:r>
              <w:rPr>
                <w:rFonts w:ascii="宋体" w:hAnsi="宋体"/>
                <w:sz w:val="16"/>
              </w:rPr>
              <w:t>家</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w:t>
            </w:r>
            <w:r>
              <w:rPr>
                <w:rFonts w:ascii="宋体" w:hAnsi="宋体"/>
                <w:sz w:val="16"/>
              </w:rPr>
              <w:t>家</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拟化解债务项目结项率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资金使用合规率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债务纠纷发案率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风险处置及时率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债务偿还及时率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支付尉犁县香味客小吃店费用</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=59999</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=59999</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支付尉犁县绿丰花园餐厅费用</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=32865</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=32865</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提升政府公信力</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07"/>
        <w:gridCol w:w="566"/>
        <w:gridCol w:w="566"/>
        <w:gridCol w:w="566"/>
        <w:gridCol w:w="1016"/>
        <w:gridCol w:w="566"/>
        <w:gridCol w:w="566"/>
        <w:gridCol w:w="587"/>
        <w:gridCol w:w="566"/>
        <w:gridCol w:w="566"/>
        <w:gridCol w:w="936"/>
        <w:gridCol w:w="696"/>
        <w:gridCol w:w="628"/>
        <w:gridCol w:w="628"/>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年高中公用经费</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尉犁县第一中学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尉犁县第一中学</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42.27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42.27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42.27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42.27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42.27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42.27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持续保障和推进各项教育教学工作，在校学生及办公人员共计</w:t>
            </w:r>
            <w:r>
              <w:rPr>
                <w:rFonts w:ascii="宋体" w:hAnsi="宋体"/>
                <w:sz w:val="16"/>
              </w:rPr>
              <w:t>1910</w:t>
            </w:r>
            <w:r>
              <w:rPr>
                <w:rFonts w:ascii="宋体" w:hAnsi="宋体"/>
                <w:sz w:val="16"/>
              </w:rPr>
              <w:t>人，及时支付教学楼暖气费，为各项教育教学工作正常开展提供冬季供暖保障。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尉犁县第一中学</w:t>
            </w:r>
            <w:r>
              <w:rPr>
                <w:rFonts w:ascii="宋体" w:hAnsi="宋体"/>
                <w:sz w:val="16"/>
              </w:rPr>
              <w:t>“2024</w:t>
            </w:r>
            <w:r>
              <w:rPr>
                <w:rFonts w:ascii="宋体" w:hAnsi="宋体"/>
                <w:sz w:val="16"/>
              </w:rPr>
              <w:t>年高中公用经费</w:t>
            </w:r>
            <w:r>
              <w:rPr>
                <w:rFonts w:ascii="宋体" w:hAnsi="宋体"/>
                <w:sz w:val="16"/>
              </w:rPr>
              <w:t>”</w:t>
            </w:r>
            <w:r>
              <w:rPr>
                <w:rFonts w:ascii="宋体" w:hAnsi="宋体"/>
                <w:sz w:val="16"/>
              </w:rPr>
              <w:t>，用于支付教学楼暖气费，资金总额为</w:t>
            </w:r>
            <w:r>
              <w:rPr>
                <w:rFonts w:ascii="宋体" w:hAnsi="宋体"/>
                <w:sz w:val="16"/>
              </w:rPr>
              <w:t>422688.47</w:t>
            </w:r>
            <w:r>
              <w:rPr>
                <w:rFonts w:ascii="宋体" w:hAnsi="宋体"/>
                <w:sz w:val="16"/>
              </w:rPr>
              <w:t>元。为各项教育教学工作正常开展提供了冬季供暖保障。</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保障教学楼供暖面积</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&gt;=21676.31</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=21676.31</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保障在校学生及教师人数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&gt;=1910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=1931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101.1%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9.89</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因</w:t>
            </w:r>
            <w:r>
              <w:rPr>
                <w:rFonts w:ascii="宋体" w:hAnsi="宋体"/>
                <w:sz w:val="16"/>
              </w:rPr>
              <w:t>6</w:t>
            </w:r>
            <w:r>
              <w:rPr>
                <w:rFonts w:ascii="宋体" w:hAnsi="宋体"/>
                <w:sz w:val="16"/>
              </w:rPr>
              <w:t>月份高三年级学生毕业，</w:t>
            </w:r>
            <w:r>
              <w:rPr>
                <w:rFonts w:ascii="宋体" w:hAnsi="宋体"/>
                <w:sz w:val="16"/>
              </w:rPr>
              <w:t>9</w:t>
            </w:r>
            <w:r>
              <w:rPr>
                <w:rFonts w:ascii="宋体" w:hAnsi="宋体"/>
                <w:sz w:val="16"/>
              </w:rPr>
              <w:t>月份新入高一学生，导</w:t>
            </w:r>
            <w:r>
              <w:rPr>
                <w:rFonts w:ascii="宋体" w:hAnsi="宋体"/>
                <w:sz w:val="16"/>
              </w:rPr>
              <w:lastRenderedPageBreak/>
              <w:t>致学生数量有变动。</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教学楼供暖温度达标率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暖气费支付标准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=19.50</w:t>
            </w:r>
            <w:r>
              <w:rPr>
                <w:rFonts w:ascii="宋体" w:hAnsi="宋体"/>
                <w:sz w:val="16"/>
              </w:rPr>
              <w:t>元</w:t>
            </w:r>
            <w:r>
              <w:rPr>
                <w:rFonts w:ascii="宋体" w:hAnsi="宋体"/>
                <w:sz w:val="16"/>
              </w:rPr>
              <w:t>/</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=19.5</w:t>
            </w:r>
            <w:r>
              <w:rPr>
                <w:rFonts w:ascii="宋体" w:hAnsi="宋体"/>
                <w:sz w:val="16"/>
              </w:rPr>
              <w:t>元</w:t>
            </w:r>
            <w:r>
              <w:rPr>
                <w:rFonts w:ascii="宋体" w:hAnsi="宋体"/>
                <w:sz w:val="16"/>
              </w:rPr>
              <w:t>/</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改善办学条件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持续提高</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教师及学生满意率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99.89</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96"/>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2023-2024</w:t>
            </w:r>
            <w:r>
              <w:rPr>
                <w:rFonts w:ascii="宋体" w:hAnsi="宋体"/>
                <w:sz w:val="16"/>
              </w:rPr>
              <w:t>学年秋季学期学生交通补助资金</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59.57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59.57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59.57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59.57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59.57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59.57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按照尉犁县教育惠民政策有关要求，继续对全县小学阶段距离学校</w:t>
            </w:r>
            <w:r>
              <w:rPr>
                <w:rFonts w:ascii="宋体" w:hAnsi="宋体"/>
                <w:sz w:val="16"/>
              </w:rPr>
              <w:t>3</w:t>
            </w:r>
            <w:r>
              <w:rPr>
                <w:rFonts w:ascii="宋体" w:hAnsi="宋体"/>
                <w:sz w:val="16"/>
              </w:rPr>
              <w:t>公里以上乘车走读生、寄宿生交通费进行补助，根据乘车距离不同，补助标准每趟</w:t>
            </w:r>
            <w:r>
              <w:rPr>
                <w:rFonts w:ascii="宋体" w:hAnsi="宋体"/>
                <w:sz w:val="16"/>
              </w:rPr>
              <w:t>2.5</w:t>
            </w:r>
            <w:r>
              <w:rPr>
                <w:rFonts w:ascii="宋体" w:hAnsi="宋体"/>
                <w:sz w:val="16"/>
              </w:rPr>
              <w:t>元到</w:t>
            </w:r>
            <w:r>
              <w:rPr>
                <w:rFonts w:ascii="宋体" w:hAnsi="宋体"/>
                <w:sz w:val="16"/>
              </w:rPr>
              <w:t>10</w:t>
            </w:r>
            <w:r>
              <w:rPr>
                <w:rFonts w:ascii="宋体" w:hAnsi="宋体"/>
                <w:sz w:val="16"/>
              </w:rPr>
              <w:t>元不等，切实减轻困难家庭经济负担。</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2023-2024</w:t>
            </w:r>
            <w:r>
              <w:rPr>
                <w:rFonts w:ascii="宋体" w:hAnsi="宋体"/>
                <w:sz w:val="16"/>
              </w:rPr>
              <w:t>学年秋季学期继续对全县小学阶段距离学校</w:t>
            </w:r>
            <w:r>
              <w:rPr>
                <w:rFonts w:ascii="宋体" w:hAnsi="宋体"/>
                <w:sz w:val="16"/>
              </w:rPr>
              <w:t>3</w:t>
            </w:r>
            <w:r>
              <w:rPr>
                <w:rFonts w:ascii="宋体" w:hAnsi="宋体"/>
                <w:sz w:val="16"/>
              </w:rPr>
              <w:t>公里以上</w:t>
            </w:r>
            <w:r>
              <w:rPr>
                <w:rFonts w:ascii="宋体" w:hAnsi="宋体"/>
                <w:sz w:val="16"/>
              </w:rPr>
              <w:t>116</w:t>
            </w:r>
            <w:r>
              <w:rPr>
                <w:rFonts w:ascii="宋体" w:hAnsi="宋体"/>
                <w:sz w:val="16"/>
              </w:rPr>
              <w:t>名乘车走读生、寄宿生交通费进行补助，根据乘车距离不同，补助标准每趟</w:t>
            </w:r>
            <w:r>
              <w:rPr>
                <w:rFonts w:ascii="宋体" w:hAnsi="宋体"/>
                <w:sz w:val="16"/>
              </w:rPr>
              <w:t>2.5</w:t>
            </w:r>
            <w:r>
              <w:rPr>
                <w:rFonts w:ascii="宋体" w:hAnsi="宋体"/>
                <w:sz w:val="16"/>
              </w:rPr>
              <w:t>元到</w:t>
            </w:r>
            <w:r>
              <w:rPr>
                <w:rFonts w:ascii="宋体" w:hAnsi="宋体"/>
                <w:sz w:val="16"/>
              </w:rPr>
              <w:t>10</w:t>
            </w:r>
            <w:r>
              <w:rPr>
                <w:rFonts w:ascii="宋体" w:hAnsi="宋体"/>
                <w:sz w:val="16"/>
              </w:rPr>
              <w:t>元不等，切实减轻了困难家庭经济负担。</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乘车交通补助学生人数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=1116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=1116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符合要求学生乘车免费比例</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&lt;=10</w:t>
            </w:r>
            <w:r>
              <w:rPr>
                <w:rFonts w:ascii="宋体" w:hAnsi="宋体"/>
                <w:sz w:val="16"/>
              </w:rPr>
              <w:t>元</w:t>
            </w:r>
            <w:r>
              <w:rPr>
                <w:rFonts w:ascii="宋体" w:hAnsi="宋体"/>
                <w:sz w:val="16"/>
              </w:rPr>
              <w:t>/</w:t>
            </w:r>
            <w:r>
              <w:rPr>
                <w:rFonts w:ascii="宋体" w:hAnsi="宋体"/>
                <w:sz w:val="16"/>
              </w:rPr>
              <w:t>趟</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r>
              <w:rPr>
                <w:rFonts w:ascii="宋体" w:hAnsi="宋体"/>
                <w:sz w:val="16"/>
              </w:rPr>
              <w:t>元</w:t>
            </w:r>
            <w:r>
              <w:rPr>
                <w:rFonts w:ascii="宋体" w:hAnsi="宋体"/>
                <w:sz w:val="16"/>
              </w:rPr>
              <w:t>/</w:t>
            </w:r>
            <w:r>
              <w:rPr>
                <w:rFonts w:ascii="宋体" w:hAnsi="宋体"/>
                <w:sz w:val="16"/>
              </w:rPr>
              <w:t>趟</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学生家庭经济负担</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有效减轻</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设定预期目标偏低，项目实施完成后进行满意度调查，学生均表示很满意。</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家长满意度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设定预期目标偏低，项目实施完成后进行满意度调查，家长均表示很满意。</w:t>
            </w: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lastRenderedPageBreak/>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2020</w:t>
            </w:r>
            <w:r>
              <w:rPr>
                <w:rFonts w:ascii="宋体" w:hAnsi="宋体"/>
                <w:sz w:val="16"/>
              </w:rPr>
              <w:t>年</w:t>
            </w:r>
            <w:r>
              <w:rPr>
                <w:rFonts w:ascii="宋体" w:hAnsi="宋体"/>
                <w:sz w:val="16"/>
              </w:rPr>
              <w:t>-2021</w:t>
            </w:r>
            <w:r>
              <w:rPr>
                <w:rFonts w:ascii="宋体" w:hAnsi="宋体"/>
                <w:sz w:val="16"/>
              </w:rPr>
              <w:t>年办公用品等经费</w:t>
            </w:r>
            <w:r>
              <w:rPr>
                <w:rFonts w:ascii="宋体" w:hAnsi="宋体"/>
                <w:sz w:val="16"/>
              </w:rPr>
              <w:t>(</w:t>
            </w:r>
            <w:r>
              <w:rPr>
                <w:rFonts w:ascii="宋体" w:hAnsi="宋体"/>
                <w:sz w:val="16"/>
              </w:rPr>
              <w:t>非税）</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尉犁县职业教育培训中心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尉犁县职业教育培训中心</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19.85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4.54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4.54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19.85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4.54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4.54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保障和推进各项教育教学工作，实习学生</w:t>
            </w:r>
            <w:r>
              <w:rPr>
                <w:rFonts w:ascii="宋体" w:hAnsi="宋体"/>
                <w:sz w:val="16"/>
              </w:rPr>
              <w:t>14</w:t>
            </w:r>
            <w:r>
              <w:rPr>
                <w:rFonts w:ascii="宋体" w:hAnsi="宋体"/>
                <w:sz w:val="16"/>
              </w:rPr>
              <w:t>人及教职工</w:t>
            </w:r>
            <w:r>
              <w:rPr>
                <w:rFonts w:ascii="宋体" w:hAnsi="宋体"/>
                <w:sz w:val="16"/>
              </w:rPr>
              <w:t>11</w:t>
            </w:r>
            <w:r>
              <w:rPr>
                <w:rFonts w:ascii="宋体" w:hAnsi="宋体"/>
                <w:sz w:val="16"/>
              </w:rPr>
              <w:t>人，采购办公用品及耗材，采购食材等，及时支付办公用品费、耗材费、食材费等业务经费，不断改善学校办学条件，提高教学质量。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截至</w:t>
            </w: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31</w:t>
            </w:r>
            <w:r>
              <w:rPr>
                <w:rFonts w:ascii="宋体" w:hAnsi="宋体"/>
                <w:sz w:val="16"/>
              </w:rPr>
              <w:t>日，保障实习学生</w:t>
            </w:r>
            <w:r>
              <w:rPr>
                <w:rFonts w:ascii="宋体" w:hAnsi="宋体"/>
                <w:sz w:val="16"/>
              </w:rPr>
              <w:t>14</w:t>
            </w:r>
            <w:r>
              <w:rPr>
                <w:rFonts w:ascii="宋体" w:hAnsi="宋体"/>
                <w:sz w:val="16"/>
              </w:rPr>
              <w:t>人及教职工</w:t>
            </w:r>
            <w:r>
              <w:rPr>
                <w:rFonts w:ascii="宋体" w:hAnsi="宋体"/>
                <w:sz w:val="16"/>
              </w:rPr>
              <w:t>11</w:t>
            </w:r>
            <w:r>
              <w:rPr>
                <w:rFonts w:ascii="宋体" w:hAnsi="宋体"/>
                <w:sz w:val="16"/>
              </w:rPr>
              <w:t>人开展各项教育教学工作，采购办公用品及耗材，有效改善办学条件，提高教学质量。</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保障实习学生及教职工数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各项教育教学工作完成率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各项工作按期完成率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办公用品费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=3.92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=3.92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办公耗材费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=0.63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=0.63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提高办学质量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持续提高</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改善办学条件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不断改善</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年暑假高三超课时费及年级主任奖励性绩效</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尉犁县第一中学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尉犁县第一中学</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16.64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16.64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16.64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16.64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16.64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16.64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高三年级通过暑假上课，按教学成绩分等次进行绩效考核，不断夯实各学科基础，超课时教师人数</w:t>
            </w:r>
            <w:r>
              <w:rPr>
                <w:rFonts w:ascii="宋体" w:hAnsi="宋体"/>
                <w:sz w:val="16"/>
              </w:rPr>
              <w:t>36</w:t>
            </w:r>
            <w:r>
              <w:rPr>
                <w:rFonts w:ascii="宋体" w:hAnsi="宋体"/>
                <w:sz w:val="16"/>
              </w:rPr>
              <w:t>人，超课时数</w:t>
            </w:r>
            <w:r>
              <w:rPr>
                <w:rFonts w:ascii="宋体" w:hAnsi="宋体"/>
                <w:sz w:val="16"/>
              </w:rPr>
              <w:t>3276</w:t>
            </w:r>
            <w:r>
              <w:rPr>
                <w:rFonts w:ascii="宋体" w:hAnsi="宋体"/>
                <w:sz w:val="16"/>
              </w:rPr>
              <w:t>课，年级主任及副主任</w:t>
            </w:r>
            <w:r>
              <w:rPr>
                <w:rFonts w:ascii="宋体" w:hAnsi="宋体"/>
                <w:sz w:val="16"/>
              </w:rPr>
              <w:t>3</w:t>
            </w:r>
            <w:r>
              <w:rPr>
                <w:rFonts w:ascii="宋体" w:hAnsi="宋体"/>
                <w:sz w:val="16"/>
              </w:rPr>
              <w:t>人，充分调动暑假期间课任教师工作积极性，有效提升教学质量，不断增强学校办学活力。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尉犁县第一中学按照</w:t>
            </w:r>
            <w:r>
              <w:rPr>
                <w:rFonts w:ascii="宋体" w:hAnsi="宋体"/>
                <w:sz w:val="16"/>
              </w:rPr>
              <w:t>“</w:t>
            </w:r>
            <w:r>
              <w:rPr>
                <w:rFonts w:ascii="宋体" w:hAnsi="宋体"/>
                <w:sz w:val="16"/>
              </w:rPr>
              <w:t>多劳多得、优绩优酬</w:t>
            </w:r>
            <w:r>
              <w:rPr>
                <w:rFonts w:ascii="宋体" w:hAnsi="宋体"/>
                <w:sz w:val="16"/>
              </w:rPr>
              <w:t>”</w:t>
            </w:r>
            <w:r>
              <w:rPr>
                <w:rFonts w:ascii="宋体" w:hAnsi="宋体"/>
                <w:sz w:val="16"/>
              </w:rPr>
              <w:t>的原则，高三年级各科教师为提升教学质量，</w:t>
            </w:r>
            <w:r>
              <w:rPr>
                <w:rFonts w:ascii="宋体" w:hAnsi="宋体"/>
                <w:sz w:val="16"/>
              </w:rPr>
              <w:t>2024</w:t>
            </w:r>
            <w:r>
              <w:rPr>
                <w:rFonts w:ascii="宋体" w:hAnsi="宋体"/>
                <w:sz w:val="16"/>
              </w:rPr>
              <w:t>年暑假期间</w:t>
            </w:r>
            <w:r>
              <w:rPr>
                <w:rFonts w:ascii="宋体" w:hAnsi="宋体"/>
                <w:sz w:val="16"/>
              </w:rPr>
              <w:t>36</w:t>
            </w:r>
            <w:r>
              <w:rPr>
                <w:rFonts w:ascii="宋体" w:hAnsi="宋体"/>
                <w:sz w:val="16"/>
              </w:rPr>
              <w:t>名教师提前开学，正常上课</w:t>
            </w:r>
            <w:r>
              <w:rPr>
                <w:rFonts w:ascii="宋体" w:hAnsi="宋体"/>
                <w:sz w:val="16"/>
              </w:rPr>
              <w:t>21</w:t>
            </w:r>
            <w:r>
              <w:rPr>
                <w:rFonts w:ascii="宋体" w:hAnsi="宋体"/>
                <w:sz w:val="16"/>
              </w:rPr>
              <w:t>天，超课时数</w:t>
            </w:r>
            <w:r>
              <w:rPr>
                <w:rFonts w:ascii="宋体" w:hAnsi="宋体"/>
                <w:sz w:val="16"/>
              </w:rPr>
              <w:t>3276</w:t>
            </w:r>
            <w:r>
              <w:rPr>
                <w:rFonts w:ascii="宋体" w:hAnsi="宋体"/>
                <w:sz w:val="16"/>
              </w:rPr>
              <w:t>节，超课时费</w:t>
            </w:r>
            <w:r>
              <w:rPr>
                <w:rFonts w:ascii="宋体" w:hAnsi="宋体"/>
                <w:sz w:val="16"/>
              </w:rPr>
              <w:t>16.384</w:t>
            </w:r>
            <w:r>
              <w:rPr>
                <w:rFonts w:ascii="宋体" w:hAnsi="宋体"/>
                <w:sz w:val="16"/>
              </w:rPr>
              <w:t>万元，年级主任奖励性绩效</w:t>
            </w:r>
            <w:r>
              <w:rPr>
                <w:rFonts w:ascii="宋体" w:hAnsi="宋体"/>
                <w:sz w:val="16"/>
              </w:rPr>
              <w:t>0.26</w:t>
            </w:r>
            <w:r>
              <w:rPr>
                <w:rFonts w:ascii="宋体" w:hAnsi="宋体"/>
                <w:sz w:val="16"/>
              </w:rPr>
              <w:t>万元，合计</w:t>
            </w:r>
            <w:r>
              <w:rPr>
                <w:rFonts w:ascii="宋体" w:hAnsi="宋体"/>
                <w:sz w:val="16"/>
              </w:rPr>
              <w:t>16.644</w:t>
            </w:r>
            <w:r>
              <w:rPr>
                <w:rFonts w:ascii="宋体" w:hAnsi="宋体"/>
                <w:sz w:val="16"/>
              </w:rPr>
              <w:t>万元，充分调动了暑假期间课任教师工作积极性，有效提升了教学质量，不断增强了学校办学活力。</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超课时教师发放人数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超课时数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=3276</w:t>
            </w:r>
            <w:r>
              <w:rPr>
                <w:rFonts w:ascii="宋体" w:hAnsi="宋体"/>
                <w:sz w:val="16"/>
              </w:rPr>
              <w:t>节</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=3276</w:t>
            </w:r>
            <w:r>
              <w:rPr>
                <w:rFonts w:ascii="宋体" w:hAnsi="宋体"/>
                <w:sz w:val="16"/>
              </w:rPr>
              <w:t>节</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年级主任、副主任人</w:t>
            </w:r>
            <w:r>
              <w:rPr>
                <w:rFonts w:ascii="宋体" w:hAnsi="宋体"/>
                <w:sz w:val="16"/>
              </w:rPr>
              <w:lastRenderedPageBreak/>
              <w:t>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资金使用合规率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寒暑假正课课时费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=60</w:t>
            </w:r>
            <w:r>
              <w:rPr>
                <w:rFonts w:ascii="宋体" w:hAnsi="宋体"/>
                <w:sz w:val="16"/>
              </w:rPr>
              <w:t>元</w:t>
            </w:r>
            <w:r>
              <w:rPr>
                <w:rFonts w:ascii="宋体" w:hAnsi="宋体"/>
                <w:sz w:val="16"/>
              </w:rPr>
              <w:t>/</w:t>
            </w:r>
            <w:r>
              <w:rPr>
                <w:rFonts w:ascii="宋体" w:hAnsi="宋体"/>
                <w:sz w:val="16"/>
              </w:rPr>
              <w:t>节</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=60</w:t>
            </w:r>
            <w:r>
              <w:rPr>
                <w:rFonts w:ascii="宋体" w:hAnsi="宋体"/>
                <w:sz w:val="16"/>
              </w:rPr>
              <w:t>元</w:t>
            </w:r>
            <w:r>
              <w:rPr>
                <w:rFonts w:ascii="宋体" w:hAnsi="宋体"/>
                <w:sz w:val="16"/>
              </w:rPr>
              <w:t>/</w:t>
            </w:r>
            <w:r>
              <w:rPr>
                <w:rFonts w:ascii="宋体" w:hAnsi="宋体"/>
                <w:sz w:val="16"/>
              </w:rPr>
              <w:t>节</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年级主任、副主任奖励性绩效</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=0.26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=0.26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寒暑假自习课课时费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r>
              <w:rPr>
                <w:rFonts w:ascii="宋体" w:hAnsi="宋体"/>
                <w:sz w:val="16"/>
              </w:rPr>
              <w:t>元</w:t>
            </w:r>
            <w:r>
              <w:rPr>
                <w:rFonts w:ascii="宋体" w:hAnsi="宋体"/>
                <w:sz w:val="16"/>
              </w:rPr>
              <w:t>/</w:t>
            </w:r>
            <w:r>
              <w:rPr>
                <w:rFonts w:ascii="宋体" w:hAnsi="宋体"/>
                <w:sz w:val="16"/>
              </w:rPr>
              <w:t>节</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r>
              <w:rPr>
                <w:rFonts w:ascii="宋体" w:hAnsi="宋体"/>
                <w:sz w:val="16"/>
              </w:rPr>
              <w:t>元</w:t>
            </w:r>
            <w:r>
              <w:rPr>
                <w:rFonts w:ascii="宋体" w:hAnsi="宋体"/>
                <w:sz w:val="16"/>
              </w:rPr>
              <w:t>/</w:t>
            </w:r>
            <w:r>
              <w:rPr>
                <w:rFonts w:ascii="宋体" w:hAnsi="宋体"/>
                <w:sz w:val="16"/>
              </w:rPr>
              <w:t>节</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不断提升教学质量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教师、年级主任及副主任满意度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28"/>
        <w:gridCol w:w="624"/>
        <w:gridCol w:w="624"/>
        <w:gridCol w:w="625"/>
        <w:gridCol w:w="696"/>
        <w:gridCol w:w="625"/>
        <w:gridCol w:w="625"/>
        <w:gridCol w:w="627"/>
        <w:gridCol w:w="625"/>
        <w:gridCol w:w="625"/>
        <w:gridCol w:w="632"/>
        <w:gridCol w:w="776"/>
        <w:gridCol w:w="696"/>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2023</w:t>
            </w:r>
            <w:r>
              <w:rPr>
                <w:rFonts w:ascii="宋体" w:hAnsi="宋体"/>
                <w:sz w:val="16"/>
              </w:rPr>
              <w:t>年</w:t>
            </w:r>
            <w:r>
              <w:rPr>
                <w:rFonts w:ascii="宋体" w:hAnsi="宋体"/>
                <w:sz w:val="16"/>
              </w:rPr>
              <w:t>-2024</w:t>
            </w:r>
            <w:r>
              <w:rPr>
                <w:rFonts w:ascii="宋体" w:hAnsi="宋体"/>
                <w:sz w:val="16"/>
              </w:rPr>
              <w:t>年教育帮扶资金项目</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63.13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63.13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63.13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63.13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63.13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63.13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尉犁县脱贫及监测家庭学生在享受国家和自治区各项教育惠民政策的同时，县级财政承担脱贫及监测家庭学生校服费、保险费和住宿费等费用，着力减轻尉犁县脱贫及监测家庭学生经济负担，</w:t>
            </w:r>
            <w:r>
              <w:rPr>
                <w:rFonts w:ascii="宋体" w:hAnsi="宋体"/>
                <w:sz w:val="16"/>
              </w:rPr>
              <w:t>2024</w:t>
            </w:r>
            <w:r>
              <w:rPr>
                <w:rFonts w:ascii="宋体" w:hAnsi="宋体"/>
                <w:sz w:val="16"/>
              </w:rPr>
              <w:t>年资助学生</w:t>
            </w:r>
            <w:r>
              <w:rPr>
                <w:rFonts w:ascii="宋体" w:hAnsi="宋体"/>
                <w:sz w:val="16"/>
              </w:rPr>
              <w:t>1424</w:t>
            </w:r>
            <w:r>
              <w:rPr>
                <w:rFonts w:ascii="宋体" w:hAnsi="宋体"/>
                <w:sz w:val="16"/>
              </w:rPr>
              <w:t>人。</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2023-2024</w:t>
            </w:r>
            <w:r>
              <w:rPr>
                <w:rFonts w:ascii="宋体" w:hAnsi="宋体"/>
                <w:sz w:val="16"/>
              </w:rPr>
              <w:t>学年，县级财政承担脱贫及监测家庭</w:t>
            </w:r>
            <w:r>
              <w:rPr>
                <w:rFonts w:ascii="宋体" w:hAnsi="宋体"/>
                <w:sz w:val="16"/>
              </w:rPr>
              <w:t>1424</w:t>
            </w:r>
            <w:r>
              <w:rPr>
                <w:rFonts w:ascii="宋体" w:hAnsi="宋体"/>
                <w:sz w:val="16"/>
              </w:rPr>
              <w:t>名学生的校服费、保险费和住宿费等费用，有效减轻了尉犁县脱贫及监测家庭学生经济负担。</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资助脱贫及监测家庭学生人数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&gt;=1424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=1424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资助脱贫及监测家庭学生覆盖率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项目完成</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资金按期拨付率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&lt;=5000</w:t>
            </w:r>
            <w:r>
              <w:rPr>
                <w:rFonts w:ascii="宋体" w:hAnsi="宋体"/>
                <w:sz w:val="16"/>
              </w:rPr>
              <w:t>元</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=5000</w:t>
            </w:r>
            <w:r>
              <w:rPr>
                <w:rFonts w:ascii="宋体" w:hAnsi="宋体"/>
                <w:sz w:val="16"/>
              </w:rPr>
              <w:t>元</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学生家庭经济负担</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有效减轻</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家长满意度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设定预期目标偏低，项目实施完成后进行满意度调查，家长均表示很满意。</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设定预期目标偏低，项目实施完成后进行满意度调查，</w:t>
            </w:r>
            <w:r>
              <w:rPr>
                <w:rFonts w:ascii="宋体" w:hAnsi="宋体"/>
                <w:sz w:val="16"/>
              </w:rPr>
              <w:lastRenderedPageBreak/>
              <w:t>学生均表示很满意。</w:t>
            </w: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16"/>
        <w:gridCol w:w="588"/>
        <w:gridCol w:w="587"/>
        <w:gridCol w:w="587"/>
        <w:gridCol w:w="776"/>
        <w:gridCol w:w="587"/>
        <w:gridCol w:w="587"/>
        <w:gridCol w:w="601"/>
        <w:gridCol w:w="587"/>
        <w:gridCol w:w="587"/>
        <w:gridCol w:w="776"/>
        <w:gridCol w:w="696"/>
        <w:gridCol w:w="629"/>
        <w:gridCol w:w="856"/>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2023</w:t>
            </w:r>
            <w:r>
              <w:rPr>
                <w:rFonts w:ascii="宋体" w:hAnsi="宋体"/>
                <w:sz w:val="16"/>
              </w:rPr>
              <w:t>年教育及培训经费</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尉犁县职业教育培训中心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尉犁县职业教育培训中心</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49.89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49.89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37.49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75.15%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3.79</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49.89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49.89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37.49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保障职教学校正常运转和业务工作有序开展。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截至</w:t>
            </w: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31</w:t>
            </w:r>
            <w:r>
              <w:rPr>
                <w:rFonts w:ascii="宋体" w:hAnsi="宋体"/>
                <w:sz w:val="16"/>
              </w:rPr>
              <w:t>日，已完成采购</w:t>
            </w:r>
            <w:r>
              <w:rPr>
                <w:rFonts w:ascii="宋体" w:hAnsi="宋体"/>
                <w:sz w:val="16"/>
              </w:rPr>
              <w:t>3</w:t>
            </w:r>
            <w:r>
              <w:rPr>
                <w:rFonts w:ascii="宋体" w:hAnsi="宋体"/>
                <w:sz w:val="16"/>
              </w:rPr>
              <w:t>批办公设备，保障供暖、网络等，保障职教学校正常运转和业务工作有序开展</w:t>
            </w:r>
            <w:r>
              <w:rPr>
                <w:rFonts w:ascii="宋体" w:hAnsi="宋体"/>
                <w:sz w:val="16"/>
              </w:rPr>
              <w:t>.</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供暖面积</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=14600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=14600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采购办公用品批次</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w:t>
            </w:r>
            <w:r>
              <w:rPr>
                <w:rFonts w:ascii="宋体" w:hAnsi="宋体"/>
                <w:sz w:val="16"/>
              </w:rPr>
              <w:t>=4</w:t>
            </w:r>
            <w:r>
              <w:rPr>
                <w:rFonts w:ascii="宋体" w:hAnsi="宋体"/>
                <w:sz w:val="16"/>
              </w:rPr>
              <w:t>批次</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w:t>
            </w:r>
            <w:r>
              <w:rPr>
                <w:rFonts w:ascii="宋体" w:hAnsi="宋体"/>
                <w:sz w:val="16"/>
              </w:rPr>
              <w:t>批次</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年初预算较高，采购办公用品次数实际产生</w:t>
            </w:r>
            <w:r>
              <w:rPr>
                <w:rFonts w:ascii="宋体" w:hAnsi="宋体"/>
                <w:sz w:val="16"/>
              </w:rPr>
              <w:t>3</w:t>
            </w:r>
            <w:r>
              <w:rPr>
                <w:rFonts w:ascii="宋体" w:hAnsi="宋体"/>
                <w:sz w:val="16"/>
              </w:rPr>
              <w:t>批，厉行立减，节约成本，导致偏差率为</w:t>
            </w:r>
            <w:r>
              <w:rPr>
                <w:rFonts w:ascii="宋体" w:hAnsi="宋体"/>
                <w:sz w:val="16"/>
              </w:rPr>
              <w:t>25%</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保障网络线路数量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&gt;=180</w:t>
            </w:r>
            <w:r>
              <w:rPr>
                <w:rFonts w:ascii="宋体" w:hAnsi="宋体"/>
                <w:sz w:val="16"/>
              </w:rPr>
              <w:t>条</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=180</w:t>
            </w:r>
            <w:r>
              <w:rPr>
                <w:rFonts w:ascii="宋体" w:hAnsi="宋体"/>
                <w:sz w:val="16"/>
              </w:rPr>
              <w:t>条</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网络故障率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=75.15%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75.15%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3.03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因年初预算较高，厉行立减，节约成本，导致资金节约，偏差率为</w:t>
            </w:r>
            <w:r>
              <w:rPr>
                <w:rFonts w:ascii="宋体" w:hAnsi="宋体"/>
                <w:sz w:val="16"/>
              </w:rPr>
              <w:t>75.15%</w:t>
            </w: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暖气费成本</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&lt;=28.47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=28.47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网络使用费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&lt;=3.50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41.71%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因我单位预算较高，厉行立减，节约成本，资金结余</w:t>
            </w:r>
            <w:r>
              <w:rPr>
                <w:rFonts w:ascii="宋体" w:hAnsi="宋体"/>
                <w:sz w:val="16"/>
              </w:rPr>
              <w:t>2.04</w:t>
            </w:r>
            <w:r>
              <w:rPr>
                <w:rFonts w:ascii="宋体" w:hAnsi="宋体"/>
                <w:sz w:val="16"/>
              </w:rPr>
              <w:t>万元，导致偏差率为</w:t>
            </w:r>
            <w:r>
              <w:rPr>
                <w:rFonts w:ascii="宋体" w:hAnsi="宋体"/>
                <w:sz w:val="16"/>
              </w:rPr>
              <w:t>58.28%</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电费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&lt;=15.02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36.62%</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因我单位预算较高，厉行立减，节约成本，资金结余</w:t>
            </w:r>
            <w:r>
              <w:rPr>
                <w:rFonts w:ascii="宋体" w:hAnsi="宋体"/>
                <w:sz w:val="16"/>
              </w:rPr>
              <w:t>12.4</w:t>
            </w:r>
            <w:r>
              <w:rPr>
                <w:rFonts w:ascii="宋体" w:hAnsi="宋体"/>
                <w:sz w:val="16"/>
              </w:rPr>
              <w:t>万元，导致偏差率为</w:t>
            </w:r>
            <w:r>
              <w:rPr>
                <w:rFonts w:ascii="宋体" w:hAnsi="宋体"/>
                <w:sz w:val="16"/>
              </w:rPr>
              <w:t>58.28%</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办公用品等费</w:t>
            </w:r>
            <w:r>
              <w:rPr>
                <w:rFonts w:ascii="宋体" w:hAnsi="宋体"/>
                <w:sz w:val="16"/>
              </w:rPr>
              <w:lastRenderedPageBreak/>
              <w:t>用</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&lt;=2.90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=1.27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43.79%</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因我单位预算较高，厉行</w:t>
            </w:r>
            <w:r>
              <w:rPr>
                <w:rFonts w:ascii="宋体" w:hAnsi="宋体"/>
                <w:sz w:val="16"/>
              </w:rPr>
              <w:lastRenderedPageBreak/>
              <w:t>立减，节约成本，资金结余</w:t>
            </w:r>
            <w:r>
              <w:rPr>
                <w:rFonts w:ascii="宋体" w:hAnsi="宋体"/>
                <w:sz w:val="16"/>
              </w:rPr>
              <w:t>12.4</w:t>
            </w:r>
            <w:r>
              <w:rPr>
                <w:rFonts w:ascii="宋体" w:hAnsi="宋体"/>
                <w:sz w:val="16"/>
              </w:rPr>
              <w:t>万元，导致偏差率为</w:t>
            </w:r>
            <w:r>
              <w:rPr>
                <w:rFonts w:ascii="宋体" w:hAnsi="宋体"/>
                <w:sz w:val="16"/>
              </w:rPr>
              <w:t>58.28%</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正常运转率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68.82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19"/>
        <w:gridCol w:w="596"/>
        <w:gridCol w:w="595"/>
        <w:gridCol w:w="595"/>
        <w:gridCol w:w="856"/>
        <w:gridCol w:w="595"/>
        <w:gridCol w:w="595"/>
        <w:gridCol w:w="607"/>
        <w:gridCol w:w="595"/>
        <w:gridCol w:w="595"/>
        <w:gridCol w:w="776"/>
        <w:gridCol w:w="776"/>
        <w:gridCol w:w="630"/>
        <w:gridCol w:w="630"/>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年尉犁县第一中学课后服务教师劳务费（自有资金）</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尉犁县第一中学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尉犁县第一中学</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111.52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111.52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111.52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年尉犁县第一中学课后服务费用于支付参与课后服务教师的课时费，同时预留课后服务费的</w:t>
            </w:r>
            <w:r>
              <w:rPr>
                <w:rFonts w:ascii="宋体" w:hAnsi="宋体"/>
                <w:sz w:val="16"/>
              </w:rPr>
              <w:t>5%</w:t>
            </w:r>
            <w:r>
              <w:rPr>
                <w:rFonts w:ascii="宋体" w:hAnsi="宋体"/>
                <w:sz w:val="16"/>
              </w:rPr>
              <w:t>公用经费用于支付课后服务期间产生的电费。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年尉犁县一中学课后服务费</w:t>
            </w:r>
            <w:r>
              <w:rPr>
                <w:rFonts w:ascii="宋体" w:hAnsi="宋体"/>
                <w:sz w:val="16"/>
              </w:rPr>
              <w:t>111.52</w:t>
            </w:r>
            <w:r>
              <w:rPr>
                <w:rFonts w:ascii="宋体" w:hAnsi="宋体"/>
                <w:sz w:val="16"/>
              </w:rPr>
              <w:t>万元用于支付参与课后服务教师的课时费</w:t>
            </w:r>
            <w:r>
              <w:rPr>
                <w:rFonts w:ascii="宋体" w:hAnsi="宋体"/>
                <w:sz w:val="16"/>
              </w:rPr>
              <w:t>110.97</w:t>
            </w:r>
            <w:r>
              <w:rPr>
                <w:rFonts w:ascii="宋体" w:hAnsi="宋体"/>
                <w:sz w:val="16"/>
              </w:rPr>
              <w:t>万元，同时预留课后服务费的</w:t>
            </w:r>
            <w:r>
              <w:rPr>
                <w:rFonts w:ascii="宋体" w:hAnsi="宋体"/>
                <w:sz w:val="16"/>
              </w:rPr>
              <w:t>5%</w:t>
            </w:r>
            <w:r>
              <w:rPr>
                <w:rFonts w:ascii="宋体" w:hAnsi="宋体"/>
                <w:sz w:val="16"/>
              </w:rPr>
              <w:t>公用经费</w:t>
            </w:r>
            <w:r>
              <w:rPr>
                <w:rFonts w:ascii="宋体" w:hAnsi="宋体"/>
                <w:sz w:val="16"/>
              </w:rPr>
              <w:t>0.6</w:t>
            </w:r>
            <w:r>
              <w:rPr>
                <w:rFonts w:ascii="宋体" w:hAnsi="宋体"/>
                <w:sz w:val="16"/>
              </w:rPr>
              <w:t>万元用于支付课后服务期间产生的电费，有效提升了教育公共服务能力。</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参与课后服务教师人员</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&gt;=210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=279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132.86%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由于学校合并班级增加，参与课后服务的教师人数增加。</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课后服务教师课时</w:t>
            </w:r>
            <w:r>
              <w:rPr>
                <w:rFonts w:ascii="宋体" w:hAnsi="宋体"/>
                <w:sz w:val="16"/>
              </w:rPr>
              <w:lastRenderedPageBreak/>
              <w:t>费发放准确率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课后服务费发放及时率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保障课后服务运转成本</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&lt;=0.6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=0.55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91.66%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7.91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年初预算较低，与实际有偏差</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课后服务教师课时费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&lt;=110.92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=110.97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年初预算偏高，与实际有偏差</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提升教育公共服务能力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参与课后服务教师满意度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=98.8%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设定预期目标偏低，实际完成情况较好</w:t>
            </w: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83.31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28"/>
        <w:gridCol w:w="624"/>
        <w:gridCol w:w="624"/>
        <w:gridCol w:w="625"/>
        <w:gridCol w:w="696"/>
        <w:gridCol w:w="625"/>
        <w:gridCol w:w="625"/>
        <w:gridCol w:w="627"/>
        <w:gridCol w:w="625"/>
        <w:gridCol w:w="625"/>
        <w:gridCol w:w="696"/>
        <w:gridCol w:w="776"/>
        <w:gridCol w:w="632"/>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2023</w:t>
            </w:r>
            <w:r>
              <w:rPr>
                <w:rFonts w:ascii="宋体" w:hAnsi="宋体"/>
                <w:sz w:val="16"/>
              </w:rPr>
              <w:t>年结转</w:t>
            </w:r>
            <w:r>
              <w:rPr>
                <w:rFonts w:ascii="宋体" w:hAnsi="宋体"/>
                <w:sz w:val="16"/>
              </w:rPr>
              <w:t>---</w:t>
            </w:r>
            <w:r>
              <w:rPr>
                <w:rFonts w:ascii="宋体" w:hAnsi="宋体"/>
                <w:sz w:val="16"/>
              </w:rPr>
              <w:t>城乡义务教育补助经费</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81.98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81.98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81.98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81.98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81.98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81.98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目标</w:t>
            </w:r>
            <w:r>
              <w:rPr>
                <w:rFonts w:ascii="宋体" w:hAnsi="宋体"/>
                <w:sz w:val="16"/>
              </w:rPr>
              <w:t>1</w:t>
            </w:r>
            <w:r>
              <w:rPr>
                <w:rFonts w:ascii="宋体" w:hAnsi="宋体"/>
                <w:sz w:val="16"/>
              </w:rPr>
              <w:t>：进一步优化教育结构，促进教育公平。</w:t>
            </w:r>
            <w:r>
              <w:rPr>
                <w:rFonts w:ascii="宋体" w:hAnsi="宋体"/>
                <w:sz w:val="16"/>
              </w:rPr>
              <w:br/>
            </w:r>
            <w:r>
              <w:rPr>
                <w:rFonts w:ascii="宋体" w:hAnsi="宋体"/>
                <w:sz w:val="16"/>
              </w:rPr>
              <w:t>目标</w:t>
            </w:r>
            <w:r>
              <w:rPr>
                <w:rFonts w:ascii="宋体" w:hAnsi="宋体"/>
                <w:sz w:val="16"/>
              </w:rPr>
              <w:t>2</w:t>
            </w:r>
            <w:r>
              <w:rPr>
                <w:rFonts w:ascii="宋体" w:hAnsi="宋体"/>
                <w:sz w:val="16"/>
              </w:rPr>
              <w:t>：全面加强教育经费投入使用管理工作，深化改革、强化管理，最终提高教育经费使用效益。</w:t>
            </w:r>
            <w:r>
              <w:rPr>
                <w:rFonts w:ascii="宋体" w:hAnsi="宋体"/>
                <w:sz w:val="16"/>
              </w:rPr>
              <w:br/>
            </w:r>
            <w:r>
              <w:rPr>
                <w:rFonts w:ascii="宋体" w:hAnsi="宋体"/>
                <w:sz w:val="16"/>
              </w:rPr>
              <w:t>目标</w:t>
            </w:r>
            <w:r>
              <w:rPr>
                <w:rFonts w:ascii="宋体" w:hAnsi="宋体"/>
                <w:sz w:val="16"/>
              </w:rPr>
              <w:t>3</w:t>
            </w:r>
            <w:r>
              <w:rPr>
                <w:rFonts w:ascii="宋体" w:hAnsi="宋体"/>
                <w:sz w:val="16"/>
              </w:rPr>
              <w:t>：落实城乡义务教育生均公用经费基准定额，为义务教育阶段学校正常运转、完成教育教学活动和其他日常工作提供保障。</w:t>
            </w:r>
            <w:r>
              <w:rPr>
                <w:rFonts w:ascii="宋体" w:hAnsi="宋体"/>
                <w:sz w:val="16"/>
              </w:rPr>
              <w:br/>
            </w:r>
            <w:r>
              <w:rPr>
                <w:rFonts w:ascii="宋体" w:hAnsi="宋体"/>
                <w:sz w:val="16"/>
              </w:rPr>
              <w:t>目标</w:t>
            </w:r>
            <w:r>
              <w:rPr>
                <w:rFonts w:ascii="宋体" w:hAnsi="宋体"/>
                <w:sz w:val="16"/>
              </w:rPr>
              <w:t>4</w:t>
            </w:r>
            <w:r>
              <w:rPr>
                <w:rFonts w:ascii="宋体" w:hAnsi="宋体"/>
                <w:sz w:val="16"/>
              </w:rPr>
              <w:t>：到</w:t>
            </w:r>
            <w:r>
              <w:rPr>
                <w:rFonts w:ascii="宋体" w:hAnsi="宋体"/>
                <w:sz w:val="16"/>
              </w:rPr>
              <w:t>2024</w:t>
            </w:r>
            <w:r>
              <w:rPr>
                <w:rFonts w:ascii="宋体" w:hAnsi="宋体"/>
                <w:sz w:val="16"/>
              </w:rPr>
              <w:t>年底，进一步改善寄宿生营养状况，提高寄宿生健康水平，减轻家庭经济困难学生的经济负担。</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落实城乡义务教育生均公用经费基准定额，享受公用经费</w:t>
            </w:r>
            <w:r>
              <w:rPr>
                <w:rFonts w:ascii="宋体" w:hAnsi="宋体"/>
                <w:sz w:val="16"/>
              </w:rPr>
              <w:t>10138</w:t>
            </w:r>
            <w:r>
              <w:rPr>
                <w:rFonts w:ascii="宋体" w:hAnsi="宋体"/>
                <w:sz w:val="16"/>
              </w:rPr>
              <w:t>人，享受生活补助学生</w:t>
            </w:r>
            <w:r>
              <w:rPr>
                <w:rFonts w:ascii="宋体" w:hAnsi="宋体"/>
                <w:sz w:val="16"/>
              </w:rPr>
              <w:t>4105</w:t>
            </w:r>
            <w:r>
              <w:rPr>
                <w:rFonts w:ascii="宋体" w:hAnsi="宋体"/>
                <w:sz w:val="16"/>
              </w:rPr>
              <w:t>人，优化教育结构，促进教育公平。保障了学校正常运转，确保寄宿生享受生活补助，改善寄宿生营养状况，提高寄宿生健康水平，减轻家庭经济困难学生的经济负担。</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享受公用经费人数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&gt;=9922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=10138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102.17%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9.78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结转资金</w:t>
            </w:r>
            <w:r>
              <w:rPr>
                <w:rFonts w:ascii="宋体" w:hAnsi="宋体"/>
                <w:sz w:val="16"/>
              </w:rPr>
              <w:t>2024</w:t>
            </w:r>
            <w:r>
              <w:rPr>
                <w:rFonts w:ascii="宋体" w:hAnsi="宋体"/>
                <w:sz w:val="16"/>
              </w:rPr>
              <w:t>年使用，</w:t>
            </w:r>
            <w:r>
              <w:rPr>
                <w:rFonts w:ascii="宋体" w:hAnsi="宋体"/>
                <w:sz w:val="16"/>
              </w:rPr>
              <w:t>2023</w:t>
            </w:r>
            <w:r>
              <w:rPr>
                <w:rFonts w:ascii="宋体" w:hAnsi="宋体"/>
                <w:sz w:val="16"/>
              </w:rPr>
              <w:t>年人数分配。</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享受生活补助</w:t>
            </w:r>
            <w:r>
              <w:rPr>
                <w:rFonts w:ascii="宋体" w:hAnsi="宋体"/>
                <w:sz w:val="16"/>
              </w:rPr>
              <w:lastRenderedPageBreak/>
              <w:t>学生人数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&gt;=4659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=4105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88.11%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7.03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结转资金</w:t>
            </w:r>
            <w:r>
              <w:rPr>
                <w:rFonts w:ascii="宋体" w:hAnsi="宋体"/>
                <w:sz w:val="16"/>
              </w:rPr>
              <w:t>2024</w:t>
            </w:r>
            <w:r>
              <w:rPr>
                <w:rFonts w:ascii="宋体" w:hAnsi="宋体"/>
                <w:sz w:val="16"/>
              </w:rPr>
              <w:lastRenderedPageBreak/>
              <w:t>年使用，</w:t>
            </w:r>
            <w:r>
              <w:rPr>
                <w:rFonts w:ascii="宋体" w:hAnsi="宋体"/>
                <w:sz w:val="16"/>
              </w:rPr>
              <w:t>2023</w:t>
            </w:r>
            <w:r>
              <w:rPr>
                <w:rFonts w:ascii="宋体" w:hAnsi="宋体"/>
                <w:sz w:val="16"/>
              </w:rPr>
              <w:t>年人数分配。</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补助享受比例</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小学公用经费标准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=720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=720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初中公用经费标准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=940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=940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取暖费标准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随班就读学生补助标准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=6000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=6000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小学非寄宿生生活补助标准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=625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=625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初中非寄宿生</w:t>
            </w:r>
            <w:r>
              <w:rPr>
                <w:rFonts w:ascii="宋体" w:hAnsi="宋体"/>
                <w:sz w:val="16"/>
              </w:rPr>
              <w:lastRenderedPageBreak/>
              <w:t>生活补助标准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=750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=750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小学寄宿生生活补助标准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=1250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=1250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初中寄宿生生活补助标准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学生家庭经济负担</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有效降低</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学校和学生满意度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指标设定预期目标偏低，项目实施完成后进行满意度调查，学校和学生均表示很满意。</w:t>
            </w: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96.81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lastRenderedPageBreak/>
        <w:br w:type="page"/>
      </w:r>
    </w:p>
    <w:tbl>
      <w:tblPr>
        <w:tblW w:w="0" w:type="auto"/>
        <w:tblLook w:val="04A0" w:firstRow="1" w:lastRow="0" w:firstColumn="1" w:lastColumn="0" w:noHBand="0" w:noVBand="1"/>
      </w:tblPr>
      <w:tblGrid>
        <w:gridCol w:w="628"/>
        <w:gridCol w:w="624"/>
        <w:gridCol w:w="624"/>
        <w:gridCol w:w="625"/>
        <w:gridCol w:w="776"/>
        <w:gridCol w:w="625"/>
        <w:gridCol w:w="625"/>
        <w:gridCol w:w="627"/>
        <w:gridCol w:w="625"/>
        <w:gridCol w:w="625"/>
        <w:gridCol w:w="632"/>
        <w:gridCol w:w="696"/>
        <w:gridCol w:w="632"/>
        <w:gridCol w:w="696"/>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采购办公用品、自聘人员经费等资金（非税）</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尉犁县职业教育培训中心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尉犁县职业教育培训中心</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27.08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27.08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22.11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81.65%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5.41</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27.08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27.08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22.11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保障和推进各项教育教学工作，在校学生及实习学生</w:t>
            </w:r>
            <w:r>
              <w:rPr>
                <w:rFonts w:ascii="宋体" w:hAnsi="宋体"/>
                <w:sz w:val="16"/>
              </w:rPr>
              <w:t>62</w:t>
            </w:r>
            <w:r>
              <w:rPr>
                <w:rFonts w:ascii="宋体" w:hAnsi="宋体"/>
                <w:sz w:val="16"/>
              </w:rPr>
              <w:t>人及教职工</w:t>
            </w:r>
            <w:r>
              <w:rPr>
                <w:rFonts w:ascii="宋体" w:hAnsi="宋体"/>
                <w:sz w:val="16"/>
              </w:rPr>
              <w:t>10</w:t>
            </w:r>
            <w:r>
              <w:rPr>
                <w:rFonts w:ascii="宋体" w:hAnsi="宋体"/>
                <w:sz w:val="16"/>
              </w:rPr>
              <w:t>人，及时支付办公用品费、耗材费、自聘人员工资社保医保、消防维修费、学校食堂维修费等业务经费，采购必要的办公、教学用品、生活设备、设施等，不断改善学校办学条件，提高教学质量。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截至</w:t>
            </w: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31</w:t>
            </w:r>
            <w:r>
              <w:rPr>
                <w:rFonts w:ascii="宋体" w:hAnsi="宋体"/>
                <w:sz w:val="16"/>
              </w:rPr>
              <w:t>日，有效保障推进各项教育教学工作，支付自聘人员工资和社保</w:t>
            </w:r>
            <w:r>
              <w:rPr>
                <w:rFonts w:ascii="宋体" w:hAnsi="宋体"/>
                <w:sz w:val="16"/>
              </w:rPr>
              <w:t>7</w:t>
            </w:r>
            <w:r>
              <w:rPr>
                <w:rFonts w:ascii="宋体" w:hAnsi="宋体"/>
                <w:sz w:val="16"/>
              </w:rPr>
              <w:t>万元，支付办公用品资金</w:t>
            </w:r>
            <w:r>
              <w:rPr>
                <w:rFonts w:ascii="宋体" w:hAnsi="宋体"/>
                <w:sz w:val="16"/>
              </w:rPr>
              <w:t>15.11</w:t>
            </w:r>
            <w:r>
              <w:rPr>
                <w:rFonts w:ascii="宋体" w:hAnsi="宋体"/>
                <w:sz w:val="16"/>
              </w:rPr>
              <w:t>万元，不断改善学校办学条件，提高教学质量</w:t>
            </w:r>
            <w:r>
              <w:rPr>
                <w:rFonts w:ascii="宋体" w:hAnsi="宋体"/>
                <w:sz w:val="16"/>
              </w:rPr>
              <w:t>,</w:t>
            </w:r>
            <w:r>
              <w:rPr>
                <w:rFonts w:ascii="宋体" w:hAnsi="宋体"/>
                <w:sz w:val="16"/>
              </w:rPr>
              <w:t>结余资金是因为一笔维修款手续不全，未办理支付。其余资金为采购优惠率。</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保障在校学生及办公人员人数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&gt;=72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维修工程数量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66.67%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因项目实际情况，将两笔项目合同签订为一笔，导致偏差率为</w:t>
            </w:r>
            <w:r>
              <w:rPr>
                <w:rFonts w:ascii="宋体" w:hAnsi="宋体"/>
                <w:sz w:val="16"/>
              </w:rPr>
              <w:t>33.33%</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采购办公用品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&gt;=4</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各项教育教学工作完成率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自聘人员经费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&lt;=7.20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=7.01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97.36%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我单位预算较高，结余成本，厉行立减，导致偏差率为</w:t>
            </w:r>
            <w:r>
              <w:rPr>
                <w:rFonts w:ascii="宋体" w:hAnsi="宋体"/>
                <w:sz w:val="16"/>
              </w:rPr>
              <w:t>2.6%</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维修维护经费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&lt;=12.41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62.85%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我单位预算较高，结余成本，厉行立减，导致偏差率为</w:t>
            </w:r>
            <w:r>
              <w:rPr>
                <w:rFonts w:ascii="宋体" w:hAnsi="宋体"/>
                <w:sz w:val="16"/>
              </w:rPr>
              <w:t>37.14%</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采购办公</w:t>
            </w:r>
            <w:r>
              <w:rPr>
                <w:rFonts w:ascii="宋体" w:hAnsi="宋体"/>
                <w:sz w:val="16"/>
              </w:rPr>
              <w:lastRenderedPageBreak/>
              <w:t>用品经费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&lt;=7.47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=7.47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提高办学质量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持续提高</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改善办学条件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不断改善</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教职工满意度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82.68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班主任经费</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尉犁县第一中学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尉犁县第一中学</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52.10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52.10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52.10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52.10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52.10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52.10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通过实行班主任绩效考核及精细化管理模式，充分调动班主任教师工作积极性，每月根据班级管理能力和教学质量提升水平等进行</w:t>
            </w:r>
            <w:r>
              <w:rPr>
                <w:rFonts w:ascii="宋体" w:hAnsi="宋体"/>
                <w:sz w:val="16"/>
              </w:rPr>
              <w:t>1</w:t>
            </w:r>
            <w:r>
              <w:rPr>
                <w:rFonts w:ascii="宋体" w:hAnsi="宋体"/>
                <w:sz w:val="16"/>
              </w:rPr>
              <w:t>次班主任绩效考核，不断增强学校办学活力、全面提高办学质量。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根据尉政纪要〔</w:t>
            </w:r>
            <w:r>
              <w:rPr>
                <w:rFonts w:ascii="宋体" w:hAnsi="宋体"/>
                <w:sz w:val="16"/>
              </w:rPr>
              <w:t>2023</w:t>
            </w:r>
            <w:r>
              <w:rPr>
                <w:rFonts w:ascii="宋体" w:hAnsi="宋体"/>
                <w:sz w:val="16"/>
              </w:rPr>
              <w:t>〕</w:t>
            </w:r>
            <w:r>
              <w:rPr>
                <w:rFonts w:ascii="宋体" w:hAnsi="宋体"/>
                <w:sz w:val="16"/>
              </w:rPr>
              <w:t>28</w:t>
            </w:r>
            <w:r>
              <w:rPr>
                <w:rFonts w:ascii="宋体" w:hAnsi="宋体"/>
                <w:sz w:val="16"/>
              </w:rPr>
              <w:t>号《尉犁县第十八届人民政府第</w:t>
            </w:r>
            <w:r>
              <w:rPr>
                <w:rFonts w:ascii="宋体" w:hAnsi="宋体"/>
                <w:sz w:val="16"/>
              </w:rPr>
              <w:t>28</w:t>
            </w:r>
            <w:r w:rsidR="00777400">
              <w:rPr>
                <w:rFonts w:ascii="宋体" w:hAnsi="宋体"/>
                <w:sz w:val="16"/>
              </w:rPr>
              <w:t>次常务会</w:t>
            </w:r>
            <w:r>
              <w:rPr>
                <w:rFonts w:ascii="宋体" w:hAnsi="宋体"/>
                <w:sz w:val="16"/>
              </w:rPr>
              <w:t>议纪要（摘要）》精神，按照《尉犁县第一中学（衡水中学尉犁分校）奖励性激励性绩效考核和教师队伍提升方案》，完成了班主任经费项目，提高了班主任工作积极性。</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考核月份</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r>
              <w:rPr>
                <w:rFonts w:ascii="宋体" w:hAnsi="宋体"/>
                <w:sz w:val="16"/>
              </w:rPr>
              <w:t>个月</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r>
              <w:rPr>
                <w:rFonts w:ascii="宋体" w:hAnsi="宋体"/>
                <w:sz w:val="16"/>
              </w:rPr>
              <w:t>个月</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参与考核班主任人数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&gt;=34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111.76%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8.82</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春季学期高三年级毕业，秋季学期新入高一年级，班主</w:t>
            </w:r>
            <w:r>
              <w:rPr>
                <w:rFonts w:ascii="宋体" w:hAnsi="宋体"/>
                <w:sz w:val="16"/>
              </w:rPr>
              <w:lastRenderedPageBreak/>
              <w:t>任数有变动</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班主任考核合格率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班主任费发放标准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激发班主任工作积极性</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是</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班主任满意度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98.82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年班主任津贴补助项目</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年通过实施班主任津贴补助政策，提高班主任工作积极性，提高班级管理水平。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年通过实施班主任津贴资金，</w:t>
            </w:r>
            <w:r>
              <w:rPr>
                <w:rFonts w:ascii="宋体" w:hAnsi="宋体"/>
                <w:sz w:val="16"/>
              </w:rPr>
              <w:t>222</w:t>
            </w:r>
            <w:r>
              <w:rPr>
                <w:rFonts w:ascii="宋体" w:hAnsi="宋体"/>
                <w:sz w:val="16"/>
              </w:rPr>
              <w:t>个班，每班每月</w:t>
            </w:r>
            <w:r>
              <w:rPr>
                <w:rFonts w:ascii="宋体" w:hAnsi="宋体"/>
                <w:sz w:val="16"/>
              </w:rPr>
              <w:t>400</w:t>
            </w:r>
            <w:r>
              <w:rPr>
                <w:rFonts w:ascii="宋体" w:hAnsi="宋体"/>
                <w:sz w:val="16"/>
              </w:rPr>
              <w:t>元补助政策，提高了班主任工作积极性，提高了班级管理水平。</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补助班级数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=231</w:t>
            </w:r>
            <w:r>
              <w:rPr>
                <w:rFonts w:ascii="宋体" w:hAnsi="宋体"/>
                <w:sz w:val="16"/>
              </w:rPr>
              <w:t>班</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=222</w:t>
            </w:r>
            <w:r>
              <w:rPr>
                <w:rFonts w:ascii="宋体" w:hAnsi="宋体"/>
                <w:sz w:val="16"/>
              </w:rPr>
              <w:t>班</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96.1%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9.02</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222</w:t>
            </w:r>
            <w:r>
              <w:rPr>
                <w:rFonts w:ascii="宋体" w:hAnsi="宋体"/>
                <w:sz w:val="16"/>
              </w:rPr>
              <w:t>个班是</w:t>
            </w:r>
            <w:r>
              <w:rPr>
                <w:rFonts w:ascii="宋体" w:hAnsi="宋体"/>
                <w:sz w:val="16"/>
              </w:rPr>
              <w:t>2024</w:t>
            </w:r>
            <w:r>
              <w:rPr>
                <w:rFonts w:ascii="宋体" w:hAnsi="宋体"/>
                <w:sz w:val="16"/>
              </w:rPr>
              <w:t>年实际班级数，年初设定目标偏高。</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补助班主任覆盖率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资金到位</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班主任津贴补助</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&lt;=400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提高班主任工作积极性</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班主任满意度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班主任补贴按时发放到位，班主任满意度高</w:t>
            </w: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99.02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23"/>
        <w:gridCol w:w="607"/>
        <w:gridCol w:w="606"/>
        <w:gridCol w:w="606"/>
        <w:gridCol w:w="776"/>
        <w:gridCol w:w="606"/>
        <w:gridCol w:w="606"/>
        <w:gridCol w:w="614"/>
        <w:gridCol w:w="606"/>
        <w:gridCol w:w="606"/>
        <w:gridCol w:w="776"/>
        <w:gridCol w:w="776"/>
        <w:gridCol w:w="630"/>
        <w:gridCol w:w="62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衡水中学尉犁分校</w:t>
            </w:r>
            <w:r>
              <w:rPr>
                <w:rFonts w:ascii="宋体" w:hAnsi="宋体"/>
                <w:sz w:val="16"/>
              </w:rPr>
              <w:t>2024</w:t>
            </w:r>
            <w:r>
              <w:rPr>
                <w:rFonts w:ascii="宋体" w:hAnsi="宋体"/>
                <w:sz w:val="16"/>
              </w:rPr>
              <w:t>年高中公用经费</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尉犁县第一中学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尉犁县第一中学</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130.33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130.33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129.66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99.49%</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9.87</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130.33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130.33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129.66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目标</w:t>
            </w:r>
            <w:r>
              <w:rPr>
                <w:rFonts w:ascii="宋体" w:hAnsi="宋体"/>
                <w:sz w:val="16"/>
              </w:rPr>
              <w:t>1</w:t>
            </w:r>
            <w:r>
              <w:rPr>
                <w:rFonts w:ascii="宋体" w:hAnsi="宋体"/>
                <w:sz w:val="16"/>
              </w:rPr>
              <w:t>：及时支付水费、电费、网络使用费、暖气费、办公费等公用经费，持续保障和推进各项教育教学工作。</w:t>
            </w:r>
            <w:r>
              <w:rPr>
                <w:rFonts w:ascii="宋体" w:hAnsi="宋体"/>
                <w:sz w:val="16"/>
              </w:rPr>
              <w:br/>
            </w:r>
            <w:r>
              <w:rPr>
                <w:rFonts w:ascii="宋体" w:hAnsi="宋体"/>
                <w:sz w:val="16"/>
              </w:rPr>
              <w:t>目标</w:t>
            </w:r>
            <w:r>
              <w:rPr>
                <w:rFonts w:ascii="宋体" w:hAnsi="宋体"/>
                <w:sz w:val="16"/>
              </w:rPr>
              <w:t>2</w:t>
            </w:r>
            <w:r>
              <w:rPr>
                <w:rFonts w:ascii="宋体" w:hAnsi="宋体"/>
                <w:sz w:val="16"/>
              </w:rPr>
              <w:t>：按实际需要及时购置办公、教学用品等，维修（护）各项教学、生活设施、设备等，持续改善办学条件，提高办学质量。</w:t>
            </w:r>
            <w:r>
              <w:rPr>
                <w:rFonts w:ascii="宋体" w:hAnsi="宋体"/>
                <w:sz w:val="16"/>
              </w:rPr>
              <w:br/>
            </w:r>
            <w:r>
              <w:rPr>
                <w:rFonts w:ascii="宋体" w:hAnsi="宋体"/>
                <w:sz w:val="16"/>
              </w:rPr>
              <w:t>目标</w:t>
            </w:r>
            <w:r>
              <w:rPr>
                <w:rFonts w:ascii="宋体" w:hAnsi="宋体"/>
                <w:sz w:val="16"/>
              </w:rPr>
              <w:t>3</w:t>
            </w:r>
            <w:r>
              <w:rPr>
                <w:rFonts w:ascii="宋体" w:hAnsi="宋体"/>
                <w:sz w:val="16"/>
              </w:rPr>
              <w:t>：继续优化和美化校园环境，提升校园文化水平。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此项资金支付水费、电费、网络使用费、差旅费、暖气费、办公费、维修费等公用经费，保障和推进学校各项教育教学工作，改善了办学条件，提高了办学质量，美化校园环境，校园文化水平等。</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保障在校学生</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=1726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=1777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102.95%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19.41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春季学期学生</w:t>
            </w:r>
            <w:r>
              <w:rPr>
                <w:rFonts w:ascii="宋体" w:hAnsi="宋体"/>
                <w:sz w:val="16"/>
              </w:rPr>
              <w:t>1726</w:t>
            </w:r>
            <w:r>
              <w:rPr>
                <w:rFonts w:ascii="宋体" w:hAnsi="宋体"/>
                <w:sz w:val="16"/>
              </w:rPr>
              <w:t>人，秋季学期学生</w:t>
            </w:r>
            <w:r>
              <w:rPr>
                <w:rFonts w:ascii="宋体" w:hAnsi="宋体"/>
                <w:sz w:val="16"/>
              </w:rPr>
              <w:t>1777</w:t>
            </w:r>
            <w:r>
              <w:rPr>
                <w:rFonts w:ascii="宋体" w:hAnsi="宋体"/>
                <w:sz w:val="16"/>
              </w:rPr>
              <w:t>人。因</w:t>
            </w:r>
            <w:r>
              <w:rPr>
                <w:rFonts w:ascii="宋体" w:hAnsi="宋体"/>
                <w:sz w:val="16"/>
              </w:rPr>
              <w:t>6</w:t>
            </w:r>
            <w:r>
              <w:rPr>
                <w:rFonts w:ascii="宋体" w:hAnsi="宋体"/>
                <w:sz w:val="16"/>
              </w:rPr>
              <w:t>月份高三年级学生毕</w:t>
            </w:r>
            <w:r>
              <w:rPr>
                <w:rFonts w:ascii="宋体" w:hAnsi="宋体"/>
                <w:sz w:val="16"/>
              </w:rPr>
              <w:lastRenderedPageBreak/>
              <w:t>业，</w:t>
            </w:r>
            <w:r>
              <w:rPr>
                <w:rFonts w:ascii="宋体" w:hAnsi="宋体"/>
                <w:sz w:val="16"/>
              </w:rPr>
              <w:t>9</w:t>
            </w:r>
            <w:r>
              <w:rPr>
                <w:rFonts w:ascii="宋体" w:hAnsi="宋体"/>
                <w:sz w:val="16"/>
              </w:rPr>
              <w:t>月份新入高一学生，导致学生数量有变动。</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公用经费足额保障率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=99.49%</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99.49%</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9.87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因采购手续年底未完成，剩余资金</w:t>
            </w:r>
            <w:r>
              <w:rPr>
                <w:rFonts w:ascii="宋体" w:hAnsi="宋体"/>
                <w:sz w:val="16"/>
              </w:rPr>
              <w:t>0.67</w:t>
            </w:r>
            <w:r>
              <w:rPr>
                <w:rFonts w:ascii="宋体" w:hAnsi="宋体"/>
                <w:sz w:val="16"/>
              </w:rPr>
              <w:t>万元未完成支付。</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公用经费支付及时率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=99.49%</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99.49%</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9.87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因采购手续年底未完成，剩余资金</w:t>
            </w:r>
            <w:r>
              <w:rPr>
                <w:rFonts w:ascii="宋体" w:hAnsi="宋体"/>
                <w:sz w:val="16"/>
              </w:rPr>
              <w:t>0.67</w:t>
            </w:r>
            <w:r>
              <w:rPr>
                <w:rFonts w:ascii="宋体" w:hAnsi="宋体"/>
                <w:sz w:val="16"/>
              </w:rPr>
              <w:t>万元未完成支付。</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学生人均经费保障标准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=755.10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=733.43</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97.13%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18.56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因</w:t>
            </w:r>
            <w:r>
              <w:rPr>
                <w:rFonts w:ascii="宋体" w:hAnsi="宋体"/>
                <w:sz w:val="16"/>
              </w:rPr>
              <w:t>6</w:t>
            </w:r>
            <w:r>
              <w:rPr>
                <w:rFonts w:ascii="宋体" w:hAnsi="宋体"/>
                <w:sz w:val="16"/>
              </w:rPr>
              <w:t>月份高三年级学生毕业，</w:t>
            </w:r>
            <w:r>
              <w:rPr>
                <w:rFonts w:ascii="宋体" w:hAnsi="宋体"/>
                <w:sz w:val="16"/>
              </w:rPr>
              <w:lastRenderedPageBreak/>
              <w:t>9</w:t>
            </w:r>
            <w:r>
              <w:rPr>
                <w:rFonts w:ascii="宋体" w:hAnsi="宋体"/>
                <w:sz w:val="16"/>
              </w:rPr>
              <w:t>月份新入高一学生，导致学生增加，人均经费标准降低。</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保障学校各项运转</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提高办学质量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提高</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学生及家长满意度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97.58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21"/>
        <w:gridCol w:w="604"/>
        <w:gridCol w:w="604"/>
        <w:gridCol w:w="622"/>
        <w:gridCol w:w="776"/>
        <w:gridCol w:w="604"/>
        <w:gridCol w:w="604"/>
        <w:gridCol w:w="613"/>
        <w:gridCol w:w="604"/>
        <w:gridCol w:w="604"/>
        <w:gridCol w:w="776"/>
        <w:gridCol w:w="776"/>
        <w:gridCol w:w="630"/>
        <w:gridCol w:w="62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年保教费差额资金项目</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244.83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599.51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582.46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97.16%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9.29</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244.83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599.51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582.46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减轻县城幼儿家庭经济负担，保障县城民办幼儿园和县城公办春季</w:t>
            </w:r>
            <w:r>
              <w:rPr>
                <w:rFonts w:ascii="宋体" w:hAnsi="宋体"/>
                <w:sz w:val="16"/>
              </w:rPr>
              <w:t>1949</w:t>
            </w:r>
            <w:r>
              <w:rPr>
                <w:rFonts w:ascii="宋体" w:hAnsi="宋体"/>
                <w:sz w:val="16"/>
              </w:rPr>
              <w:t>名，秋季</w:t>
            </w:r>
            <w:r>
              <w:rPr>
                <w:rFonts w:ascii="宋体" w:hAnsi="宋体"/>
                <w:sz w:val="16"/>
              </w:rPr>
              <w:t>1642</w:t>
            </w:r>
            <w:r>
              <w:rPr>
                <w:rFonts w:ascii="宋体" w:hAnsi="宋体"/>
                <w:sz w:val="16"/>
              </w:rPr>
              <w:t>名在园幼儿顺利入园，确保学前幼儿免费接受学前教育，有效维持幼儿园正常运转，促进幼儿健康成长，切实执行国家教育惠民政策。</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保障县城民办幼儿园和县城公办春季</w:t>
            </w:r>
            <w:r>
              <w:rPr>
                <w:rFonts w:ascii="宋体" w:hAnsi="宋体"/>
                <w:sz w:val="16"/>
              </w:rPr>
              <w:t>1949</w:t>
            </w:r>
            <w:r>
              <w:rPr>
                <w:rFonts w:ascii="宋体" w:hAnsi="宋体"/>
                <w:sz w:val="16"/>
              </w:rPr>
              <w:t>名，秋季</w:t>
            </w:r>
            <w:r>
              <w:rPr>
                <w:rFonts w:ascii="宋体" w:hAnsi="宋体"/>
                <w:sz w:val="16"/>
              </w:rPr>
              <w:t>1642</w:t>
            </w:r>
            <w:r>
              <w:rPr>
                <w:rFonts w:ascii="宋体" w:hAnsi="宋体"/>
                <w:sz w:val="16"/>
              </w:rPr>
              <w:t>名在园幼儿顺利入园，确保学前幼儿免费接受学前教育，有效维持幼儿园正常运转，项目的实施，有效减轻县城幼儿家庭经济负担，促进幼儿健康成长，切实执行国家教育惠民政策。</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享受学前保教费差额补助幼儿园数量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享受学前保教费差额补助幼儿人</w:t>
            </w:r>
            <w:r>
              <w:rPr>
                <w:rFonts w:ascii="宋体" w:hAnsi="宋体"/>
                <w:sz w:val="16"/>
              </w:rPr>
              <w:lastRenderedPageBreak/>
              <w:t>数（春季）</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&gt;=1949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=1949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享受学前保教费差额补助幼儿数（秋季）</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&gt;=1642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=1642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学前适龄幼儿享受保教费差额比例</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=97.16%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97.16%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9.29</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由于教育年度，学校来年</w:t>
            </w:r>
            <w:r>
              <w:rPr>
                <w:rFonts w:ascii="宋体" w:hAnsi="宋体"/>
                <w:sz w:val="16"/>
              </w:rPr>
              <w:t>1</w:t>
            </w:r>
            <w:r>
              <w:rPr>
                <w:rFonts w:ascii="宋体" w:hAnsi="宋体"/>
                <w:sz w:val="16"/>
              </w:rPr>
              <w:t>月还未放假，剩余资金是用于教师</w:t>
            </w:r>
            <w:r>
              <w:rPr>
                <w:rFonts w:ascii="宋体" w:hAnsi="宋体"/>
                <w:sz w:val="16"/>
              </w:rPr>
              <w:t>1</w:t>
            </w:r>
            <w:r>
              <w:rPr>
                <w:rFonts w:ascii="宋体" w:hAnsi="宋体"/>
                <w:sz w:val="16"/>
              </w:rPr>
              <w:t>月工资发放。</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县城民办幼儿园生均幼</w:t>
            </w:r>
            <w:r>
              <w:rPr>
                <w:rFonts w:ascii="宋体" w:hAnsi="宋体"/>
                <w:sz w:val="16"/>
              </w:rPr>
              <w:lastRenderedPageBreak/>
              <w:t>儿补助标准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=3653.5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=3593.5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98.36%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9.59</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设定预期目标时计算出</w:t>
            </w:r>
            <w:r>
              <w:rPr>
                <w:rFonts w:ascii="宋体" w:hAnsi="宋体"/>
                <w:sz w:val="16"/>
              </w:rPr>
              <w:lastRenderedPageBreak/>
              <w:t>现误差，造成偏差</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县城公办幼儿园生均幼儿补助标准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=2065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=2065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91.72%</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7.93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由于教育年度，学校来年</w:t>
            </w:r>
            <w:r>
              <w:rPr>
                <w:rFonts w:ascii="宋体" w:hAnsi="宋体"/>
                <w:sz w:val="16"/>
              </w:rPr>
              <w:t>1</w:t>
            </w:r>
            <w:r>
              <w:rPr>
                <w:rFonts w:ascii="宋体" w:hAnsi="宋体"/>
                <w:sz w:val="16"/>
              </w:rPr>
              <w:t>月还未放假，剩余资金是用于教师</w:t>
            </w:r>
            <w:r>
              <w:rPr>
                <w:rFonts w:ascii="宋体" w:hAnsi="宋体"/>
                <w:sz w:val="16"/>
              </w:rPr>
              <w:t>1</w:t>
            </w:r>
            <w:r>
              <w:rPr>
                <w:rFonts w:ascii="宋体" w:hAnsi="宋体"/>
                <w:sz w:val="16"/>
              </w:rPr>
              <w:t>月工资发放。</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学前适龄幼儿家庭经济负担</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有效减轻</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家长满意度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设定预期目标偏低，项目实施完成后进行满意度调查，家长均表示很</w:t>
            </w:r>
            <w:r>
              <w:rPr>
                <w:rFonts w:ascii="宋体" w:hAnsi="宋体"/>
                <w:sz w:val="16"/>
              </w:rPr>
              <w:lastRenderedPageBreak/>
              <w:t>满意。</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幼儿满意度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设定预期目标偏低，项目实施完成后进行满意度调查，幼儿均表示很满意。</w:t>
            </w: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96.10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新疆人才发展基金</w:t>
            </w:r>
            <w:r>
              <w:rPr>
                <w:rFonts w:ascii="宋体" w:hAnsi="宋体"/>
                <w:sz w:val="16"/>
              </w:rPr>
              <w:t>2024</w:t>
            </w:r>
            <w:r>
              <w:rPr>
                <w:rFonts w:ascii="宋体" w:hAnsi="宋体"/>
                <w:sz w:val="16"/>
              </w:rPr>
              <w:t>年第一轮支持资金</w:t>
            </w:r>
            <w:r>
              <w:rPr>
                <w:rFonts w:ascii="宋体" w:hAnsi="宋体"/>
                <w:sz w:val="16"/>
              </w:rPr>
              <w:t>-</w:t>
            </w:r>
            <w:r>
              <w:rPr>
                <w:rFonts w:ascii="宋体" w:hAnsi="宋体"/>
                <w:sz w:val="16"/>
              </w:rPr>
              <w:t>天山英才经费</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尉犁县第一中学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尉犁县第一中学</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用于新疆骨干人才研修项目，由学校派出中层干部赴河北冀州中学跟班学习一年，学习内地学校先进管理经验，有效提升参训人员的教学和管理水平。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新组电明字〔</w:t>
            </w:r>
            <w:r>
              <w:rPr>
                <w:rFonts w:ascii="宋体" w:hAnsi="宋体"/>
                <w:sz w:val="16"/>
              </w:rPr>
              <w:t>2024</w:t>
            </w:r>
            <w:r>
              <w:rPr>
                <w:rFonts w:ascii="宋体" w:hAnsi="宋体"/>
                <w:sz w:val="16"/>
              </w:rPr>
              <w:t>〕</w:t>
            </w:r>
            <w:r>
              <w:rPr>
                <w:rFonts w:ascii="宋体" w:hAnsi="宋体"/>
                <w:sz w:val="16"/>
              </w:rPr>
              <w:t>3</w:t>
            </w:r>
            <w:r>
              <w:rPr>
                <w:rFonts w:ascii="宋体" w:hAnsi="宋体"/>
                <w:sz w:val="16"/>
              </w:rPr>
              <w:t>号关于做好新疆骨干人才研修项目有关工作的通知，学校派出李凤阳同志赴河北冀州中学跟班学习一年，学习内地学校先进管理经验，有效提升了教学和管理水平。</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参训人员</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参训时间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培训经费足额保障率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培训经费支付</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培训经费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r>
              <w:rPr>
                <w:rFonts w:ascii="宋体" w:hAnsi="宋体"/>
                <w:sz w:val="16"/>
              </w:rPr>
              <w:t>万元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r>
              <w:rPr>
                <w:rFonts w:ascii="宋体" w:hAnsi="宋体"/>
                <w:sz w:val="16"/>
              </w:rPr>
              <w:t>万元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提升管理水平</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参训人员满意度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年城乡义务教育公用经费</w:t>
            </w:r>
            <w:r>
              <w:rPr>
                <w:rFonts w:ascii="宋体" w:hAnsi="宋体"/>
                <w:sz w:val="16"/>
              </w:rPr>
              <w:t>(</w:t>
            </w:r>
            <w:r>
              <w:rPr>
                <w:rFonts w:ascii="宋体" w:hAnsi="宋体"/>
                <w:sz w:val="16"/>
              </w:rPr>
              <w:t>本级）</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115.35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115.35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落实城乡义务教育生均公用经费基准定额，由中央与地方按规定比例予以分担，为义务教育阶段学校正常运转、完成教育教学活动和其他日常工作提供保障。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落实了城乡义务教育生均公用经费基准定额，享受公用经费</w:t>
            </w:r>
            <w:r>
              <w:rPr>
                <w:rFonts w:ascii="宋体" w:hAnsi="宋体"/>
                <w:sz w:val="16"/>
              </w:rPr>
              <w:t>9838</w:t>
            </w:r>
            <w:r>
              <w:rPr>
                <w:rFonts w:ascii="宋体" w:hAnsi="宋体"/>
                <w:sz w:val="16"/>
              </w:rPr>
              <w:t>人。全面加强教育经费投入使用管理，保障学校正常运转。确保寄宿生享受生活补助。</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义务教育阶段公用经费享受人数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&gt;=9922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=9838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设定目标值时对人数统计有误差，造成</w:t>
            </w:r>
            <w:r>
              <w:rPr>
                <w:rFonts w:ascii="宋体" w:hAnsi="宋体"/>
                <w:sz w:val="16"/>
              </w:rPr>
              <w:t>2024</w:t>
            </w:r>
            <w:r>
              <w:rPr>
                <w:rFonts w:ascii="宋体" w:hAnsi="宋体"/>
                <w:sz w:val="16"/>
              </w:rPr>
              <w:t>年实际学生人数有偏差。</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义务教育阶段</w:t>
            </w:r>
            <w:r>
              <w:rPr>
                <w:rFonts w:ascii="宋体" w:hAnsi="宋体"/>
                <w:sz w:val="16"/>
              </w:rPr>
              <w:lastRenderedPageBreak/>
              <w:t>公用经费享受比例</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小学公用经费标准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=720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=720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初中公用经费标准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=940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=940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取暖费标准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随班就读学生补助标准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=6000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=6000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改善办学条件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不断提升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学校和家长满意度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指标设定预期目标偏低，项目实施完成后进行满意度</w:t>
            </w:r>
            <w:r>
              <w:rPr>
                <w:rFonts w:ascii="宋体" w:hAnsi="宋体"/>
                <w:sz w:val="16"/>
              </w:rPr>
              <w:lastRenderedPageBreak/>
              <w:t>调查，学校和家长均表示很满意。</w:t>
            </w: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99.70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28"/>
        <w:gridCol w:w="623"/>
        <w:gridCol w:w="623"/>
        <w:gridCol w:w="623"/>
        <w:gridCol w:w="631"/>
        <w:gridCol w:w="623"/>
        <w:gridCol w:w="623"/>
        <w:gridCol w:w="626"/>
        <w:gridCol w:w="623"/>
        <w:gridCol w:w="623"/>
        <w:gridCol w:w="776"/>
        <w:gridCol w:w="776"/>
        <w:gridCol w:w="631"/>
        <w:gridCol w:w="631"/>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年城乡义务教育公用经费（上级）</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897.94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887.78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882.84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99.44%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897.94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887.78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882.84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落实城乡义务教育生均公用经费基准定额，由中央与地方按规定比例予以分担，为义务教育阶段学校正常运转、完成教育教学活动和其他日常工作提供保障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落实了城乡义务教育生均公用经费基准定额，享受公用经费</w:t>
            </w:r>
            <w:r>
              <w:rPr>
                <w:rFonts w:ascii="宋体" w:hAnsi="宋体"/>
                <w:sz w:val="16"/>
              </w:rPr>
              <w:t>9838</w:t>
            </w:r>
            <w:r>
              <w:rPr>
                <w:rFonts w:ascii="宋体" w:hAnsi="宋体"/>
                <w:sz w:val="16"/>
              </w:rPr>
              <w:t>人，加强教育经费投入使用管理，保障学校正常运转。确保寄宿生享受生活补助。</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义务教育阶段公用经费享受人数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=9838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=9838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义务教育阶段公用经费享受比例</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资金发放及时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=99.44%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99.44%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12.82</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部分学校的采</w:t>
            </w:r>
            <w:r>
              <w:rPr>
                <w:rFonts w:ascii="宋体" w:hAnsi="宋体"/>
                <w:sz w:val="16"/>
              </w:rPr>
              <w:lastRenderedPageBreak/>
              <w:t>购优惠率，造成资金结余。</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小学公用经费标准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=720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=720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99.04%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4.88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部分学校的采购优惠率，造成资金结余。</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初中公用经费标准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=940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=940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取暖费标准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随班就读学生补助标准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=6000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=6000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98.09%</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4.76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部分学校的采购优惠率，造成资金结余。</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改善办学条件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不断提升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学校和家长满意度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指标设定预期目标偏低，项目实施</w:t>
            </w:r>
            <w:r>
              <w:rPr>
                <w:rFonts w:ascii="宋体" w:hAnsi="宋体"/>
                <w:sz w:val="16"/>
              </w:rPr>
              <w:lastRenderedPageBreak/>
              <w:t>完成后进行满意度调查，学校，家长满意度高。</w:t>
            </w: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99.46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96"/>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年春季学期学生交通补助资金</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49.33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49.33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49.33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49.33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49.33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49.33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按照尉犁县教育惠民政策有关要求，继续对全县小学阶段距离学校</w:t>
            </w:r>
            <w:r>
              <w:rPr>
                <w:rFonts w:ascii="宋体" w:hAnsi="宋体"/>
                <w:sz w:val="16"/>
              </w:rPr>
              <w:t>3</w:t>
            </w:r>
            <w:r>
              <w:rPr>
                <w:rFonts w:ascii="宋体" w:hAnsi="宋体"/>
                <w:sz w:val="16"/>
              </w:rPr>
              <w:t>公里以上乘车走读生、寄宿生交通费进行补助，根据乘车距离不同，补助标准每趟</w:t>
            </w:r>
            <w:r>
              <w:rPr>
                <w:rFonts w:ascii="宋体" w:hAnsi="宋体"/>
                <w:sz w:val="16"/>
              </w:rPr>
              <w:t>2.5</w:t>
            </w:r>
            <w:r>
              <w:rPr>
                <w:rFonts w:ascii="宋体" w:hAnsi="宋体"/>
                <w:sz w:val="16"/>
              </w:rPr>
              <w:t>元到</w:t>
            </w:r>
            <w:r>
              <w:rPr>
                <w:rFonts w:ascii="宋体" w:hAnsi="宋体"/>
                <w:sz w:val="16"/>
              </w:rPr>
              <w:t>10</w:t>
            </w:r>
            <w:r>
              <w:rPr>
                <w:rFonts w:ascii="宋体" w:hAnsi="宋体"/>
                <w:sz w:val="16"/>
              </w:rPr>
              <w:t>元不等，切实减轻困难家庭经济负担。</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年完成对全县小学阶段距离学校</w:t>
            </w:r>
            <w:r>
              <w:rPr>
                <w:rFonts w:ascii="宋体" w:hAnsi="宋体"/>
                <w:sz w:val="16"/>
              </w:rPr>
              <w:t>3</w:t>
            </w:r>
            <w:r>
              <w:rPr>
                <w:rFonts w:ascii="宋体" w:hAnsi="宋体"/>
                <w:sz w:val="16"/>
              </w:rPr>
              <w:t>公里以上</w:t>
            </w:r>
            <w:r>
              <w:rPr>
                <w:rFonts w:ascii="宋体" w:hAnsi="宋体"/>
                <w:sz w:val="16"/>
              </w:rPr>
              <w:t>1084</w:t>
            </w:r>
            <w:r>
              <w:rPr>
                <w:rFonts w:ascii="宋体" w:hAnsi="宋体"/>
                <w:sz w:val="16"/>
              </w:rPr>
              <w:t>名乘车走读生、寄宿生交通费进行补助，根据乘车距离不同，补助标准每趟</w:t>
            </w:r>
            <w:r>
              <w:rPr>
                <w:rFonts w:ascii="宋体" w:hAnsi="宋体"/>
                <w:sz w:val="16"/>
              </w:rPr>
              <w:t>2.5</w:t>
            </w:r>
            <w:r>
              <w:rPr>
                <w:rFonts w:ascii="宋体" w:hAnsi="宋体"/>
                <w:sz w:val="16"/>
              </w:rPr>
              <w:t>元到</w:t>
            </w:r>
            <w:r>
              <w:rPr>
                <w:rFonts w:ascii="宋体" w:hAnsi="宋体"/>
                <w:sz w:val="16"/>
              </w:rPr>
              <w:t>10</w:t>
            </w:r>
            <w:r>
              <w:rPr>
                <w:rFonts w:ascii="宋体" w:hAnsi="宋体"/>
                <w:sz w:val="16"/>
              </w:rPr>
              <w:t>元不等，切实减轻困难家庭经济负担。</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乘车交通补助学生人数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=1084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=1084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符合要求学生乘车免费比例</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寄宿生乘车交通补助标准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&lt;=20</w:t>
            </w:r>
            <w:r>
              <w:rPr>
                <w:rFonts w:ascii="宋体" w:hAnsi="宋体"/>
                <w:sz w:val="16"/>
              </w:rPr>
              <w:t>元</w:t>
            </w:r>
            <w:r>
              <w:rPr>
                <w:rFonts w:ascii="宋体" w:hAnsi="宋体"/>
                <w:sz w:val="16"/>
              </w:rPr>
              <w:t>/</w:t>
            </w:r>
            <w:r>
              <w:rPr>
                <w:rFonts w:ascii="宋体" w:hAnsi="宋体"/>
                <w:sz w:val="16"/>
              </w:rPr>
              <w:t>周</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r>
              <w:rPr>
                <w:rFonts w:ascii="宋体" w:hAnsi="宋体"/>
                <w:sz w:val="16"/>
              </w:rPr>
              <w:t>元</w:t>
            </w:r>
            <w:r>
              <w:rPr>
                <w:rFonts w:ascii="宋体" w:hAnsi="宋体"/>
                <w:sz w:val="16"/>
              </w:rPr>
              <w:t>/</w:t>
            </w:r>
            <w:r>
              <w:rPr>
                <w:rFonts w:ascii="宋体" w:hAnsi="宋体"/>
                <w:sz w:val="16"/>
              </w:rPr>
              <w:t>周</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走读生乘车交通补助标准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&lt;=10</w:t>
            </w:r>
            <w:r>
              <w:rPr>
                <w:rFonts w:ascii="宋体" w:hAnsi="宋体"/>
                <w:sz w:val="16"/>
              </w:rPr>
              <w:t>元</w:t>
            </w:r>
            <w:r>
              <w:rPr>
                <w:rFonts w:ascii="宋体" w:hAnsi="宋体"/>
                <w:sz w:val="16"/>
              </w:rPr>
              <w:t>/</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r>
              <w:rPr>
                <w:rFonts w:ascii="宋体" w:hAnsi="宋体"/>
                <w:sz w:val="16"/>
              </w:rPr>
              <w:t>元</w:t>
            </w:r>
            <w:r>
              <w:rPr>
                <w:rFonts w:ascii="宋体" w:hAnsi="宋体"/>
                <w:sz w:val="16"/>
              </w:rPr>
              <w:t>/</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学生家庭经济负担</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有效减轻</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乘车学生满意度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设定目标值偏低，项目实施完成后开展满意度调查，乘车学生均表示很满意。</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乘车学生家长满意度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设定目标值偏低，项目实施完成后开展</w:t>
            </w:r>
            <w:r>
              <w:rPr>
                <w:rFonts w:ascii="宋体" w:hAnsi="宋体"/>
                <w:sz w:val="16"/>
              </w:rPr>
              <w:lastRenderedPageBreak/>
              <w:t>满意度调查，乘车学生家长均表示很满意。</w:t>
            </w: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96"/>
        <w:gridCol w:w="776"/>
        <w:gridCol w:w="632"/>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年电大管理服务费和考务费（自有资金）</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26.23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97.15%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1.</w:t>
            </w:r>
            <w:r>
              <w:rPr>
                <w:rFonts w:ascii="宋体" w:hAnsi="宋体"/>
                <w:sz w:val="16"/>
              </w:rPr>
              <w:t>严格按教育部与自治区教育厅安排，平稳顺利完成</w:t>
            </w:r>
            <w:r>
              <w:rPr>
                <w:rFonts w:ascii="宋体" w:hAnsi="宋体"/>
                <w:sz w:val="16"/>
              </w:rPr>
              <w:t>2024</w:t>
            </w:r>
            <w:r>
              <w:rPr>
                <w:rFonts w:ascii="宋体" w:hAnsi="宋体"/>
                <w:sz w:val="16"/>
              </w:rPr>
              <w:t>年各类考务工作，提供公平公正公开的考试环境，推进考试改革，保障考试平稳。</w:t>
            </w:r>
            <w:r>
              <w:rPr>
                <w:rFonts w:ascii="宋体" w:hAnsi="宋体"/>
                <w:sz w:val="16"/>
              </w:rPr>
              <w:br/>
              <w:t>2.</w:t>
            </w:r>
            <w:r>
              <w:rPr>
                <w:rFonts w:ascii="宋体" w:hAnsi="宋体"/>
                <w:sz w:val="16"/>
              </w:rPr>
              <w:t>根据学校事业发展，开展教学、管理、服务等相关工作。保障电大各项目常工作及业务运转，更好的提升我校的业务管理服务能力和服务效率，为学生提高良好的学习环境，提高教学质量。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年度顺利支付</w:t>
            </w:r>
            <w:r>
              <w:rPr>
                <w:rFonts w:ascii="宋体" w:hAnsi="宋体"/>
                <w:sz w:val="16"/>
              </w:rPr>
              <w:t>2024</w:t>
            </w:r>
            <w:r>
              <w:rPr>
                <w:rFonts w:ascii="宋体" w:hAnsi="宋体"/>
                <w:sz w:val="16"/>
              </w:rPr>
              <w:t>年州开大的各项管理费，共</w:t>
            </w:r>
            <w:r>
              <w:rPr>
                <w:rFonts w:ascii="宋体" w:hAnsi="宋体"/>
                <w:sz w:val="16"/>
              </w:rPr>
              <w:t>115</w:t>
            </w:r>
            <w:r>
              <w:rPr>
                <w:rFonts w:ascii="宋体" w:hAnsi="宋体"/>
                <w:sz w:val="16"/>
              </w:rPr>
              <w:t>名学员顺利取得了毕业证；</w:t>
            </w:r>
            <w:r>
              <w:rPr>
                <w:rFonts w:ascii="宋体" w:hAnsi="宋体"/>
                <w:sz w:val="16"/>
              </w:rPr>
              <w:t>2</w:t>
            </w:r>
            <w:r>
              <w:rPr>
                <w:rFonts w:ascii="宋体" w:hAnsi="宋体"/>
                <w:sz w:val="16"/>
              </w:rPr>
              <w:t>、支付了</w:t>
            </w:r>
            <w:r>
              <w:rPr>
                <w:rFonts w:ascii="宋体" w:hAnsi="宋体"/>
                <w:sz w:val="16"/>
              </w:rPr>
              <w:t>2024</w:t>
            </w:r>
            <w:r>
              <w:rPr>
                <w:rFonts w:ascii="宋体" w:hAnsi="宋体"/>
                <w:sz w:val="16"/>
              </w:rPr>
              <w:t>年春季纸质考试的监考费用、论文指导等费用；</w:t>
            </w:r>
            <w:r>
              <w:rPr>
                <w:rFonts w:ascii="宋体" w:hAnsi="宋体"/>
                <w:sz w:val="16"/>
              </w:rPr>
              <w:t>3</w:t>
            </w:r>
            <w:r>
              <w:rPr>
                <w:rFonts w:ascii="宋体" w:hAnsi="宋体"/>
                <w:sz w:val="16"/>
              </w:rPr>
              <w:t>、各类考试的顺利开展保证学校正常开展教育教学工作。</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全年考试种类</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&gt;=3</w:t>
            </w:r>
            <w:r>
              <w:rPr>
                <w:rFonts w:ascii="宋体" w:hAnsi="宋体"/>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w:t>
            </w:r>
            <w:r>
              <w:rPr>
                <w:rFonts w:ascii="宋体" w:hAnsi="宋体"/>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各类考试场次</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&gt;=6</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133.33%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5.33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设定目标场次时，目标设置不精准</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各类考试</w:t>
            </w:r>
            <w:r>
              <w:rPr>
                <w:rFonts w:ascii="宋体" w:hAnsi="宋体"/>
                <w:sz w:val="16"/>
              </w:rPr>
              <w:lastRenderedPageBreak/>
              <w:t>考务工作完成率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考试考务质量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符合规定</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考务工作完成及时率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考务费人均标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=3.71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92.75%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8.19</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采购优惠率</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电大教育管理费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&lt;=23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=22.52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97.91%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9.48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采购优惠率</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考试组织规范围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考生满意度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年初预期指标值设置较低，根据满意度调查结果学生满意度高</w:t>
            </w: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lastRenderedPageBreak/>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96"/>
        <w:gridCol w:w="696"/>
        <w:gridCol w:w="632"/>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年度义务教育阶段班主任津贴</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66.80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99.70%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9.93</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66.80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年通过实施班主任津贴补助政策，每班</w:t>
            </w:r>
            <w:r>
              <w:rPr>
                <w:rFonts w:ascii="宋体" w:hAnsi="宋体"/>
                <w:sz w:val="16"/>
              </w:rPr>
              <w:t>400</w:t>
            </w:r>
            <w:r>
              <w:rPr>
                <w:rFonts w:ascii="宋体" w:hAnsi="宋体"/>
                <w:sz w:val="16"/>
              </w:rPr>
              <w:t>元，提高班主任工作积极性，提高班级管理水平。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年通过实施班主任津贴资金，春季补助班级</w:t>
            </w:r>
            <w:r>
              <w:rPr>
                <w:rFonts w:ascii="宋体" w:hAnsi="宋体"/>
                <w:sz w:val="16"/>
              </w:rPr>
              <w:t>222</w:t>
            </w:r>
            <w:r>
              <w:rPr>
                <w:rFonts w:ascii="宋体" w:hAnsi="宋体"/>
                <w:sz w:val="16"/>
              </w:rPr>
              <w:t>个班，秋季补助班级</w:t>
            </w:r>
            <w:r>
              <w:rPr>
                <w:rFonts w:ascii="宋体" w:hAnsi="宋体"/>
                <w:sz w:val="16"/>
              </w:rPr>
              <w:t>212</w:t>
            </w:r>
            <w:r>
              <w:rPr>
                <w:rFonts w:ascii="宋体" w:hAnsi="宋体"/>
                <w:sz w:val="16"/>
              </w:rPr>
              <w:t>个班，每班每月</w:t>
            </w:r>
            <w:r>
              <w:rPr>
                <w:rFonts w:ascii="宋体" w:hAnsi="宋体"/>
                <w:sz w:val="16"/>
              </w:rPr>
              <w:t>400</w:t>
            </w:r>
            <w:r>
              <w:rPr>
                <w:rFonts w:ascii="宋体" w:hAnsi="宋体"/>
                <w:sz w:val="16"/>
              </w:rPr>
              <w:t>元补助政策，提高了班主任工作积极性，提高了班级管理水平。</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补助班级数（春季）</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=222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=222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补助班级数（秋季）</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=213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=212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99.53%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4.94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学生减少</w:t>
            </w:r>
            <w:r>
              <w:rPr>
                <w:rFonts w:ascii="宋体" w:hAnsi="宋体"/>
                <w:sz w:val="16"/>
              </w:rPr>
              <w:t>2</w:t>
            </w:r>
            <w:r>
              <w:rPr>
                <w:rFonts w:ascii="宋体" w:hAnsi="宋体"/>
                <w:sz w:val="16"/>
              </w:rPr>
              <w:t>个班合成</w:t>
            </w:r>
            <w:r>
              <w:rPr>
                <w:rFonts w:ascii="宋体" w:hAnsi="宋体"/>
                <w:sz w:val="16"/>
              </w:rPr>
              <w:t>1</w:t>
            </w:r>
            <w:r>
              <w:rPr>
                <w:rFonts w:ascii="宋体" w:hAnsi="宋体"/>
                <w:sz w:val="16"/>
              </w:rPr>
              <w:t>个班，导致有偏差。</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补助班主任覆</w:t>
            </w:r>
            <w:r>
              <w:rPr>
                <w:rFonts w:ascii="宋体" w:hAnsi="宋体"/>
                <w:sz w:val="16"/>
              </w:rPr>
              <w:lastRenderedPageBreak/>
              <w:t>盖率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学生减少</w:t>
            </w:r>
            <w:r>
              <w:rPr>
                <w:rFonts w:ascii="宋体" w:hAnsi="宋体"/>
                <w:sz w:val="16"/>
              </w:rPr>
              <w:t>2</w:t>
            </w:r>
            <w:r>
              <w:rPr>
                <w:rFonts w:ascii="宋体" w:hAnsi="宋体"/>
                <w:sz w:val="16"/>
              </w:rPr>
              <w:t>个班合成</w:t>
            </w:r>
            <w:r>
              <w:rPr>
                <w:rFonts w:ascii="宋体" w:hAnsi="宋体"/>
                <w:sz w:val="16"/>
              </w:rPr>
              <w:t>1</w:t>
            </w:r>
            <w:r>
              <w:rPr>
                <w:rFonts w:ascii="宋体" w:hAnsi="宋体"/>
                <w:sz w:val="16"/>
              </w:rPr>
              <w:t>个班，减少发放一个班主任的津贴，造成资金结余。</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班主任津贴补助</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&lt;=400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提高班主任工作积极性</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班主任满意度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99.80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25"/>
        <w:gridCol w:w="615"/>
        <w:gridCol w:w="615"/>
        <w:gridCol w:w="615"/>
        <w:gridCol w:w="696"/>
        <w:gridCol w:w="616"/>
        <w:gridCol w:w="616"/>
        <w:gridCol w:w="621"/>
        <w:gridCol w:w="616"/>
        <w:gridCol w:w="616"/>
        <w:gridCol w:w="776"/>
        <w:gridCol w:w="776"/>
        <w:gridCol w:w="631"/>
        <w:gridCol w:w="626"/>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年家庭经济困难学生补助项目（本级）</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64.63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68.42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59.08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86.35%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6.59</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64.63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68.42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59.08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按照《新疆维吾尔自治区城乡义务教育</w:t>
            </w:r>
            <w:r>
              <w:rPr>
                <w:rFonts w:ascii="宋体" w:hAnsi="宋体"/>
                <w:sz w:val="16"/>
              </w:rPr>
              <w:t>“</w:t>
            </w:r>
            <w:r>
              <w:rPr>
                <w:rFonts w:ascii="宋体" w:hAnsi="宋体"/>
                <w:sz w:val="16"/>
              </w:rPr>
              <w:t>两免一补</w:t>
            </w:r>
            <w:r>
              <w:rPr>
                <w:rFonts w:ascii="宋体" w:hAnsi="宋体"/>
                <w:sz w:val="16"/>
              </w:rPr>
              <w:t>”</w:t>
            </w:r>
            <w:r>
              <w:rPr>
                <w:rFonts w:ascii="宋体" w:hAnsi="宋体"/>
                <w:sz w:val="16"/>
              </w:rPr>
              <w:t>资金管理办法》要求，为义务教育阶段家庭经济困难寄宿学生及非寄宿生给予生活补助，切实减轻贫困家庭经济负担，不让学生因贫失学辍学。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按照《新疆维吾尔自治区城乡义务教育</w:t>
            </w:r>
            <w:r>
              <w:rPr>
                <w:rFonts w:ascii="宋体" w:hAnsi="宋体"/>
                <w:sz w:val="16"/>
              </w:rPr>
              <w:t>“</w:t>
            </w:r>
            <w:r>
              <w:rPr>
                <w:rFonts w:ascii="宋体" w:hAnsi="宋体"/>
                <w:sz w:val="16"/>
              </w:rPr>
              <w:t>两免一补</w:t>
            </w:r>
            <w:r>
              <w:rPr>
                <w:rFonts w:ascii="宋体" w:hAnsi="宋体"/>
                <w:sz w:val="16"/>
              </w:rPr>
              <w:t>”</w:t>
            </w:r>
            <w:r>
              <w:rPr>
                <w:rFonts w:ascii="宋体" w:hAnsi="宋体"/>
                <w:sz w:val="16"/>
              </w:rPr>
              <w:t>资金管理办法》要求，完成补助家庭经济困难学生</w:t>
            </w:r>
            <w:r>
              <w:rPr>
                <w:rFonts w:ascii="宋体" w:hAnsi="宋体"/>
                <w:sz w:val="16"/>
              </w:rPr>
              <w:t>4516</w:t>
            </w:r>
            <w:r>
              <w:rPr>
                <w:rFonts w:ascii="宋体" w:hAnsi="宋体"/>
                <w:sz w:val="16"/>
              </w:rPr>
              <w:t>人，为义务教育阶段家庭经济困难寄宿学生及非寄宿生给予生活补助，切实减轻了贫困家庭经济负担，不让学生因贫失学辍学。</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家庭经济困难学生享受生活补助人数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&gt;=4632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=4516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97.5%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14.06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按照教育年度，秋季学期人数自然减少，已做到应助尽助。</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家庭经济困难</w:t>
            </w:r>
            <w:r>
              <w:rPr>
                <w:rFonts w:ascii="宋体" w:hAnsi="宋体"/>
                <w:sz w:val="16"/>
              </w:rPr>
              <w:lastRenderedPageBreak/>
              <w:t>学生补助覆盖率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补助资金按时发放率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=86.35%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86.35%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6.59</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由于教育年度，</w:t>
            </w:r>
            <w:r>
              <w:rPr>
                <w:rFonts w:ascii="宋体" w:hAnsi="宋体"/>
                <w:sz w:val="16"/>
              </w:rPr>
              <w:t>2025</w:t>
            </w:r>
            <w:r>
              <w:rPr>
                <w:rFonts w:ascii="宋体" w:hAnsi="宋体"/>
                <w:sz w:val="16"/>
              </w:rPr>
              <w:t>年</w:t>
            </w:r>
            <w:r>
              <w:rPr>
                <w:rFonts w:ascii="宋体" w:hAnsi="宋体"/>
                <w:sz w:val="16"/>
              </w:rPr>
              <w:t>1</w:t>
            </w:r>
            <w:r>
              <w:rPr>
                <w:rFonts w:ascii="宋体" w:hAnsi="宋体"/>
                <w:sz w:val="16"/>
              </w:rPr>
              <w:t>月学生还需要在校就餐，剩余资金用于支付</w:t>
            </w:r>
            <w:r>
              <w:rPr>
                <w:rFonts w:ascii="宋体" w:hAnsi="宋体"/>
                <w:sz w:val="16"/>
              </w:rPr>
              <w:t>1</w:t>
            </w:r>
            <w:r>
              <w:rPr>
                <w:rFonts w:ascii="宋体" w:hAnsi="宋体"/>
                <w:sz w:val="16"/>
              </w:rPr>
              <w:t>月伙食费</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小学家庭经济困难学生寄宿生生活补助标准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=1250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=1250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由于教育年度，</w:t>
            </w:r>
            <w:r>
              <w:rPr>
                <w:rFonts w:ascii="宋体" w:hAnsi="宋体"/>
                <w:sz w:val="16"/>
              </w:rPr>
              <w:t>2025</w:t>
            </w:r>
            <w:r>
              <w:rPr>
                <w:rFonts w:ascii="宋体" w:hAnsi="宋体"/>
                <w:sz w:val="16"/>
              </w:rPr>
              <w:t>年</w:t>
            </w:r>
            <w:r>
              <w:rPr>
                <w:rFonts w:ascii="宋体" w:hAnsi="宋体"/>
                <w:sz w:val="16"/>
              </w:rPr>
              <w:t>1</w:t>
            </w:r>
            <w:r>
              <w:rPr>
                <w:rFonts w:ascii="宋体" w:hAnsi="宋体"/>
                <w:sz w:val="16"/>
              </w:rPr>
              <w:t>月学生还需要在校就餐，剩余资金用于支付</w:t>
            </w:r>
            <w:r>
              <w:rPr>
                <w:rFonts w:ascii="宋体" w:hAnsi="宋体"/>
                <w:sz w:val="16"/>
              </w:rPr>
              <w:t>1</w:t>
            </w:r>
            <w:r>
              <w:rPr>
                <w:rFonts w:ascii="宋体" w:hAnsi="宋体"/>
                <w:sz w:val="16"/>
              </w:rPr>
              <w:t>月伙食费</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小学家庭</w:t>
            </w:r>
            <w:r>
              <w:rPr>
                <w:rFonts w:ascii="宋体" w:hAnsi="宋体"/>
                <w:sz w:val="16"/>
              </w:rPr>
              <w:lastRenderedPageBreak/>
              <w:t>经济困难非寄宿生生活补助标准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=625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lastRenderedPageBreak/>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=625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由于教育</w:t>
            </w:r>
            <w:r>
              <w:rPr>
                <w:rFonts w:ascii="宋体" w:hAnsi="宋体"/>
                <w:sz w:val="16"/>
              </w:rPr>
              <w:lastRenderedPageBreak/>
              <w:t>年度，</w:t>
            </w:r>
            <w:r>
              <w:rPr>
                <w:rFonts w:ascii="宋体" w:hAnsi="宋体"/>
                <w:sz w:val="16"/>
              </w:rPr>
              <w:t>2025</w:t>
            </w:r>
            <w:r>
              <w:rPr>
                <w:rFonts w:ascii="宋体" w:hAnsi="宋体"/>
                <w:sz w:val="16"/>
              </w:rPr>
              <w:t>年</w:t>
            </w:r>
            <w:r>
              <w:rPr>
                <w:rFonts w:ascii="宋体" w:hAnsi="宋体"/>
                <w:sz w:val="16"/>
              </w:rPr>
              <w:t>1</w:t>
            </w:r>
            <w:r>
              <w:rPr>
                <w:rFonts w:ascii="宋体" w:hAnsi="宋体"/>
                <w:sz w:val="16"/>
              </w:rPr>
              <w:t>月学生还需要在校就餐，剩余资金用于支付</w:t>
            </w:r>
            <w:r>
              <w:rPr>
                <w:rFonts w:ascii="宋体" w:hAnsi="宋体"/>
                <w:sz w:val="16"/>
              </w:rPr>
              <w:t>1</w:t>
            </w:r>
            <w:r>
              <w:rPr>
                <w:rFonts w:ascii="宋体" w:hAnsi="宋体"/>
                <w:sz w:val="16"/>
              </w:rPr>
              <w:t>月伙食费</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初中家庭经济困难寄宿生生活补助标准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由于教育年度，</w:t>
            </w:r>
            <w:r>
              <w:rPr>
                <w:rFonts w:ascii="宋体" w:hAnsi="宋体"/>
                <w:sz w:val="16"/>
              </w:rPr>
              <w:t>2025</w:t>
            </w:r>
            <w:r>
              <w:rPr>
                <w:rFonts w:ascii="宋体" w:hAnsi="宋体"/>
                <w:sz w:val="16"/>
              </w:rPr>
              <w:t>年</w:t>
            </w:r>
            <w:r>
              <w:rPr>
                <w:rFonts w:ascii="宋体" w:hAnsi="宋体"/>
                <w:sz w:val="16"/>
              </w:rPr>
              <w:t>1</w:t>
            </w:r>
            <w:r>
              <w:rPr>
                <w:rFonts w:ascii="宋体" w:hAnsi="宋体"/>
                <w:sz w:val="16"/>
              </w:rPr>
              <w:t>月学生还需要在校就餐，剩余资金用于支付</w:t>
            </w:r>
            <w:r>
              <w:rPr>
                <w:rFonts w:ascii="宋体" w:hAnsi="宋体"/>
                <w:sz w:val="16"/>
              </w:rPr>
              <w:t>1</w:t>
            </w:r>
            <w:r>
              <w:rPr>
                <w:rFonts w:ascii="宋体" w:hAnsi="宋体"/>
                <w:sz w:val="16"/>
              </w:rPr>
              <w:t>月伙食费</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初中家庭经济困难非寄宿生生活补助</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=750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=750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由于教育年度，</w:t>
            </w:r>
            <w:r>
              <w:rPr>
                <w:rFonts w:ascii="宋体" w:hAnsi="宋体"/>
                <w:sz w:val="16"/>
              </w:rPr>
              <w:t>2025</w:t>
            </w:r>
            <w:r>
              <w:rPr>
                <w:rFonts w:ascii="宋体" w:hAnsi="宋体"/>
                <w:sz w:val="16"/>
              </w:rPr>
              <w:t>年</w:t>
            </w:r>
            <w:r>
              <w:rPr>
                <w:rFonts w:ascii="宋体" w:hAnsi="宋体"/>
                <w:sz w:val="16"/>
              </w:rPr>
              <w:t>1</w:t>
            </w:r>
            <w:r>
              <w:rPr>
                <w:rFonts w:ascii="宋体" w:hAnsi="宋体"/>
                <w:sz w:val="16"/>
              </w:rPr>
              <w:t>月学生还需要</w:t>
            </w:r>
            <w:r>
              <w:rPr>
                <w:rFonts w:ascii="宋体" w:hAnsi="宋体"/>
                <w:sz w:val="16"/>
              </w:rPr>
              <w:lastRenderedPageBreak/>
              <w:t>在校就餐，剩余资金用于支付</w:t>
            </w:r>
            <w:r>
              <w:rPr>
                <w:rFonts w:ascii="宋体" w:hAnsi="宋体"/>
                <w:sz w:val="16"/>
              </w:rPr>
              <w:t>1</w:t>
            </w:r>
            <w:r>
              <w:rPr>
                <w:rFonts w:ascii="宋体" w:hAnsi="宋体"/>
                <w:sz w:val="16"/>
              </w:rPr>
              <w:t>月伙食费</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小学寄宿生营养改善计划补助标准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=2.5</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=2.5</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由于教育年度，</w:t>
            </w:r>
            <w:r>
              <w:rPr>
                <w:rFonts w:ascii="宋体" w:hAnsi="宋体"/>
                <w:sz w:val="16"/>
              </w:rPr>
              <w:t>2025</w:t>
            </w:r>
            <w:r>
              <w:rPr>
                <w:rFonts w:ascii="宋体" w:hAnsi="宋体"/>
                <w:sz w:val="16"/>
              </w:rPr>
              <w:t>年</w:t>
            </w:r>
            <w:r>
              <w:rPr>
                <w:rFonts w:ascii="宋体" w:hAnsi="宋体"/>
                <w:sz w:val="16"/>
              </w:rPr>
              <w:t>1</w:t>
            </w:r>
            <w:r>
              <w:rPr>
                <w:rFonts w:ascii="宋体" w:hAnsi="宋体"/>
                <w:sz w:val="16"/>
              </w:rPr>
              <w:t>月学生还需要在校就餐，剩余资金用于支付</w:t>
            </w:r>
            <w:r>
              <w:rPr>
                <w:rFonts w:ascii="宋体" w:hAnsi="宋体"/>
                <w:sz w:val="16"/>
              </w:rPr>
              <w:t>1</w:t>
            </w:r>
            <w:r>
              <w:rPr>
                <w:rFonts w:ascii="宋体" w:hAnsi="宋体"/>
                <w:sz w:val="16"/>
              </w:rPr>
              <w:t>月伙食费</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减轻家庭经济困难学生负担</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有效减轻</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减轻家庭困难学生负担，学生满意度高。</w:t>
            </w: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92.24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年家庭经济困难学生补助项目（上级）</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322.46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347.92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347.92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322.46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347.92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347.92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本项目主要实施内容为计划补助家庭经济困难的学生</w:t>
            </w:r>
            <w:r>
              <w:rPr>
                <w:rFonts w:ascii="宋体" w:hAnsi="宋体"/>
                <w:sz w:val="16"/>
              </w:rPr>
              <w:t>4632</w:t>
            </w:r>
            <w:r>
              <w:rPr>
                <w:rFonts w:ascii="宋体" w:hAnsi="宋体"/>
                <w:sz w:val="16"/>
              </w:rPr>
              <w:t>人，项目的实施可进一步减轻义务教育阶段家庭经济困难学生家庭的经济负担，改善困难学生家庭生活条件。</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按照《新疆维吾尔自治区城乡义务教育</w:t>
            </w:r>
            <w:r>
              <w:rPr>
                <w:rFonts w:ascii="宋体" w:hAnsi="宋体"/>
                <w:sz w:val="16"/>
              </w:rPr>
              <w:t>“</w:t>
            </w:r>
            <w:r>
              <w:rPr>
                <w:rFonts w:ascii="宋体" w:hAnsi="宋体"/>
                <w:sz w:val="16"/>
              </w:rPr>
              <w:t>两免一补</w:t>
            </w:r>
            <w:r>
              <w:rPr>
                <w:rFonts w:ascii="宋体" w:hAnsi="宋体"/>
                <w:sz w:val="16"/>
              </w:rPr>
              <w:t>”</w:t>
            </w:r>
            <w:r>
              <w:rPr>
                <w:rFonts w:ascii="宋体" w:hAnsi="宋体"/>
                <w:sz w:val="16"/>
              </w:rPr>
              <w:t>资金管理办法》要求，完成补助家庭经济困难学生</w:t>
            </w:r>
            <w:r>
              <w:rPr>
                <w:rFonts w:ascii="宋体" w:hAnsi="宋体"/>
                <w:sz w:val="16"/>
              </w:rPr>
              <w:t>4516</w:t>
            </w:r>
            <w:r>
              <w:rPr>
                <w:rFonts w:ascii="宋体" w:hAnsi="宋体"/>
                <w:sz w:val="16"/>
              </w:rPr>
              <w:t>人，为义务教育阶段家庭经济困难寄宿学生及非寄宿生给予生活补助，切实减轻贫困家庭经济负担，不让学生因贫失学辍学。</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家庭经济困难学生享受生活补助人数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&gt;=4632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=4516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97.5%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14.06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按照教育年度，秋季学期人数自然减少，已做到应助尽助。</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家庭经济困难</w:t>
            </w:r>
            <w:r>
              <w:rPr>
                <w:rFonts w:ascii="宋体" w:hAnsi="宋体"/>
                <w:sz w:val="16"/>
              </w:rPr>
              <w:lastRenderedPageBreak/>
              <w:t>学生补助覆盖率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补助资金按时发放率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小学家庭经济困难寄宿生生活补助标准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=1250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=1250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小学家庭经济困难非寄宿生生活补助标准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=625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=625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初中家庭经济困难寄宿生生活补助标准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初中家庭经济困难</w:t>
            </w:r>
            <w:r>
              <w:rPr>
                <w:rFonts w:ascii="宋体" w:hAnsi="宋体"/>
                <w:sz w:val="16"/>
              </w:rPr>
              <w:lastRenderedPageBreak/>
              <w:t>非寄宿生生活补助标准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=750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=750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小学寄宿生营养改善计划补助标准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=2.50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=2.5</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减轻家庭经济困难学生负担</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有效减轻</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减轻家庭经济困难，学生满意度高</w:t>
            </w: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99.06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28"/>
        <w:gridCol w:w="624"/>
        <w:gridCol w:w="624"/>
        <w:gridCol w:w="625"/>
        <w:gridCol w:w="696"/>
        <w:gridCol w:w="625"/>
        <w:gridCol w:w="625"/>
        <w:gridCol w:w="627"/>
        <w:gridCol w:w="625"/>
        <w:gridCol w:w="625"/>
        <w:gridCol w:w="632"/>
        <w:gridCol w:w="776"/>
        <w:gridCol w:w="696"/>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年教育督导经费</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按照《新疆维吾尔自治区教育督导问责实施细则（实行）和《自治区中小学（幼儿园）责任督学挂牌督导实施办法，在县域内有序开展教育督学工作，保障教育教学工作稳定想好发展。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通过在县域内</w:t>
            </w:r>
            <w:r>
              <w:rPr>
                <w:rFonts w:ascii="宋体" w:hAnsi="宋体"/>
                <w:sz w:val="16"/>
              </w:rPr>
              <w:t>20</w:t>
            </w:r>
            <w:r>
              <w:rPr>
                <w:rFonts w:ascii="宋体" w:hAnsi="宋体"/>
                <w:sz w:val="16"/>
              </w:rPr>
              <w:t>所中小学、幼儿园全覆盖开展综合督导检查，按照自治区、自治州要求，选派责任督学进行培训，提高了责任督学业务能力和督导水平，为督导工作提供了人才保障，对促进县域教育教学质量起到积极地促进作用。</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县域内各级各类学校</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&gt;=20</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督导检查覆盖率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督导检查任务完成及时率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督导工作平均单校成本</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&lt;=1500</w:t>
            </w:r>
            <w:r>
              <w:rPr>
                <w:rFonts w:ascii="宋体" w:hAnsi="宋体"/>
                <w:sz w:val="16"/>
              </w:rPr>
              <w:t>元</w:t>
            </w:r>
            <w:r>
              <w:rPr>
                <w:rFonts w:ascii="宋体" w:hAnsi="宋体"/>
                <w:sz w:val="16"/>
              </w:rPr>
              <w:t>/</w:t>
            </w:r>
            <w:r>
              <w:rPr>
                <w:rFonts w:ascii="宋体" w:hAnsi="宋体"/>
                <w:sz w:val="16"/>
              </w:rPr>
              <w:t>校</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=1500</w:t>
            </w:r>
            <w:r>
              <w:rPr>
                <w:rFonts w:ascii="宋体" w:hAnsi="宋体"/>
                <w:sz w:val="16"/>
              </w:rPr>
              <w:t>元</w:t>
            </w:r>
            <w:r>
              <w:rPr>
                <w:rFonts w:ascii="宋体" w:hAnsi="宋体"/>
                <w:sz w:val="16"/>
              </w:rPr>
              <w:t>/</w:t>
            </w:r>
            <w:r>
              <w:rPr>
                <w:rFonts w:ascii="宋体" w:hAnsi="宋体"/>
                <w:sz w:val="16"/>
              </w:rPr>
              <w:t>校</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教育督导效果</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稳步提升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学校及教师满意度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年初预期指标值设置较低，根据满意度调查结果，本项目满意度较好，导致存在偏差。</w:t>
            </w: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年普通高中学生助学金、免学费资助补助项目（上级）</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114.28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133.89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133.89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114.28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133.89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133.89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本项目主要用于普通高中免学费和助学金日常公用经费支出，涉及普通高中助学金、免学费应受助学生享受比例达</w:t>
            </w:r>
            <w:r>
              <w:rPr>
                <w:rFonts w:ascii="宋体" w:hAnsi="宋体"/>
                <w:sz w:val="16"/>
              </w:rPr>
              <w:t>100%</w:t>
            </w:r>
            <w:r>
              <w:rPr>
                <w:rFonts w:ascii="宋体" w:hAnsi="宋体"/>
                <w:sz w:val="16"/>
              </w:rPr>
              <w:t>，项目的实施改善办学条件，提升教育教学质量，有效减轻普通高中阶段学生家庭经济负担。</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保障普通高中免学费和助学金日常公用经费支出，普通高中助学金、免学费应受助学生享受比例达</w:t>
            </w:r>
            <w:r>
              <w:rPr>
                <w:rFonts w:ascii="宋体" w:hAnsi="宋体"/>
                <w:sz w:val="16"/>
              </w:rPr>
              <w:t>100%</w:t>
            </w:r>
            <w:r>
              <w:rPr>
                <w:rFonts w:ascii="宋体" w:hAnsi="宋体"/>
                <w:sz w:val="16"/>
              </w:rPr>
              <w:t>。改善了办学条件，提升教育教学质量，有效减轻了普通高中阶段学生家庭经济负担。</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普通高中免学杂费应受助学生享受资助比例</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普通高中国家助学金应受助</w:t>
            </w:r>
            <w:r>
              <w:rPr>
                <w:rFonts w:ascii="宋体" w:hAnsi="宋体"/>
                <w:sz w:val="16"/>
              </w:rPr>
              <w:lastRenderedPageBreak/>
              <w:t>学生享受资助比例</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资助资金按规定及时发放率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高中助学金资助标准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免学费学生受助标准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=1430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=1430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帮助家庭经济困难学生接受高中阶段教育</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保障家庭经济困难学生就学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家长和学生满意度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lastRenderedPageBreak/>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年普通高中学生助学金资助补助项目（本级）</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6.22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6.31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6.31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6.22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6.31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6.31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全面落实国家高中助学金资助政策，按在校学生人数的</w:t>
            </w:r>
            <w:r>
              <w:rPr>
                <w:rFonts w:ascii="宋体" w:hAnsi="宋体"/>
                <w:sz w:val="16"/>
              </w:rPr>
              <w:t>30%</w:t>
            </w:r>
            <w:r>
              <w:rPr>
                <w:rFonts w:ascii="宋体" w:hAnsi="宋体"/>
                <w:sz w:val="16"/>
              </w:rPr>
              <w:t>进行资助，使教育公平显著提升，满足家庭经济困难学生基本生活和学习需要。</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本级资金</w:t>
            </w:r>
            <w:r>
              <w:rPr>
                <w:rFonts w:ascii="宋体" w:hAnsi="宋体"/>
                <w:sz w:val="16"/>
              </w:rPr>
              <w:t>2024</w:t>
            </w:r>
            <w:r>
              <w:rPr>
                <w:rFonts w:ascii="宋体" w:hAnsi="宋体"/>
                <w:sz w:val="16"/>
              </w:rPr>
              <w:t>年春季使用</w:t>
            </w:r>
            <w:r>
              <w:rPr>
                <w:rFonts w:ascii="宋体" w:hAnsi="宋体"/>
                <w:sz w:val="16"/>
              </w:rPr>
              <w:t>3.11</w:t>
            </w:r>
            <w:r>
              <w:rPr>
                <w:rFonts w:ascii="宋体" w:hAnsi="宋体"/>
                <w:sz w:val="16"/>
              </w:rPr>
              <w:t>万元，秋季使用</w:t>
            </w:r>
            <w:r>
              <w:rPr>
                <w:rFonts w:ascii="宋体" w:hAnsi="宋体"/>
                <w:sz w:val="16"/>
              </w:rPr>
              <w:t>3.2</w:t>
            </w:r>
            <w:r>
              <w:rPr>
                <w:rFonts w:ascii="宋体" w:hAnsi="宋体"/>
                <w:sz w:val="16"/>
              </w:rPr>
              <w:t>万元，全部用于支付高中学生助学金，普通高中助学金应受助学生享受比例达</w:t>
            </w:r>
            <w:r>
              <w:rPr>
                <w:rFonts w:ascii="宋体" w:hAnsi="宋体"/>
                <w:sz w:val="16"/>
              </w:rPr>
              <w:t>100%</w:t>
            </w:r>
            <w:r>
              <w:rPr>
                <w:rFonts w:ascii="宋体" w:hAnsi="宋体"/>
                <w:sz w:val="16"/>
              </w:rPr>
              <w:t>。</w:t>
            </w:r>
            <w:r>
              <w:rPr>
                <w:rFonts w:ascii="宋体" w:hAnsi="宋体"/>
                <w:sz w:val="16"/>
              </w:rPr>
              <w:t xml:space="preserve"> </w:t>
            </w:r>
            <w:r>
              <w:rPr>
                <w:rFonts w:ascii="宋体" w:hAnsi="宋体"/>
                <w:sz w:val="16"/>
              </w:rPr>
              <w:t>满足家庭经济困难学生基本生活和学习需要。</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普通高中应受助学生享受资助比例</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助学金发放标准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帮助家庭经济困难学生接受高中阶段教育</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保障家庭经济困难学生就学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家长满意度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26"/>
        <w:gridCol w:w="614"/>
        <w:gridCol w:w="614"/>
        <w:gridCol w:w="620"/>
        <w:gridCol w:w="631"/>
        <w:gridCol w:w="614"/>
        <w:gridCol w:w="614"/>
        <w:gridCol w:w="620"/>
        <w:gridCol w:w="614"/>
        <w:gridCol w:w="614"/>
        <w:gridCol w:w="776"/>
        <w:gridCol w:w="776"/>
        <w:gridCol w:w="631"/>
        <w:gridCol w:w="696"/>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年特岗教师和自聘教师补助项目</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245.00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245.00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为进一步优化改善教师队伍结构，提高教师队伍素质，提高教育教学质量，为推进国家通用语言文字教育教学保障师资。</w:t>
            </w:r>
            <w:r>
              <w:rPr>
                <w:rFonts w:ascii="宋体" w:hAnsi="宋体"/>
                <w:sz w:val="16"/>
              </w:rPr>
              <w:t>2024</w:t>
            </w:r>
            <w:r>
              <w:rPr>
                <w:rFonts w:ascii="宋体" w:hAnsi="宋体"/>
                <w:sz w:val="16"/>
              </w:rPr>
              <w:t>年计划为服务期内特岗教师和自聘教师给予工资性补助，其中特岗教师</w:t>
            </w:r>
            <w:r>
              <w:rPr>
                <w:rFonts w:ascii="宋体" w:hAnsi="宋体"/>
                <w:sz w:val="16"/>
              </w:rPr>
              <w:t>70</w:t>
            </w:r>
            <w:r>
              <w:rPr>
                <w:rFonts w:ascii="宋体" w:hAnsi="宋体"/>
                <w:sz w:val="16"/>
              </w:rPr>
              <w:t>人，自聘教师</w:t>
            </w:r>
            <w:r>
              <w:rPr>
                <w:rFonts w:ascii="宋体" w:hAnsi="宋体"/>
                <w:sz w:val="16"/>
              </w:rPr>
              <w:t>8</w:t>
            </w:r>
            <w:r>
              <w:rPr>
                <w:rFonts w:ascii="宋体" w:hAnsi="宋体"/>
                <w:sz w:val="16"/>
              </w:rPr>
              <w:t>人。</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通过发放</w:t>
            </w:r>
            <w:r>
              <w:rPr>
                <w:rFonts w:ascii="宋体" w:hAnsi="宋体"/>
                <w:sz w:val="16"/>
              </w:rPr>
              <w:t>2024</w:t>
            </w:r>
            <w:r>
              <w:rPr>
                <w:rFonts w:ascii="宋体" w:hAnsi="宋体"/>
                <w:sz w:val="16"/>
              </w:rPr>
              <w:t>年</w:t>
            </w:r>
            <w:r>
              <w:rPr>
                <w:rFonts w:ascii="宋体" w:hAnsi="宋体"/>
                <w:sz w:val="16"/>
              </w:rPr>
              <w:t>70</w:t>
            </w:r>
            <w:r>
              <w:rPr>
                <w:rFonts w:ascii="宋体" w:hAnsi="宋体"/>
                <w:sz w:val="16"/>
              </w:rPr>
              <w:t>名特岗教师和</w:t>
            </w:r>
            <w:r>
              <w:rPr>
                <w:rFonts w:ascii="宋体" w:hAnsi="宋体"/>
                <w:sz w:val="16"/>
              </w:rPr>
              <w:t>8</w:t>
            </w:r>
            <w:r>
              <w:rPr>
                <w:rFonts w:ascii="宋体" w:hAnsi="宋体"/>
                <w:sz w:val="16"/>
              </w:rPr>
              <w:t>名自聘教师补助经费，进一步优化改善了教师队伍结构，提高了教师队伍素质，提高了教育教学质量，为推进国家通用语言文字教育教学保障师资。</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服务期内特岗教师人数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服务期内自聘教师人数</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教师胜任教育教学要求合格率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w:t>
            </w:r>
            <w:r>
              <w:rPr>
                <w:rFonts w:ascii="宋体" w:hAnsi="宋体"/>
                <w:sz w:val="16"/>
              </w:rPr>
              <w:t>78</w:t>
            </w:r>
            <w:r>
              <w:rPr>
                <w:rFonts w:ascii="宋体" w:hAnsi="宋体"/>
                <w:sz w:val="16"/>
              </w:rPr>
              <w:t>名教师所在学校反馈，该</w:t>
            </w:r>
            <w:r>
              <w:rPr>
                <w:rFonts w:ascii="宋体" w:hAnsi="宋体"/>
                <w:sz w:val="16"/>
              </w:rPr>
              <w:t>78</w:t>
            </w:r>
            <w:r>
              <w:rPr>
                <w:rFonts w:ascii="宋体" w:hAnsi="宋体"/>
                <w:sz w:val="16"/>
              </w:rPr>
              <w:t>名教师均达到相</w:t>
            </w:r>
            <w:r>
              <w:rPr>
                <w:rFonts w:ascii="宋体" w:hAnsi="宋体"/>
                <w:sz w:val="16"/>
              </w:rPr>
              <w:lastRenderedPageBreak/>
              <w:t>应学科的普通话等级水平要求，政治审查合格，且均能较好的完成学校安排的教育教学任务。</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自聘教师工资第二批资金年底到，部分学校支付更正时存在了偏差。</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特岗教师工资性补助</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&lt;=145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自聘教师工资性补助</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&lt;=58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=57.94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99.9%</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自聘教师工资第二批资金年底到，部分学校支付更正时存在了偏差。</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稳定教师人才队伍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有效稳定</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享受补助教师满意度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经对教师进行调查问卷，均对补助资金发放表示满意，满意度</w:t>
            </w:r>
            <w:r>
              <w:rPr>
                <w:rFonts w:ascii="宋体" w:hAnsi="宋体"/>
                <w:sz w:val="16"/>
              </w:rPr>
              <w:t>100%</w:t>
            </w:r>
            <w:r>
              <w:rPr>
                <w:rFonts w:ascii="宋体" w:hAnsi="宋体"/>
                <w:sz w:val="16"/>
              </w:rPr>
              <w:t>。</w:t>
            </w: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99.45</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年学前保障经费项目</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213.19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213.19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213.19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213.19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213.19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213.19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按照自治区学前三年免费教育政策要求，县域</w:t>
            </w:r>
            <w:r>
              <w:rPr>
                <w:rFonts w:ascii="宋体" w:hAnsi="宋体"/>
                <w:sz w:val="16"/>
              </w:rPr>
              <w:t>8</w:t>
            </w:r>
            <w:r>
              <w:rPr>
                <w:rFonts w:ascii="宋体" w:hAnsi="宋体"/>
                <w:sz w:val="16"/>
              </w:rPr>
              <w:t>所幼儿园</w:t>
            </w:r>
            <w:r>
              <w:rPr>
                <w:rFonts w:ascii="宋体" w:hAnsi="宋体"/>
                <w:sz w:val="16"/>
              </w:rPr>
              <w:t>2152</w:t>
            </w:r>
            <w:r>
              <w:rPr>
                <w:rFonts w:ascii="宋体" w:hAnsi="宋体"/>
                <w:sz w:val="16"/>
              </w:rPr>
              <w:t>名幼儿补助免费接受学前教育，保障幼儿免费接受学前教育，促进幼儿健康成长，切实执行国家教育惠民政策。</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按照自治区学前三年免费教育政策要求，</w:t>
            </w:r>
            <w:r>
              <w:rPr>
                <w:rFonts w:ascii="宋体" w:hAnsi="宋体"/>
                <w:sz w:val="16"/>
              </w:rPr>
              <w:t>2024</w:t>
            </w:r>
            <w:r>
              <w:rPr>
                <w:rFonts w:ascii="宋体" w:hAnsi="宋体"/>
                <w:sz w:val="16"/>
              </w:rPr>
              <w:t>年对县域</w:t>
            </w:r>
            <w:r>
              <w:rPr>
                <w:rFonts w:ascii="宋体" w:hAnsi="宋体"/>
                <w:sz w:val="16"/>
              </w:rPr>
              <w:t>8</w:t>
            </w:r>
            <w:r>
              <w:rPr>
                <w:rFonts w:ascii="宋体" w:hAnsi="宋体"/>
                <w:sz w:val="16"/>
              </w:rPr>
              <w:t>所农村幼儿园</w:t>
            </w:r>
            <w:r>
              <w:rPr>
                <w:rFonts w:ascii="宋体" w:hAnsi="宋体"/>
                <w:sz w:val="16"/>
              </w:rPr>
              <w:t>1939</w:t>
            </w:r>
            <w:r>
              <w:rPr>
                <w:rFonts w:ascii="宋体" w:hAnsi="宋体"/>
                <w:sz w:val="16"/>
              </w:rPr>
              <w:t>名幼儿补助免费接受学前教育，保障幼儿免费接受学前教育，促进幼儿健康成长，切实执行国家教育惠民政策。</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享受学前补助幼儿园数量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保障农村学前三年适龄幼儿人数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&gt;=2152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=1939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90.1%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7.52</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根据教育年度统计，学生人数自然减少，已做到应</w:t>
            </w:r>
            <w:r>
              <w:rPr>
                <w:rFonts w:ascii="宋体" w:hAnsi="宋体"/>
                <w:sz w:val="16"/>
              </w:rPr>
              <w:lastRenderedPageBreak/>
              <w:t>助尽助。</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学前国语教育覆盖率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幼儿生均保障标准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=2800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=2800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777400">
            <w:pPr>
              <w:jc w:val="center"/>
            </w:pPr>
            <w:r>
              <w:rPr>
                <w:rFonts w:ascii="宋体" w:hAnsi="宋体"/>
                <w:sz w:val="16"/>
              </w:rPr>
              <w:t>保障适龄幼儿接受</w:t>
            </w:r>
            <w:r w:rsidR="00C33A7D">
              <w:rPr>
                <w:rFonts w:ascii="宋体" w:hAnsi="宋体"/>
                <w:sz w:val="16"/>
              </w:rPr>
              <w:t>免费</w:t>
            </w:r>
            <w:r>
              <w:rPr>
                <w:rFonts w:ascii="宋体" w:hAnsi="宋体"/>
                <w:sz w:val="16"/>
              </w:rPr>
              <w:t>学前</w:t>
            </w:r>
            <w:bookmarkStart w:id="0" w:name="_GoBack"/>
            <w:bookmarkEnd w:id="0"/>
            <w:r w:rsidR="00C33A7D">
              <w:rPr>
                <w:rFonts w:ascii="宋体" w:hAnsi="宋体"/>
                <w:sz w:val="16"/>
              </w:rPr>
              <w:t>教育</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持续加强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家长满意度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设定预期目标偏低，项目实施完成后进行满意度调查，家长均表示很满意。</w:t>
            </w: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97.52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lastRenderedPageBreak/>
        <w:br w:type="page"/>
      </w:r>
    </w:p>
    <w:tbl>
      <w:tblPr>
        <w:tblW w:w="0" w:type="auto"/>
        <w:tblLook w:val="04A0" w:firstRow="1" w:lastRow="0" w:firstColumn="1" w:lastColumn="0" w:noHBand="0" w:noVBand="1"/>
      </w:tblPr>
      <w:tblGrid>
        <w:gridCol w:w="629"/>
        <w:gridCol w:w="625"/>
        <w:gridCol w:w="625"/>
        <w:gridCol w:w="625"/>
        <w:gridCol w:w="696"/>
        <w:gridCol w:w="625"/>
        <w:gridCol w:w="625"/>
        <w:gridCol w:w="627"/>
        <w:gridCol w:w="625"/>
        <w:gridCol w:w="625"/>
        <w:gridCol w:w="696"/>
        <w:gridCol w:w="776"/>
        <w:gridCol w:w="632"/>
        <w:gridCol w:w="629"/>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年学前教育幼儿资助</w:t>
            </w:r>
            <w:r>
              <w:rPr>
                <w:rFonts w:ascii="宋体" w:hAnsi="宋体"/>
                <w:sz w:val="16"/>
              </w:rPr>
              <w:t>—</w:t>
            </w:r>
            <w:r>
              <w:rPr>
                <w:rFonts w:ascii="宋体" w:hAnsi="宋体"/>
                <w:sz w:val="16"/>
              </w:rPr>
              <w:t>农村幼儿园项目</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453.58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453.58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284.53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62.73%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0.68</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453.58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453.58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284.53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按照自治区学前三年免费教育政策要求，县域</w:t>
            </w:r>
            <w:r>
              <w:rPr>
                <w:rFonts w:ascii="宋体" w:hAnsi="宋体"/>
                <w:sz w:val="16"/>
              </w:rPr>
              <w:t>8</w:t>
            </w:r>
            <w:r>
              <w:rPr>
                <w:rFonts w:ascii="宋体" w:hAnsi="宋体"/>
                <w:sz w:val="16"/>
              </w:rPr>
              <w:t>所农村幼儿园</w:t>
            </w:r>
            <w:r>
              <w:rPr>
                <w:rFonts w:ascii="宋体" w:hAnsi="宋体"/>
                <w:sz w:val="16"/>
              </w:rPr>
              <w:t>2152</w:t>
            </w:r>
            <w:r>
              <w:rPr>
                <w:rFonts w:ascii="宋体" w:hAnsi="宋体"/>
                <w:sz w:val="16"/>
              </w:rPr>
              <w:t>名幼儿补助免费接受学前教育，保障幼儿免费接受学前教育，促进幼儿健康成长，切实执行国家教育惠民政策。</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按照自治区学前三年免费教育政策要求，有效保障幼儿免费接受学前教育，促进幼儿健康成长，切实执行国家教育惠民政策。</w:t>
            </w:r>
            <w:r>
              <w:rPr>
                <w:rFonts w:ascii="宋体" w:hAnsi="宋体"/>
                <w:sz w:val="16"/>
              </w:rPr>
              <w:t>2024</w:t>
            </w:r>
            <w:r>
              <w:rPr>
                <w:rFonts w:ascii="宋体" w:hAnsi="宋体"/>
                <w:sz w:val="16"/>
              </w:rPr>
              <w:t>年对县域</w:t>
            </w:r>
            <w:r>
              <w:rPr>
                <w:rFonts w:ascii="宋体" w:hAnsi="宋体"/>
                <w:sz w:val="16"/>
              </w:rPr>
              <w:t>8</w:t>
            </w:r>
            <w:r>
              <w:rPr>
                <w:rFonts w:ascii="宋体" w:hAnsi="宋体"/>
                <w:sz w:val="16"/>
              </w:rPr>
              <w:t>所农村幼儿园</w:t>
            </w:r>
            <w:r>
              <w:rPr>
                <w:rFonts w:ascii="宋体" w:hAnsi="宋体"/>
                <w:sz w:val="16"/>
              </w:rPr>
              <w:t>1939</w:t>
            </w:r>
            <w:r>
              <w:rPr>
                <w:rFonts w:ascii="宋体" w:hAnsi="宋体"/>
                <w:sz w:val="16"/>
              </w:rPr>
              <w:t>名幼儿补助免费接受学前教育，按照</w:t>
            </w:r>
            <w:r>
              <w:rPr>
                <w:rFonts w:ascii="宋体" w:hAnsi="宋体"/>
                <w:sz w:val="16"/>
              </w:rPr>
              <w:t>2800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年标准发放。</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享受学前补助幼儿园数量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发放学前幼儿补助人数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&gt;=2152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=1939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90.1%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7.52</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根据教育年度统计，学生人数自然减少，已做</w:t>
            </w:r>
            <w:r>
              <w:rPr>
                <w:rFonts w:ascii="宋体" w:hAnsi="宋体"/>
                <w:sz w:val="16"/>
              </w:rPr>
              <w:lastRenderedPageBreak/>
              <w:t>到应助尽助。</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学前国语教育覆盖率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=62.7%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62.7%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0.68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由于教育年度，学校来年</w:t>
            </w:r>
            <w:r>
              <w:rPr>
                <w:rFonts w:ascii="宋体" w:hAnsi="宋体"/>
                <w:sz w:val="16"/>
              </w:rPr>
              <w:t>1</w:t>
            </w:r>
            <w:r>
              <w:rPr>
                <w:rFonts w:ascii="宋体" w:hAnsi="宋体"/>
                <w:sz w:val="16"/>
              </w:rPr>
              <w:t>月还未放假，剩余资金是用于幼儿</w:t>
            </w:r>
            <w:r>
              <w:rPr>
                <w:rFonts w:ascii="宋体" w:hAnsi="宋体"/>
                <w:sz w:val="16"/>
              </w:rPr>
              <w:t>1</w:t>
            </w:r>
            <w:r>
              <w:rPr>
                <w:rFonts w:ascii="宋体" w:hAnsi="宋体"/>
                <w:sz w:val="16"/>
              </w:rPr>
              <w:t>月份伙食费。</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幼儿生均保障标准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=2800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=2800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保障适龄幼儿接受</w:t>
            </w:r>
            <w:r w:rsidR="00777400">
              <w:rPr>
                <w:rFonts w:ascii="宋体" w:hAnsi="宋体"/>
                <w:sz w:val="16"/>
              </w:rPr>
              <w:t>免费学前教育</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持续加强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家长满意度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设定预期目标偏低，项目</w:t>
            </w:r>
            <w:r>
              <w:rPr>
                <w:rFonts w:ascii="宋体" w:hAnsi="宋体"/>
                <w:sz w:val="16"/>
              </w:rPr>
              <w:lastRenderedPageBreak/>
              <w:t>实施完成后进行满意度调查，家长均表示很满意。</w:t>
            </w: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78.88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29"/>
        <w:gridCol w:w="625"/>
        <w:gridCol w:w="625"/>
        <w:gridCol w:w="625"/>
        <w:gridCol w:w="776"/>
        <w:gridCol w:w="625"/>
        <w:gridCol w:w="625"/>
        <w:gridCol w:w="627"/>
        <w:gridCol w:w="625"/>
        <w:gridCol w:w="625"/>
        <w:gridCol w:w="696"/>
        <w:gridCol w:w="629"/>
        <w:gridCol w:w="696"/>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年园舍维修项目</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108.06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108.06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年完成改善县域幼儿园园舍维修数</w:t>
            </w:r>
            <w:r>
              <w:rPr>
                <w:rFonts w:ascii="宋体" w:hAnsi="宋体"/>
                <w:sz w:val="16"/>
              </w:rPr>
              <w:t>2</w:t>
            </w:r>
            <w:r>
              <w:rPr>
                <w:rFonts w:ascii="宋体" w:hAnsi="宋体"/>
                <w:sz w:val="16"/>
              </w:rPr>
              <w:t>所，采购幼儿园设备</w:t>
            </w:r>
            <w:r>
              <w:rPr>
                <w:rFonts w:ascii="宋体" w:hAnsi="宋体"/>
                <w:sz w:val="16"/>
              </w:rPr>
              <w:t>1</w:t>
            </w:r>
            <w:r>
              <w:rPr>
                <w:rFonts w:ascii="宋体" w:hAnsi="宋体"/>
                <w:sz w:val="16"/>
              </w:rPr>
              <w:t>类，工程质量验收合格率</w:t>
            </w:r>
            <w:r>
              <w:rPr>
                <w:rFonts w:ascii="宋体" w:hAnsi="宋体"/>
                <w:sz w:val="16"/>
              </w:rPr>
              <w:t>100%</w:t>
            </w:r>
            <w:r>
              <w:rPr>
                <w:rFonts w:ascii="宋体" w:hAnsi="宋体"/>
                <w:sz w:val="16"/>
              </w:rPr>
              <w:t>，设备采购验收合格率</w:t>
            </w:r>
            <w:r>
              <w:rPr>
                <w:rFonts w:ascii="宋体" w:hAnsi="宋体"/>
                <w:sz w:val="16"/>
              </w:rPr>
              <w:t>100%</w:t>
            </w:r>
            <w:r>
              <w:rPr>
                <w:rFonts w:ascii="宋体" w:hAnsi="宋体"/>
                <w:sz w:val="16"/>
              </w:rPr>
              <w:t>，工程成本控制金额</w:t>
            </w:r>
            <w:r>
              <w:rPr>
                <w:rFonts w:ascii="宋体" w:hAnsi="宋体"/>
                <w:sz w:val="16"/>
              </w:rPr>
              <w:t>12.01</w:t>
            </w:r>
            <w:r>
              <w:rPr>
                <w:rFonts w:ascii="宋体" w:hAnsi="宋体"/>
                <w:sz w:val="16"/>
              </w:rPr>
              <w:t>万元，设备采购成本控制金额</w:t>
            </w:r>
            <w:r>
              <w:rPr>
                <w:rFonts w:ascii="宋体" w:hAnsi="宋体"/>
                <w:sz w:val="16"/>
              </w:rPr>
              <w:t>13.39</w:t>
            </w:r>
            <w:r>
              <w:rPr>
                <w:rFonts w:ascii="宋体" w:hAnsi="宋体"/>
                <w:sz w:val="16"/>
              </w:rPr>
              <w:t>万元，进一步改善办学条件。</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年完成了第一中心幼儿园及古勒巴格乡幼儿园园舍维修，采购幼儿园设备</w:t>
            </w:r>
            <w:r>
              <w:rPr>
                <w:rFonts w:ascii="宋体" w:hAnsi="宋体"/>
                <w:sz w:val="16"/>
              </w:rPr>
              <w:t>1</w:t>
            </w:r>
            <w:r>
              <w:rPr>
                <w:rFonts w:ascii="宋体" w:hAnsi="宋体"/>
                <w:sz w:val="16"/>
              </w:rPr>
              <w:t>类，工程质量验收合格率</w:t>
            </w:r>
            <w:r>
              <w:rPr>
                <w:rFonts w:ascii="宋体" w:hAnsi="宋体"/>
                <w:sz w:val="16"/>
              </w:rPr>
              <w:t>100%</w:t>
            </w:r>
            <w:r>
              <w:rPr>
                <w:rFonts w:ascii="宋体" w:hAnsi="宋体"/>
                <w:sz w:val="16"/>
              </w:rPr>
              <w:t>，设备采购验收合格率</w:t>
            </w:r>
            <w:r>
              <w:rPr>
                <w:rFonts w:ascii="宋体" w:hAnsi="宋体"/>
                <w:sz w:val="16"/>
              </w:rPr>
              <w:t>100%</w:t>
            </w:r>
            <w:r>
              <w:rPr>
                <w:rFonts w:ascii="宋体" w:hAnsi="宋体"/>
                <w:sz w:val="16"/>
              </w:rPr>
              <w:t>，有效改善了办学条件。</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支持改善学校数量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县第一中心幼儿园采购设备种类数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&gt;=1</w:t>
            </w:r>
            <w:r>
              <w:rPr>
                <w:rFonts w:ascii="宋体" w:hAnsi="宋体"/>
                <w:sz w:val="16"/>
              </w:rPr>
              <w:t>类</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类</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工程质量验收合格</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采购设备质量合格率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设备采购完成时间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t>月前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幼儿园维修改造项目完成率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县第一中心幼儿园维修改造工程款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&lt;=12.01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=12.01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县第一中心幼儿园采购设备成本控制数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&lt;=13.39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=13.39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改善教育办学条件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学校师生满意</w:t>
            </w:r>
            <w:r>
              <w:rPr>
                <w:rFonts w:ascii="宋体" w:hAnsi="宋体"/>
                <w:sz w:val="16"/>
              </w:rPr>
              <w:lastRenderedPageBreak/>
              <w:t>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96"/>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年援疆教师津贴补贴项目</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49.60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94.41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94.41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49.60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94.41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94.41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为保障援疆教师生活需要，及时为</w:t>
            </w:r>
            <w:r>
              <w:rPr>
                <w:rFonts w:ascii="宋体" w:hAnsi="宋体"/>
                <w:sz w:val="16"/>
              </w:rPr>
              <w:t>51</w:t>
            </w:r>
            <w:r>
              <w:rPr>
                <w:rFonts w:ascii="宋体" w:hAnsi="宋体"/>
                <w:sz w:val="16"/>
              </w:rPr>
              <w:t>名援疆教师发放</w:t>
            </w:r>
            <w:r>
              <w:rPr>
                <w:rFonts w:ascii="宋体" w:hAnsi="宋体"/>
                <w:sz w:val="16"/>
              </w:rPr>
              <w:t>2024</w:t>
            </w:r>
            <w:r>
              <w:rPr>
                <w:rFonts w:ascii="宋体" w:hAnsi="宋体"/>
                <w:sz w:val="16"/>
              </w:rPr>
              <w:t>年艰边津贴补贴差额经费，通过发放补助，极大充分激发援疆教师工作积极性，提升我县教育教学水平。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保证</w:t>
            </w:r>
            <w:r>
              <w:rPr>
                <w:rFonts w:ascii="宋体" w:hAnsi="宋体"/>
                <w:sz w:val="16"/>
              </w:rPr>
              <w:t>51</w:t>
            </w:r>
            <w:r>
              <w:rPr>
                <w:rFonts w:ascii="宋体" w:hAnsi="宋体"/>
                <w:sz w:val="16"/>
              </w:rPr>
              <w:t>名援疆教师在疆工作生活，及时发放援疆教师经费，切实提高援疆教师工作积极性，为尉犁教育提质增效。</w:t>
            </w:r>
            <w:r>
              <w:rPr>
                <w:rFonts w:ascii="宋体" w:hAnsi="宋体"/>
                <w:sz w:val="16"/>
              </w:rPr>
              <w:tab/>
            </w:r>
            <w:r>
              <w:rPr>
                <w:rFonts w:ascii="宋体" w:hAnsi="宋体"/>
                <w:sz w:val="16"/>
              </w:rPr>
              <w:tab/>
            </w:r>
            <w:r>
              <w:rPr>
                <w:rFonts w:ascii="宋体" w:hAnsi="宋体"/>
                <w:sz w:val="16"/>
              </w:rPr>
              <w:tab/>
            </w:r>
            <w:r>
              <w:rPr>
                <w:rFonts w:ascii="宋体" w:hAnsi="宋体"/>
                <w:sz w:val="16"/>
              </w:rPr>
              <w:tab/>
            </w:r>
            <w:r>
              <w:rPr>
                <w:rFonts w:ascii="宋体" w:hAnsi="宋体"/>
                <w:sz w:val="16"/>
              </w:rPr>
              <w:br/>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发放援疆经费人数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资金足额到位率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发放援疆经费及时率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正高级教</w:t>
            </w:r>
            <w:r>
              <w:rPr>
                <w:rFonts w:ascii="宋体" w:hAnsi="宋体"/>
                <w:sz w:val="16"/>
              </w:rPr>
              <w:lastRenderedPageBreak/>
              <w:t>师援疆津贴标准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=2750</w:t>
            </w:r>
            <w:r>
              <w:rPr>
                <w:rFonts w:ascii="宋体" w:hAnsi="宋体"/>
                <w:sz w:val="16"/>
              </w:rPr>
              <w:t>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=2750</w:t>
            </w:r>
            <w:r>
              <w:rPr>
                <w:rFonts w:ascii="宋体" w:hAnsi="宋体"/>
                <w:sz w:val="16"/>
              </w:rPr>
              <w:t>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高级教师援疆津贴标准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=2060</w:t>
            </w:r>
            <w:r>
              <w:rPr>
                <w:rFonts w:ascii="宋体" w:hAnsi="宋体"/>
                <w:sz w:val="16"/>
              </w:rPr>
              <w:t>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=2060</w:t>
            </w:r>
            <w:r>
              <w:rPr>
                <w:rFonts w:ascii="宋体" w:hAnsi="宋体"/>
                <w:sz w:val="16"/>
              </w:rPr>
              <w:t>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中级教师援疆津贴标准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=1680</w:t>
            </w:r>
            <w:r>
              <w:rPr>
                <w:rFonts w:ascii="宋体" w:hAnsi="宋体"/>
                <w:sz w:val="16"/>
              </w:rPr>
              <w:t>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=1680</w:t>
            </w:r>
            <w:r>
              <w:rPr>
                <w:rFonts w:ascii="宋体" w:hAnsi="宋体"/>
                <w:sz w:val="16"/>
              </w:rPr>
              <w:t>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初级教师援疆津贴标准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=1485</w:t>
            </w:r>
            <w:r>
              <w:rPr>
                <w:rFonts w:ascii="宋体" w:hAnsi="宋体"/>
                <w:sz w:val="16"/>
              </w:rPr>
              <w:t>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=1485</w:t>
            </w:r>
            <w:r>
              <w:rPr>
                <w:rFonts w:ascii="宋体" w:hAnsi="宋体"/>
                <w:sz w:val="16"/>
              </w:rPr>
              <w:t>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提高援疆教师工作积极性</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不断提升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援疆教师满意度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指标设定预期目标偏低，项目实施完成后进行满意度调查，调查的援疆干</w:t>
            </w:r>
            <w:r>
              <w:rPr>
                <w:rFonts w:ascii="宋体" w:hAnsi="宋体"/>
                <w:sz w:val="16"/>
              </w:rPr>
              <w:lastRenderedPageBreak/>
              <w:t>部均表示很满意。</w:t>
            </w: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年中等职业学生助学金、免学费、免教材费资助补助项目（上级）</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19.03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19.03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1</w:t>
            </w:r>
            <w:r>
              <w:rPr>
                <w:rFonts w:ascii="宋体" w:hAnsi="宋体"/>
                <w:sz w:val="16"/>
              </w:rPr>
              <w:t>、为</w:t>
            </w:r>
            <w:r>
              <w:rPr>
                <w:rFonts w:ascii="宋体" w:hAnsi="宋体"/>
                <w:sz w:val="16"/>
              </w:rPr>
              <w:t>2024</w:t>
            </w:r>
            <w:r>
              <w:rPr>
                <w:rFonts w:ascii="宋体" w:hAnsi="宋体"/>
                <w:sz w:val="16"/>
              </w:rPr>
              <w:t>年中等职业教育学生免费提供教科书，保障新学期教育教学工作有序开展。</w:t>
            </w:r>
            <w:r>
              <w:rPr>
                <w:rFonts w:ascii="宋体" w:hAnsi="宋体"/>
                <w:sz w:val="16"/>
              </w:rPr>
              <w:br/>
              <w:t>2</w:t>
            </w:r>
            <w:r>
              <w:rPr>
                <w:rFonts w:ascii="宋体" w:hAnsi="宋体"/>
                <w:sz w:val="16"/>
              </w:rPr>
              <w:t>、</w:t>
            </w:r>
            <w:r>
              <w:rPr>
                <w:rFonts w:ascii="宋体" w:hAnsi="宋体"/>
                <w:sz w:val="16"/>
              </w:rPr>
              <w:t>2024</w:t>
            </w:r>
            <w:r>
              <w:rPr>
                <w:rFonts w:ascii="宋体" w:hAnsi="宋体"/>
                <w:sz w:val="16"/>
              </w:rPr>
              <w:t>年中等职业教育免学费受助学生</w:t>
            </w:r>
            <w:r>
              <w:rPr>
                <w:rFonts w:ascii="宋体" w:hAnsi="宋体"/>
                <w:sz w:val="16"/>
              </w:rPr>
              <w:t>14</w:t>
            </w:r>
            <w:r>
              <w:rPr>
                <w:rFonts w:ascii="宋体" w:hAnsi="宋体"/>
                <w:sz w:val="16"/>
              </w:rPr>
              <w:t>人，助学金受助学生</w:t>
            </w:r>
            <w:r>
              <w:rPr>
                <w:rFonts w:ascii="宋体" w:hAnsi="宋体"/>
                <w:sz w:val="16"/>
              </w:rPr>
              <w:t>4</w:t>
            </w:r>
            <w:r>
              <w:rPr>
                <w:rFonts w:ascii="宋体" w:hAnsi="宋体"/>
                <w:sz w:val="16"/>
              </w:rPr>
              <w:t>人，确保贫困家庭的学生全覆盖，有效减轻家庭经济困难学生的生活负担，提升学校影响力。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截至</w:t>
            </w: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31</w:t>
            </w:r>
            <w:r>
              <w:rPr>
                <w:rFonts w:ascii="宋体" w:hAnsi="宋体"/>
                <w:sz w:val="16"/>
              </w:rPr>
              <w:t>日，完成中职学校免学费、助学金、教材费和住宿费，保障新学期教育教学工作有序开展，中等职业教育免学费受助学生</w:t>
            </w:r>
            <w:r>
              <w:rPr>
                <w:rFonts w:ascii="宋体" w:hAnsi="宋体"/>
                <w:sz w:val="16"/>
              </w:rPr>
              <w:t>14</w:t>
            </w:r>
            <w:r>
              <w:rPr>
                <w:rFonts w:ascii="宋体" w:hAnsi="宋体"/>
                <w:sz w:val="16"/>
              </w:rPr>
              <w:t>人，助学金受助学生</w:t>
            </w:r>
            <w:r>
              <w:rPr>
                <w:rFonts w:ascii="宋体" w:hAnsi="宋体"/>
                <w:sz w:val="16"/>
              </w:rPr>
              <w:t>4</w:t>
            </w:r>
            <w:r>
              <w:rPr>
                <w:rFonts w:ascii="宋体" w:hAnsi="宋体"/>
                <w:sz w:val="16"/>
              </w:rPr>
              <w:t>人，确保贫困家庭的学生全覆盖，有效减轻家庭经济困难学生的生活负担，提升学校影响力。</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中等职业学校免学费应受学生享受助资助比例</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中等职业学校助学</w:t>
            </w:r>
            <w:r>
              <w:rPr>
                <w:rFonts w:ascii="宋体" w:hAnsi="宋体"/>
                <w:sz w:val="16"/>
              </w:rPr>
              <w:lastRenderedPageBreak/>
              <w:t>金应受助学生享受资助比例</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中等职业学校阶段职普比</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奖助学金按规定及时发放率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中等职业高中阶段助学金补助标准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中等职业高中阶段免学费标准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帮助家庭经济困难学生接受高中</w:t>
            </w:r>
            <w:r>
              <w:rPr>
                <w:rFonts w:ascii="宋体" w:hAnsi="宋体"/>
                <w:sz w:val="16"/>
              </w:rPr>
              <w:lastRenderedPageBreak/>
              <w:t>阶段教育</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保障家庭经济困难学生就学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师生满意度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96"/>
        <w:gridCol w:w="632"/>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年中等职业学生助学金资助补助项目（本级）</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66.67%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1.67</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目标</w:t>
            </w:r>
            <w:r>
              <w:rPr>
                <w:rFonts w:ascii="宋体" w:hAnsi="宋体"/>
                <w:sz w:val="16"/>
              </w:rPr>
              <w:t>1</w:t>
            </w:r>
            <w:r>
              <w:rPr>
                <w:rFonts w:ascii="宋体" w:hAnsi="宋体"/>
                <w:sz w:val="16"/>
              </w:rPr>
              <w:t>：激励中等职业学校学生勤奋学习、努力进取，提高学生思想道德素质和专业技能水平。</w:t>
            </w:r>
            <w:r>
              <w:rPr>
                <w:rFonts w:ascii="宋体" w:hAnsi="宋体"/>
                <w:sz w:val="16"/>
              </w:rPr>
              <w:br/>
            </w:r>
            <w:r>
              <w:rPr>
                <w:rFonts w:ascii="宋体" w:hAnsi="宋体"/>
                <w:sz w:val="16"/>
              </w:rPr>
              <w:t>目标</w:t>
            </w:r>
            <w:r>
              <w:rPr>
                <w:rFonts w:ascii="宋体" w:hAnsi="宋体"/>
                <w:sz w:val="16"/>
              </w:rPr>
              <w:t>2</w:t>
            </w:r>
            <w:r>
              <w:rPr>
                <w:rFonts w:ascii="宋体" w:hAnsi="宋体"/>
                <w:sz w:val="16"/>
              </w:rPr>
              <w:t>：教育公平显著提升，满足家庭经济困难学生基本学习生活需要。</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截至</w:t>
            </w: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31</w:t>
            </w:r>
            <w:r>
              <w:rPr>
                <w:rFonts w:ascii="宋体" w:hAnsi="宋体"/>
                <w:sz w:val="16"/>
              </w:rPr>
              <w:t>日，中职阶段应受助助学金</w:t>
            </w:r>
            <w:r>
              <w:rPr>
                <w:rFonts w:ascii="宋体" w:hAnsi="宋体"/>
                <w:sz w:val="16"/>
              </w:rPr>
              <w:t>4</w:t>
            </w:r>
            <w:r>
              <w:rPr>
                <w:rFonts w:ascii="宋体" w:hAnsi="宋体"/>
                <w:sz w:val="16"/>
              </w:rPr>
              <w:t>人，按照本级财政</w:t>
            </w:r>
            <w:r>
              <w:rPr>
                <w:rFonts w:ascii="宋体" w:hAnsi="宋体"/>
                <w:sz w:val="16"/>
              </w:rPr>
              <w:t>20%</w:t>
            </w:r>
            <w:r>
              <w:rPr>
                <w:rFonts w:ascii="宋体" w:hAnsi="宋体"/>
                <w:sz w:val="16"/>
              </w:rPr>
              <w:t>比例已全部保障，有效减轻经济困难学生生活负担。</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中等职业高中助学金应受助学生享受资助比例</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职业高中阶段普比</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助学金按</w:t>
            </w:r>
            <w:r>
              <w:rPr>
                <w:rFonts w:ascii="宋体" w:hAnsi="宋体"/>
                <w:sz w:val="16"/>
              </w:rPr>
              <w:lastRenderedPageBreak/>
              <w:t>规定及时发放率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66.67%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3.34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职业高中</w:t>
            </w:r>
            <w:r>
              <w:rPr>
                <w:rFonts w:ascii="宋体" w:hAnsi="宋体"/>
                <w:sz w:val="16"/>
              </w:rPr>
              <w:lastRenderedPageBreak/>
              <w:t>2023</w:t>
            </w:r>
            <w:r>
              <w:rPr>
                <w:rFonts w:ascii="宋体" w:hAnsi="宋体"/>
                <w:sz w:val="16"/>
              </w:rPr>
              <w:t>年</w:t>
            </w:r>
            <w:r>
              <w:rPr>
                <w:rFonts w:ascii="宋体" w:hAnsi="宋体"/>
                <w:sz w:val="16"/>
              </w:rPr>
              <w:t>9</w:t>
            </w:r>
            <w:r>
              <w:rPr>
                <w:rFonts w:ascii="宋体" w:hAnsi="宋体"/>
                <w:sz w:val="16"/>
              </w:rPr>
              <w:t>月不再招生，停止办学，按照资助要求合比例，已完成学生全部保障</w:t>
            </w:r>
            <w:r>
              <w:rPr>
                <w:rFonts w:ascii="宋体" w:hAnsi="宋体"/>
                <w:sz w:val="16"/>
              </w:rPr>
              <w:t>,</w:t>
            </w:r>
            <w:r>
              <w:rPr>
                <w:rFonts w:ascii="宋体" w:hAnsi="宋体"/>
                <w:sz w:val="16"/>
              </w:rPr>
              <w:t>剩余资金不再使用，待上级收回。</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职业高中阶段助学金补助标准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帮助家庭经济困难学生接受职业高中阶段教育</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保障家庭经济困难学生就学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师生满意度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75.01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第九小学食堂燃气安装工程资金</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27.50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27.50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27.50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27.50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27.50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27.50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完成尉犁县第九小学食堂燃气安装工程</w:t>
            </w:r>
            <w:r>
              <w:rPr>
                <w:rFonts w:ascii="宋体" w:hAnsi="宋体"/>
                <w:sz w:val="16"/>
              </w:rPr>
              <w:t>:</w:t>
            </w:r>
            <w:r>
              <w:rPr>
                <w:rFonts w:ascii="宋体" w:hAnsi="宋体"/>
                <w:sz w:val="16"/>
              </w:rPr>
              <w:t>安装</w:t>
            </w:r>
            <w:r>
              <w:rPr>
                <w:rFonts w:ascii="宋体" w:hAnsi="宋体"/>
                <w:sz w:val="16"/>
              </w:rPr>
              <w:t>(</w:t>
            </w:r>
            <w:r>
              <w:rPr>
                <w:rFonts w:ascii="宋体" w:hAnsi="宋体"/>
                <w:sz w:val="16"/>
              </w:rPr>
              <w:t>埋地管线、调压设备、围楼管线、</w:t>
            </w:r>
            <w:r>
              <w:rPr>
                <w:rFonts w:ascii="宋体" w:hAnsi="宋体"/>
                <w:sz w:val="16"/>
              </w:rPr>
              <w:t>G25</w:t>
            </w:r>
            <w:r>
              <w:rPr>
                <w:rFonts w:ascii="宋体" w:hAnsi="宋体"/>
                <w:sz w:val="16"/>
              </w:rPr>
              <w:t>燃气表</w:t>
            </w:r>
            <w:r>
              <w:rPr>
                <w:rFonts w:ascii="宋体" w:hAnsi="宋体"/>
                <w:sz w:val="16"/>
              </w:rPr>
              <w:t>2</w:t>
            </w:r>
            <w:r>
              <w:rPr>
                <w:rFonts w:ascii="宋体" w:hAnsi="宋体"/>
                <w:sz w:val="16"/>
              </w:rPr>
              <w:t>块，双回路报器</w:t>
            </w:r>
            <w:r>
              <w:rPr>
                <w:rFonts w:ascii="宋体" w:hAnsi="宋体"/>
                <w:sz w:val="16"/>
              </w:rPr>
              <w:t>2</w:t>
            </w:r>
            <w:r>
              <w:rPr>
                <w:rFonts w:ascii="宋体" w:hAnsi="宋体"/>
                <w:sz w:val="16"/>
              </w:rPr>
              <w:t>套</w:t>
            </w:r>
            <w:r>
              <w:rPr>
                <w:rFonts w:ascii="宋体" w:hAnsi="宋体"/>
                <w:sz w:val="16"/>
              </w:rPr>
              <w:t>)</w:t>
            </w:r>
            <w:r>
              <w:rPr>
                <w:rFonts w:ascii="宋体" w:hAnsi="宋体"/>
                <w:sz w:val="16"/>
              </w:rPr>
              <w:t>等其它材料。</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已完成九小食堂燃气安装，保障学校师生饮食需求。</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学校食堂燃气安装数量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安装燃气设备数量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支付工程款尾款</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&lt;=27.5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提升学生幸福指数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28"/>
        <w:gridCol w:w="624"/>
        <w:gridCol w:w="624"/>
        <w:gridCol w:w="625"/>
        <w:gridCol w:w="696"/>
        <w:gridCol w:w="625"/>
        <w:gridCol w:w="625"/>
        <w:gridCol w:w="627"/>
        <w:gridCol w:w="625"/>
        <w:gridCol w:w="625"/>
        <w:gridCol w:w="632"/>
        <w:gridCol w:w="776"/>
        <w:gridCol w:w="696"/>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调整</w:t>
            </w:r>
            <w:r>
              <w:rPr>
                <w:rFonts w:ascii="宋体" w:hAnsi="宋体"/>
                <w:sz w:val="16"/>
              </w:rPr>
              <w:t>2023</w:t>
            </w:r>
            <w:r>
              <w:rPr>
                <w:rFonts w:ascii="宋体" w:hAnsi="宋体"/>
                <w:sz w:val="16"/>
              </w:rPr>
              <w:t>年度农村</w:t>
            </w:r>
            <w:r w:rsidR="00777400">
              <w:rPr>
                <w:rFonts w:ascii="宋体" w:hAnsi="宋体"/>
                <w:sz w:val="16"/>
              </w:rPr>
              <w:t>免费学前教育</w:t>
            </w:r>
            <w:r>
              <w:rPr>
                <w:rFonts w:ascii="宋体" w:hAnsi="宋体"/>
                <w:sz w:val="16"/>
              </w:rPr>
              <w:t>保障经费</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43.81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43.81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43.81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43.81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43.81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43.81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按照自治区学前三年免费教育政策要求，县城</w:t>
            </w:r>
            <w:r>
              <w:rPr>
                <w:rFonts w:ascii="宋体" w:hAnsi="宋体"/>
                <w:sz w:val="16"/>
              </w:rPr>
              <w:t>3</w:t>
            </w:r>
            <w:r>
              <w:rPr>
                <w:rFonts w:ascii="宋体" w:hAnsi="宋体"/>
                <w:sz w:val="16"/>
              </w:rPr>
              <w:t>所幼儿园</w:t>
            </w:r>
            <w:r>
              <w:rPr>
                <w:rFonts w:ascii="宋体" w:hAnsi="宋体"/>
                <w:sz w:val="16"/>
              </w:rPr>
              <w:t>1970</w:t>
            </w:r>
            <w:r>
              <w:rPr>
                <w:rFonts w:ascii="宋体" w:hAnsi="宋体"/>
                <w:sz w:val="16"/>
              </w:rPr>
              <w:t>名幼儿补助免费接受学前教育，保障幼儿免费接受学前教育，促进幼儿健康成长，切实执行国家惠民政策。</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按照自治区学前三年免费教育政策要求，学前每名幼儿享受学前三年免费教育，完成对县城</w:t>
            </w:r>
            <w:r>
              <w:rPr>
                <w:rFonts w:ascii="宋体" w:hAnsi="宋体"/>
                <w:sz w:val="16"/>
              </w:rPr>
              <w:t>3</w:t>
            </w:r>
            <w:r>
              <w:rPr>
                <w:rFonts w:ascii="宋体" w:hAnsi="宋体"/>
                <w:sz w:val="16"/>
              </w:rPr>
              <w:t>所幼儿园</w:t>
            </w:r>
            <w:r>
              <w:rPr>
                <w:rFonts w:ascii="宋体" w:hAnsi="宋体"/>
                <w:sz w:val="16"/>
              </w:rPr>
              <w:t>1970</w:t>
            </w:r>
            <w:r>
              <w:rPr>
                <w:rFonts w:ascii="宋体" w:hAnsi="宋体"/>
                <w:sz w:val="16"/>
              </w:rPr>
              <w:t>名幼儿补助免费接受学前教育，有效保障了幼儿园正常运转。</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享受学前补助幼儿园数量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&gt;=3</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农村学前三年适龄幼儿保障人数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&gt;=1970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=1970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农村学前三年</w:t>
            </w:r>
            <w:r>
              <w:rPr>
                <w:rFonts w:ascii="宋体" w:hAnsi="宋体"/>
                <w:sz w:val="16"/>
              </w:rPr>
              <w:lastRenderedPageBreak/>
              <w:t>免费教育覆盖率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资金按期拨付率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生均补助标准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=2800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=2800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保障适龄幼儿接受</w:t>
            </w:r>
            <w:r w:rsidR="00777400">
              <w:rPr>
                <w:rFonts w:ascii="宋体" w:hAnsi="宋体"/>
                <w:sz w:val="16"/>
              </w:rPr>
              <w:t>免费学前教育</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持续加强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家长满意度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指标设定预期目标偏低，项目实施完成后进行满意度调查，家长均表示很满意。</w:t>
            </w: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尉犁县第九小学建设项目综合教学楼工程款</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完成县第九小学综合教学楼建设，支付项目部分工程款。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完成尉犁县第九小学项目建设，并向施工单位完成工程款支付。</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建设综合教学楼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栋</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栋</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支付部分工程款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&lt;=1000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改善教育</w:t>
            </w:r>
            <w:r>
              <w:rPr>
                <w:rFonts w:ascii="宋体" w:hAnsi="宋体"/>
                <w:sz w:val="16"/>
              </w:rPr>
              <w:lastRenderedPageBreak/>
              <w:t>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w:t>
            </w:r>
            <w:r>
              <w:rPr>
                <w:rFonts w:ascii="宋体" w:hAnsi="宋体"/>
                <w:sz w:val="16"/>
              </w:rPr>
              <w:lastRenderedPageBreak/>
              <w:t>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提升学校教学质量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学校师生满意度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19"/>
        <w:gridCol w:w="596"/>
        <w:gridCol w:w="595"/>
        <w:gridCol w:w="595"/>
        <w:gridCol w:w="856"/>
        <w:gridCol w:w="595"/>
        <w:gridCol w:w="595"/>
        <w:gridCol w:w="607"/>
        <w:gridCol w:w="595"/>
        <w:gridCol w:w="595"/>
        <w:gridCol w:w="776"/>
        <w:gridCol w:w="776"/>
        <w:gridCol w:w="630"/>
        <w:gridCol w:w="630"/>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尉犁县第一中心幼儿园附属工程及设备购置项目</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258.93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258.93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258.93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258.93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年完成园舍维修幼儿园</w:t>
            </w:r>
            <w:r>
              <w:rPr>
                <w:rFonts w:ascii="宋体" w:hAnsi="宋体"/>
                <w:sz w:val="16"/>
              </w:rPr>
              <w:t>1</w:t>
            </w:r>
            <w:r>
              <w:rPr>
                <w:rFonts w:ascii="宋体" w:hAnsi="宋体"/>
                <w:sz w:val="16"/>
              </w:rPr>
              <w:t>所，购置玩教具设备</w:t>
            </w:r>
            <w:r>
              <w:rPr>
                <w:rFonts w:ascii="宋体" w:hAnsi="宋体"/>
                <w:sz w:val="16"/>
              </w:rPr>
              <w:t>97</w:t>
            </w:r>
            <w:r>
              <w:rPr>
                <w:rFonts w:ascii="宋体" w:hAnsi="宋体"/>
                <w:sz w:val="16"/>
              </w:rPr>
              <w:t>套，采购幼儿图书及教师用书</w:t>
            </w:r>
            <w:r>
              <w:rPr>
                <w:rFonts w:ascii="宋体" w:hAnsi="宋体"/>
                <w:sz w:val="16"/>
              </w:rPr>
              <w:t>3559</w:t>
            </w:r>
            <w:r>
              <w:rPr>
                <w:rFonts w:ascii="宋体" w:hAnsi="宋体"/>
                <w:sz w:val="16"/>
              </w:rPr>
              <w:t>册，项目验收合格率达到</w:t>
            </w:r>
            <w:r>
              <w:rPr>
                <w:rFonts w:ascii="宋体" w:hAnsi="宋体"/>
                <w:sz w:val="16"/>
              </w:rPr>
              <w:t>100%</w:t>
            </w:r>
            <w:r>
              <w:rPr>
                <w:rFonts w:ascii="宋体" w:hAnsi="宋体"/>
                <w:sz w:val="16"/>
              </w:rPr>
              <w:t>，进一步改善办学条件。</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年完成园舍维修幼儿园</w:t>
            </w:r>
            <w:r>
              <w:rPr>
                <w:rFonts w:ascii="宋体" w:hAnsi="宋体"/>
                <w:sz w:val="16"/>
              </w:rPr>
              <w:t>1</w:t>
            </w:r>
            <w:r>
              <w:rPr>
                <w:rFonts w:ascii="宋体" w:hAnsi="宋体"/>
                <w:sz w:val="16"/>
              </w:rPr>
              <w:t>所，项目验收合格率达到</w:t>
            </w:r>
            <w:r>
              <w:rPr>
                <w:rFonts w:ascii="宋体" w:hAnsi="宋体"/>
                <w:sz w:val="16"/>
              </w:rPr>
              <w:t>100%</w:t>
            </w:r>
            <w:r>
              <w:rPr>
                <w:rFonts w:ascii="宋体" w:hAnsi="宋体"/>
                <w:sz w:val="16"/>
              </w:rPr>
              <w:t>，购置玩教具设备</w:t>
            </w:r>
            <w:r>
              <w:rPr>
                <w:rFonts w:ascii="宋体" w:hAnsi="宋体"/>
                <w:sz w:val="16"/>
              </w:rPr>
              <w:t>97</w:t>
            </w:r>
            <w:r>
              <w:rPr>
                <w:rFonts w:ascii="宋体" w:hAnsi="宋体"/>
                <w:sz w:val="16"/>
              </w:rPr>
              <w:t>套，采购幼儿图书及教师用书</w:t>
            </w:r>
            <w:r>
              <w:rPr>
                <w:rFonts w:ascii="宋体" w:hAnsi="宋体"/>
                <w:sz w:val="16"/>
              </w:rPr>
              <w:t>3559</w:t>
            </w:r>
            <w:r>
              <w:rPr>
                <w:rFonts w:ascii="宋体" w:hAnsi="宋体"/>
                <w:sz w:val="16"/>
              </w:rPr>
              <w:t>册，支付工程款</w:t>
            </w:r>
            <w:r>
              <w:rPr>
                <w:rFonts w:ascii="宋体" w:hAnsi="宋体"/>
                <w:sz w:val="16"/>
              </w:rPr>
              <w:t>175.93</w:t>
            </w:r>
            <w:r>
              <w:rPr>
                <w:rFonts w:ascii="宋体" w:hAnsi="宋体"/>
                <w:sz w:val="16"/>
              </w:rPr>
              <w:t>万元，设备款</w:t>
            </w:r>
            <w:r>
              <w:rPr>
                <w:rFonts w:ascii="宋体" w:hAnsi="宋体"/>
                <w:sz w:val="16"/>
              </w:rPr>
              <w:t>83</w:t>
            </w:r>
            <w:r>
              <w:rPr>
                <w:rFonts w:ascii="宋体" w:hAnsi="宋体"/>
                <w:sz w:val="16"/>
              </w:rPr>
              <w:t>万元，进一步改善了办学条件。</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园舍维修幼儿园数量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购置玩教具设备数量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&gt;=97</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=97</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采购教师及幼儿用书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&gt;=3559</w:t>
            </w:r>
            <w:r>
              <w:rPr>
                <w:rFonts w:ascii="宋体" w:hAnsi="宋体"/>
                <w:sz w:val="16"/>
              </w:rPr>
              <w:t>册</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=3600</w:t>
            </w:r>
            <w:r>
              <w:rPr>
                <w:rFonts w:ascii="宋体" w:hAnsi="宋体"/>
                <w:sz w:val="16"/>
              </w:rPr>
              <w:t>册</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101.15%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7.91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在采购过程中因购买数量较</w:t>
            </w:r>
            <w:r>
              <w:rPr>
                <w:rFonts w:ascii="宋体" w:hAnsi="宋体"/>
                <w:sz w:val="16"/>
              </w:rPr>
              <w:lastRenderedPageBreak/>
              <w:t>大，供货商进行赠送。</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支付工程款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&lt;=175.93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=175.93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支付设备款</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&lt;=83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改善教育办学条件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学校师生满意度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99.91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23"/>
        <w:gridCol w:w="605"/>
        <w:gridCol w:w="605"/>
        <w:gridCol w:w="605"/>
        <w:gridCol w:w="856"/>
        <w:gridCol w:w="605"/>
        <w:gridCol w:w="605"/>
        <w:gridCol w:w="614"/>
        <w:gridCol w:w="605"/>
        <w:gridCol w:w="605"/>
        <w:gridCol w:w="776"/>
        <w:gridCol w:w="696"/>
        <w:gridCol w:w="630"/>
        <w:gridCol w:w="630"/>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尉犁县第一中学附属工程及设备采购项目</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981.00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877.54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877.54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981.00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877.54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877.54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年完成县一中改扩建附属工程及购置智慧学校设备，附属工程种类数</w:t>
            </w:r>
            <w:r>
              <w:rPr>
                <w:rFonts w:ascii="宋体" w:hAnsi="宋体"/>
                <w:sz w:val="16"/>
              </w:rPr>
              <w:t>4</w:t>
            </w:r>
            <w:r>
              <w:rPr>
                <w:rFonts w:ascii="宋体" w:hAnsi="宋体"/>
                <w:sz w:val="16"/>
              </w:rPr>
              <w:t>项，购置设备</w:t>
            </w:r>
            <w:r>
              <w:rPr>
                <w:rFonts w:ascii="宋体" w:hAnsi="宋体"/>
                <w:sz w:val="16"/>
              </w:rPr>
              <w:t>172</w:t>
            </w:r>
            <w:r>
              <w:rPr>
                <w:rFonts w:ascii="宋体" w:hAnsi="宋体"/>
                <w:sz w:val="16"/>
              </w:rPr>
              <w:t>套，项目验收合格率达到</w:t>
            </w:r>
            <w:r>
              <w:rPr>
                <w:rFonts w:ascii="宋体" w:hAnsi="宋体"/>
                <w:sz w:val="16"/>
              </w:rPr>
              <w:t>100%</w:t>
            </w:r>
            <w:r>
              <w:rPr>
                <w:rFonts w:ascii="宋体" w:hAnsi="宋体"/>
                <w:sz w:val="16"/>
              </w:rPr>
              <w:t>，设备采购质量合格率达到</w:t>
            </w:r>
            <w:r>
              <w:rPr>
                <w:rFonts w:ascii="宋体" w:hAnsi="宋体"/>
                <w:sz w:val="16"/>
              </w:rPr>
              <w:t>100%</w:t>
            </w:r>
            <w:r>
              <w:rPr>
                <w:rFonts w:ascii="宋体" w:hAnsi="宋体"/>
                <w:sz w:val="16"/>
              </w:rPr>
              <w:t>，改善学校办学条件，提升校舍安全。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年完成了县一中改扩建附属工程及购置智慧学校设备，附属工程种类数</w:t>
            </w:r>
            <w:r>
              <w:rPr>
                <w:rFonts w:ascii="宋体" w:hAnsi="宋体"/>
                <w:sz w:val="16"/>
              </w:rPr>
              <w:t>4</w:t>
            </w:r>
            <w:r>
              <w:rPr>
                <w:rFonts w:ascii="宋体" w:hAnsi="宋体"/>
                <w:sz w:val="16"/>
              </w:rPr>
              <w:t>项，项目验收合格率达到</w:t>
            </w:r>
            <w:r>
              <w:rPr>
                <w:rFonts w:ascii="宋体" w:hAnsi="宋体"/>
                <w:sz w:val="16"/>
              </w:rPr>
              <w:t>100%</w:t>
            </w:r>
            <w:r>
              <w:rPr>
                <w:rFonts w:ascii="宋体" w:hAnsi="宋体"/>
                <w:sz w:val="16"/>
              </w:rPr>
              <w:t>，购置设备</w:t>
            </w:r>
            <w:r>
              <w:rPr>
                <w:rFonts w:ascii="宋体" w:hAnsi="宋体"/>
                <w:sz w:val="16"/>
              </w:rPr>
              <w:t>172</w:t>
            </w:r>
            <w:r>
              <w:rPr>
                <w:rFonts w:ascii="宋体" w:hAnsi="宋体"/>
                <w:sz w:val="16"/>
              </w:rPr>
              <w:t>套，设备采购质量合格率达到</w:t>
            </w:r>
            <w:r>
              <w:rPr>
                <w:rFonts w:ascii="宋体" w:hAnsi="宋体"/>
                <w:sz w:val="16"/>
              </w:rPr>
              <w:t>100%</w:t>
            </w:r>
            <w:r>
              <w:rPr>
                <w:rFonts w:ascii="宋体" w:hAnsi="宋体"/>
                <w:sz w:val="16"/>
              </w:rPr>
              <w:t>，学校师生满意度达到</w:t>
            </w:r>
            <w:r>
              <w:rPr>
                <w:rFonts w:ascii="宋体" w:hAnsi="宋体"/>
                <w:sz w:val="16"/>
              </w:rPr>
              <w:t>95%</w:t>
            </w:r>
            <w:r>
              <w:rPr>
                <w:rFonts w:ascii="宋体" w:hAnsi="宋体"/>
                <w:sz w:val="16"/>
              </w:rPr>
              <w:t>，改善了学校办学条件，提升校舍安全。</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附属工程种类数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&gt;=4</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购置设备数量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&gt;=172</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55.23%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年初目标值设置不精准，未按照实际需求设置，存在偏</w:t>
            </w:r>
            <w:r>
              <w:rPr>
                <w:rFonts w:ascii="宋体" w:hAnsi="宋体"/>
                <w:sz w:val="16"/>
              </w:rPr>
              <w:lastRenderedPageBreak/>
              <w:t>差</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设备采购质量合格率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设备采购完成时间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w:t>
            </w:r>
            <w:r>
              <w:rPr>
                <w:rFonts w:ascii="宋体" w:hAnsi="宋体"/>
                <w:sz w:val="16"/>
              </w:rPr>
              <w:t>9</w:t>
            </w:r>
            <w:r>
              <w:rPr>
                <w:rFonts w:ascii="宋体" w:hAnsi="宋体"/>
                <w:sz w:val="16"/>
              </w:rPr>
              <w:t>月前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项目因供应商发货延误，导致验收推迟</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项目按计划完工时间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w:t>
            </w:r>
            <w:r>
              <w:rPr>
                <w:rFonts w:ascii="宋体" w:hAnsi="宋体"/>
                <w:sz w:val="16"/>
              </w:rPr>
              <w:t>9</w:t>
            </w:r>
            <w:r>
              <w:rPr>
                <w:rFonts w:ascii="宋体" w:hAnsi="宋体"/>
                <w:sz w:val="16"/>
              </w:rPr>
              <w:t>月前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项目因工期延误导致验收推迟</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附属工程费用</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w:t>
            </w:r>
            <w:r>
              <w:rPr>
                <w:rFonts w:ascii="宋体" w:hAnsi="宋体"/>
                <w:sz w:val="16"/>
              </w:rPr>
              <w:t>=296.54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=296.54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设备采购成本控制数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&lt;=581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=581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改善教育办学条件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满意度指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学校师生</w:t>
            </w:r>
            <w:r>
              <w:rPr>
                <w:rFonts w:ascii="宋体" w:hAnsi="宋体"/>
                <w:sz w:val="16"/>
              </w:rPr>
              <w:lastRenderedPageBreak/>
              <w:t>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79.00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2"/>
        <w:gridCol w:w="632"/>
        <w:gridCol w:w="632"/>
        <w:gridCol w:w="632"/>
        <w:gridCol w:w="776"/>
        <w:gridCol w:w="632"/>
        <w:gridCol w:w="632"/>
        <w:gridCol w:w="632"/>
        <w:gridCol w:w="632"/>
        <w:gridCol w:w="632"/>
        <w:gridCol w:w="696"/>
        <w:gridCol w:w="632"/>
        <w:gridCol w:w="632"/>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尉犁县第一中学改扩建</w:t>
            </w:r>
            <w:r>
              <w:rPr>
                <w:rFonts w:ascii="宋体" w:hAnsi="宋体"/>
                <w:sz w:val="16"/>
              </w:rPr>
              <w:t>—</w:t>
            </w:r>
            <w:r>
              <w:rPr>
                <w:rFonts w:ascii="宋体" w:hAnsi="宋体"/>
                <w:sz w:val="16"/>
              </w:rPr>
              <w:t>食堂二期建设项目附属工程（结转）</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36.80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34.96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8.75</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36.80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34.96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支持改善</w:t>
            </w:r>
            <w:r>
              <w:rPr>
                <w:rFonts w:ascii="宋体" w:hAnsi="宋体"/>
                <w:sz w:val="16"/>
              </w:rPr>
              <w:t>1</w:t>
            </w:r>
            <w:r>
              <w:rPr>
                <w:rFonts w:ascii="宋体" w:hAnsi="宋体"/>
                <w:sz w:val="16"/>
              </w:rPr>
              <w:t>所学校附属工程，验收合格率达到</w:t>
            </w:r>
            <w:r>
              <w:rPr>
                <w:rFonts w:ascii="宋体" w:hAnsi="宋体"/>
                <w:sz w:val="16"/>
              </w:rPr>
              <w:t>100%</w:t>
            </w:r>
            <w:r>
              <w:rPr>
                <w:rFonts w:ascii="宋体" w:hAnsi="宋体"/>
                <w:sz w:val="16"/>
              </w:rPr>
              <w:t>，项目按计划完工率</w:t>
            </w:r>
            <w:r>
              <w:rPr>
                <w:rFonts w:ascii="宋体" w:hAnsi="宋体"/>
                <w:sz w:val="16"/>
              </w:rPr>
              <w:t>100%</w:t>
            </w:r>
            <w:r>
              <w:rPr>
                <w:rFonts w:ascii="宋体" w:hAnsi="宋体"/>
                <w:sz w:val="16"/>
              </w:rPr>
              <w:t>，该项目的实施使县教科系统师生满意度达到</w:t>
            </w:r>
            <w:r>
              <w:rPr>
                <w:rFonts w:ascii="宋体" w:hAnsi="宋体"/>
                <w:sz w:val="16"/>
              </w:rPr>
              <w:t>90%</w:t>
            </w:r>
            <w:r>
              <w:rPr>
                <w:rFonts w:ascii="宋体" w:hAnsi="宋体"/>
                <w:sz w:val="16"/>
              </w:rPr>
              <w:t>，进一步提升校园安全稳定，改善学校办学条件。</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改善了</w:t>
            </w:r>
            <w:r>
              <w:rPr>
                <w:rFonts w:ascii="宋体" w:hAnsi="宋体"/>
                <w:sz w:val="16"/>
              </w:rPr>
              <w:t>1</w:t>
            </w:r>
            <w:r>
              <w:rPr>
                <w:rFonts w:ascii="宋体" w:hAnsi="宋体"/>
                <w:sz w:val="16"/>
              </w:rPr>
              <w:t>所学校附属工程，验收合格率达到了</w:t>
            </w:r>
            <w:r>
              <w:rPr>
                <w:rFonts w:ascii="宋体" w:hAnsi="宋体"/>
                <w:sz w:val="16"/>
              </w:rPr>
              <w:t>100%</w:t>
            </w:r>
            <w:r>
              <w:rPr>
                <w:rFonts w:ascii="宋体" w:hAnsi="宋体"/>
                <w:sz w:val="16"/>
              </w:rPr>
              <w:t>，项目按计划完工率达到了</w:t>
            </w:r>
            <w:r>
              <w:rPr>
                <w:rFonts w:ascii="宋体" w:hAnsi="宋体"/>
                <w:sz w:val="16"/>
              </w:rPr>
              <w:t>100%</w:t>
            </w:r>
            <w:r>
              <w:rPr>
                <w:rFonts w:ascii="宋体" w:hAnsi="宋体"/>
                <w:sz w:val="16"/>
              </w:rPr>
              <w:t>，项目的实施使县教科系统师生满意度达到了</w:t>
            </w:r>
            <w:r>
              <w:rPr>
                <w:rFonts w:ascii="宋体" w:hAnsi="宋体"/>
                <w:sz w:val="16"/>
              </w:rPr>
              <w:t>90%</w:t>
            </w:r>
            <w:r>
              <w:rPr>
                <w:rFonts w:ascii="宋体" w:hAnsi="宋体"/>
                <w:sz w:val="16"/>
              </w:rPr>
              <w:t>，进一步改善学校办学条件。</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附属工程种类数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&gt;=1</w:t>
            </w:r>
            <w:r>
              <w:rPr>
                <w:rFonts w:ascii="宋体" w:hAnsi="宋体"/>
                <w:sz w:val="16"/>
              </w:rPr>
              <w:t>类</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类</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支持改善学校数量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8.75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附属工程采购优惠</w:t>
            </w:r>
            <w:r>
              <w:rPr>
                <w:rFonts w:ascii="宋体" w:hAnsi="宋体"/>
                <w:sz w:val="16"/>
              </w:rPr>
              <w:lastRenderedPageBreak/>
              <w:t>率。</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项目按计划完工率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附属工程款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&lt;=36.80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=34.96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17.5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附属工程采购优惠率。</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改善教育办学条件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32"/>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尉犁县第一中学改扩建</w:t>
            </w:r>
            <w:r>
              <w:rPr>
                <w:rFonts w:ascii="宋体" w:hAnsi="宋体"/>
                <w:sz w:val="16"/>
              </w:rPr>
              <w:t>—</w:t>
            </w:r>
            <w:r>
              <w:rPr>
                <w:rFonts w:ascii="宋体" w:hAnsi="宋体"/>
                <w:sz w:val="16"/>
              </w:rPr>
              <w:t>仪器采购项目</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支付县第一中学改扩建</w:t>
            </w:r>
            <w:r>
              <w:rPr>
                <w:rFonts w:ascii="宋体" w:hAnsi="宋体"/>
                <w:sz w:val="16"/>
              </w:rPr>
              <w:t>-</w:t>
            </w:r>
            <w:r>
              <w:rPr>
                <w:rFonts w:ascii="宋体" w:hAnsi="宋体"/>
                <w:sz w:val="16"/>
              </w:rPr>
              <w:t>仪器采购项目部分采购款，保障仪器设施设备发挥最大效能。</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已完成县第一中学改扩建</w:t>
            </w:r>
            <w:r>
              <w:rPr>
                <w:rFonts w:ascii="宋体" w:hAnsi="宋体"/>
                <w:sz w:val="16"/>
              </w:rPr>
              <w:t>-</w:t>
            </w:r>
            <w:r>
              <w:rPr>
                <w:rFonts w:ascii="宋体" w:hAnsi="宋体"/>
                <w:sz w:val="16"/>
              </w:rPr>
              <w:t>仪器采购项目部分采购款支付工作，进一步提升该校办学条件。</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购置设备学校</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设备种类</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&gt;=92</w:t>
            </w:r>
            <w:r>
              <w:rPr>
                <w:rFonts w:ascii="宋体" w:hAnsi="宋体"/>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=38</w:t>
            </w:r>
            <w:r>
              <w:rPr>
                <w:rFonts w:ascii="宋体" w:hAnsi="宋体"/>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该项目绩效目标在设立时未考虑学校实际需求，导致实际未按要求</w:t>
            </w:r>
            <w:r>
              <w:rPr>
                <w:rFonts w:ascii="宋体" w:hAnsi="宋体"/>
                <w:sz w:val="16"/>
              </w:rPr>
              <w:lastRenderedPageBreak/>
              <w:t>采购相应数量设备。</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设备购置验收合格率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支付采购设备尾款</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&lt;=100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改善教育办学条件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28"/>
        <w:gridCol w:w="623"/>
        <w:gridCol w:w="623"/>
        <w:gridCol w:w="623"/>
        <w:gridCol w:w="776"/>
        <w:gridCol w:w="623"/>
        <w:gridCol w:w="623"/>
        <w:gridCol w:w="626"/>
        <w:gridCol w:w="623"/>
        <w:gridCol w:w="623"/>
        <w:gridCol w:w="631"/>
        <w:gridCol w:w="776"/>
        <w:gridCol w:w="631"/>
        <w:gridCol w:w="631"/>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尉犁县各学校改造及项目前期费</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167.00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55.30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55.30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167.00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55.30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55.30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完成尉犁县第九小学、一中</w:t>
            </w:r>
            <w:r>
              <w:rPr>
                <w:rFonts w:ascii="宋体" w:hAnsi="宋体"/>
                <w:sz w:val="16"/>
              </w:rPr>
              <w:t>2</w:t>
            </w:r>
            <w:r>
              <w:rPr>
                <w:rFonts w:ascii="宋体" w:hAnsi="宋体"/>
                <w:sz w:val="16"/>
              </w:rPr>
              <w:t>所学校项目施工图设计、工程监理、招标代理造价咨询前期工作，按时保质保量完成项目前期手续成果合格率达到</w:t>
            </w:r>
            <w:r>
              <w:rPr>
                <w:rFonts w:ascii="宋体" w:hAnsi="宋体"/>
                <w:sz w:val="16"/>
              </w:rPr>
              <w:t>98%</w:t>
            </w:r>
            <w:r>
              <w:rPr>
                <w:rFonts w:ascii="宋体" w:hAnsi="宋体"/>
                <w:sz w:val="16"/>
              </w:rPr>
              <w:t>，进一步提升尉犁办学水平，使学校师生满意度达到</w:t>
            </w:r>
            <w:r>
              <w:rPr>
                <w:rFonts w:ascii="宋体" w:hAnsi="宋体"/>
                <w:sz w:val="16"/>
              </w:rPr>
              <w:t>90%</w:t>
            </w:r>
            <w:r>
              <w:rPr>
                <w:rFonts w:ascii="宋体" w:hAnsi="宋体"/>
                <w:sz w:val="16"/>
              </w:rPr>
              <w:t>以上，对项目顺利实施提供重要保障。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完成了尉犁县第九小学、一中</w:t>
            </w:r>
            <w:r>
              <w:rPr>
                <w:rFonts w:ascii="宋体" w:hAnsi="宋体"/>
                <w:sz w:val="16"/>
              </w:rPr>
              <w:t>2</w:t>
            </w:r>
            <w:r>
              <w:rPr>
                <w:rFonts w:ascii="宋体" w:hAnsi="宋体"/>
                <w:sz w:val="16"/>
              </w:rPr>
              <w:t>所学校项目施工图设计、工程监理、招标代理造价咨询费</w:t>
            </w:r>
            <w:r>
              <w:rPr>
                <w:rFonts w:ascii="宋体" w:hAnsi="宋体"/>
                <w:sz w:val="16"/>
              </w:rPr>
              <w:t>55.3</w:t>
            </w:r>
            <w:r>
              <w:rPr>
                <w:rFonts w:ascii="宋体" w:hAnsi="宋体"/>
                <w:sz w:val="16"/>
              </w:rPr>
              <w:t>万元的支付工作，按时保质保量完成了项目前期手续，成果合格率达到</w:t>
            </w:r>
            <w:r>
              <w:rPr>
                <w:rFonts w:ascii="宋体" w:hAnsi="宋体"/>
                <w:sz w:val="16"/>
              </w:rPr>
              <w:t>100%</w:t>
            </w:r>
            <w:r>
              <w:rPr>
                <w:rFonts w:ascii="宋体" w:hAnsi="宋体"/>
                <w:sz w:val="16"/>
              </w:rPr>
              <w:t>，进一步提升尉犁办学水平，使学校师生满意度达到了</w:t>
            </w:r>
            <w:r>
              <w:rPr>
                <w:rFonts w:ascii="宋体" w:hAnsi="宋体"/>
                <w:sz w:val="16"/>
              </w:rPr>
              <w:t>90%</w:t>
            </w:r>
            <w:r>
              <w:rPr>
                <w:rFonts w:ascii="宋体" w:hAnsi="宋体"/>
                <w:sz w:val="16"/>
              </w:rPr>
              <w:t>，对项目顺利实施提供重要保障。</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w:t>
            </w:r>
            <w:r>
              <w:rPr>
                <w:rFonts w:ascii="宋体" w:hAnsi="宋体"/>
                <w:sz w:val="16"/>
              </w:rPr>
              <w:t>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完成前期工作项目个数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完成改造学校数量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前期工作成果合格率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指标设定预期目标偏低，项目</w:t>
            </w:r>
            <w:r>
              <w:rPr>
                <w:rFonts w:ascii="宋体" w:hAnsi="宋体"/>
                <w:sz w:val="16"/>
              </w:rPr>
              <w:lastRenderedPageBreak/>
              <w:t>实施完成后前期工作成果合格率高于年初设置目标。</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前期成果完成及时率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施工图设计编制费用</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&lt;=20.70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工程监理费用</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招标代理造价咨询费用</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&lt;=24.60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=24.6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促进尉犁县社会经济发展</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加强校舍安全</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学校师生满意度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99.80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尉犁县河北实验双语幼儿园</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完成县河北实验双语幼儿园项目部分工程款支付。</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完成河北实验幼儿园项目建设，并向施工单位支付部分项目工程款。</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建设幼儿园数量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建设幼儿园面积</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=3700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=3700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资金支出及时率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支付工程</w:t>
            </w:r>
            <w:r>
              <w:rPr>
                <w:rFonts w:ascii="宋体" w:hAnsi="宋体"/>
                <w:sz w:val="16"/>
              </w:rPr>
              <w:lastRenderedPageBreak/>
              <w:t>款尾款</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&lt;=50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改善教育办学条件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尉犁县教科系统</w:t>
            </w:r>
            <w:r>
              <w:rPr>
                <w:rFonts w:ascii="宋体" w:hAnsi="宋体"/>
                <w:sz w:val="16"/>
              </w:rPr>
              <w:t>2</w:t>
            </w:r>
            <w:r>
              <w:rPr>
                <w:rFonts w:ascii="宋体" w:hAnsi="宋体"/>
                <w:sz w:val="16"/>
              </w:rPr>
              <w:t>个化债项目</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本项目资金计划用于化解我单位</w:t>
            </w:r>
            <w:r>
              <w:rPr>
                <w:rFonts w:ascii="宋体" w:hAnsi="宋体"/>
                <w:sz w:val="16"/>
              </w:rPr>
              <w:t>2</w:t>
            </w:r>
            <w:r>
              <w:rPr>
                <w:rFonts w:ascii="宋体" w:hAnsi="宋体"/>
                <w:sz w:val="16"/>
              </w:rPr>
              <w:t>个项目，计划化解安排年度预算资金</w:t>
            </w:r>
            <w:r>
              <w:rPr>
                <w:rFonts w:ascii="宋体" w:hAnsi="宋体"/>
                <w:sz w:val="16"/>
              </w:rPr>
              <w:t>130</w:t>
            </w:r>
            <w:r>
              <w:rPr>
                <w:rFonts w:ascii="宋体" w:hAnsi="宋体"/>
                <w:sz w:val="16"/>
              </w:rPr>
              <w:t>万元；通过实施本项目贯彻落实国家债务管理政策，有效缓解政府资金不足的现状，有效规范政府债务管理，严格管控政府债务风险，不断提升政府公信力。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化解我八小宿舍楼、五小学生宿舍及教师周转房</w:t>
            </w:r>
            <w:r>
              <w:rPr>
                <w:rFonts w:ascii="宋体" w:hAnsi="宋体"/>
                <w:sz w:val="16"/>
              </w:rPr>
              <w:t>2</w:t>
            </w:r>
            <w:r>
              <w:rPr>
                <w:rFonts w:ascii="宋体" w:hAnsi="宋体"/>
                <w:sz w:val="16"/>
              </w:rPr>
              <w:t>个项目部分工程款，进一步提升我单位信用。</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化债项目数量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拟化解债务项目结项率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资金使用合规率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债务纠纷发案</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风险处置及时率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债务偿还及时率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尉犁县第八小学学生宿舍楼建设项目工程款费用</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尉犁第五小学学生宿舍楼及教师周转房项目工程款费用</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&lt;=90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提升政府公信力</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规范地方政府债务</w:t>
            </w:r>
            <w:r>
              <w:rPr>
                <w:rFonts w:ascii="宋体" w:hAnsi="宋体"/>
                <w:sz w:val="16"/>
              </w:rPr>
              <w:lastRenderedPageBreak/>
              <w:t>管理制度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有效规范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0"/>
        <w:gridCol w:w="625"/>
        <w:gridCol w:w="624"/>
        <w:gridCol w:w="629"/>
        <w:gridCol w:w="696"/>
        <w:gridCol w:w="624"/>
        <w:gridCol w:w="624"/>
        <w:gridCol w:w="627"/>
        <w:gridCol w:w="624"/>
        <w:gridCol w:w="624"/>
        <w:gridCol w:w="776"/>
        <w:gridCol w:w="696"/>
        <w:gridCol w:w="632"/>
        <w:gridCol w:w="629"/>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尉犁县教科系统</w:t>
            </w:r>
            <w:r>
              <w:rPr>
                <w:rFonts w:ascii="宋体" w:hAnsi="宋体"/>
                <w:sz w:val="16"/>
              </w:rPr>
              <w:t>9</w:t>
            </w:r>
            <w:r>
              <w:rPr>
                <w:rFonts w:ascii="宋体" w:hAnsi="宋体"/>
                <w:sz w:val="16"/>
              </w:rPr>
              <w:t>个项目前期费</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48.92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48.92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44.66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91.29%</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7.82</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48.92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48.92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44.66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做好教科系统县第一中学艺体楼、县第一中学基础设施提升、县工业园区幼儿园等</w:t>
            </w:r>
            <w:r>
              <w:rPr>
                <w:rFonts w:ascii="宋体" w:hAnsi="宋体"/>
                <w:sz w:val="16"/>
              </w:rPr>
              <w:t>9</w:t>
            </w:r>
            <w:r>
              <w:rPr>
                <w:rFonts w:ascii="宋体" w:hAnsi="宋体"/>
                <w:sz w:val="16"/>
              </w:rPr>
              <w:t>个项目前期费用支付工作，保障项目相关施工档案资料完整。</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完成了教科系统县第一中学艺体楼、县第一中学基础设施提升、县工业园区幼儿园等</w:t>
            </w:r>
            <w:r>
              <w:rPr>
                <w:rFonts w:ascii="宋体" w:hAnsi="宋体"/>
                <w:sz w:val="16"/>
              </w:rPr>
              <w:t>9</w:t>
            </w:r>
            <w:r>
              <w:rPr>
                <w:rFonts w:ascii="宋体" w:hAnsi="宋体"/>
                <w:sz w:val="16"/>
              </w:rPr>
              <w:t>个项目前期费用</w:t>
            </w:r>
            <w:r>
              <w:rPr>
                <w:rFonts w:ascii="宋体" w:hAnsi="宋体"/>
                <w:sz w:val="16"/>
              </w:rPr>
              <w:t>44.66</w:t>
            </w:r>
            <w:r>
              <w:rPr>
                <w:rFonts w:ascii="宋体" w:hAnsi="宋体"/>
                <w:sz w:val="16"/>
              </w:rPr>
              <w:t>万元支付工作，保障了项目相关施工档案资料完整。</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完成项目前期工作个数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前期工作成果合格率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前期费支付及时率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=91.29%</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91.29%</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10.17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项目未完成审计导致审计费无法</w:t>
            </w:r>
            <w:r>
              <w:rPr>
                <w:rFonts w:ascii="宋体" w:hAnsi="宋体"/>
                <w:sz w:val="16"/>
              </w:rPr>
              <w:lastRenderedPageBreak/>
              <w:t>支付。</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环评费、人防异地建设费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=10.94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=10.94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监理费、审计费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=17.98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=13.08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72.75%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2.23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项目未完成审计导致审计费无法支付。</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招标代理费、造价咨询费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推动项目实施进度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有效推动</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90.22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尉犁县教科系统第九小学设备采购项目款</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45.79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45.79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45.79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45.79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45.79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45.79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完成县第九小学功能室、餐厅、安防、护眼灯及校园广播等设备采购</w:t>
            </w:r>
            <w:r>
              <w:rPr>
                <w:rFonts w:ascii="宋体" w:hAnsi="宋体"/>
                <w:sz w:val="16"/>
              </w:rPr>
              <w:t>4</w:t>
            </w:r>
            <w:r>
              <w:rPr>
                <w:rFonts w:ascii="宋体" w:hAnsi="宋体"/>
                <w:sz w:val="16"/>
              </w:rPr>
              <w:t>批，支付部分项目款。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完成县第九小学功能室、餐厅、安防、护眼灯及校园广播等设备采购部分采购款支付工作。</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采购设备批次</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采购完成及时率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功能室教学设备采购成本</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餐厅设备采购成本</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&lt;=16.55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=16.55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安防监控设备采购成本</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w:t>
            </w:r>
            <w:r>
              <w:rPr>
                <w:rFonts w:ascii="宋体" w:hAnsi="宋体"/>
                <w:sz w:val="16"/>
              </w:rPr>
              <w:t>=10.67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=10.67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眼灯、校园广播、仪器设备采购成本</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&lt;=16.57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=16.57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改善教育办学条件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提升学校教学质量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19"/>
        <w:gridCol w:w="596"/>
        <w:gridCol w:w="595"/>
        <w:gridCol w:w="595"/>
        <w:gridCol w:w="776"/>
        <w:gridCol w:w="595"/>
        <w:gridCol w:w="595"/>
        <w:gridCol w:w="607"/>
        <w:gridCol w:w="595"/>
        <w:gridCol w:w="595"/>
        <w:gridCol w:w="936"/>
        <w:gridCol w:w="696"/>
        <w:gridCol w:w="630"/>
        <w:gridCol w:w="630"/>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尉犁县教科系统尉犁县第一小学改扩建项目工程款</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178.08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178.08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178.08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178.08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178.08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178.08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完成尉犁县第一小学改扩建项目，改扩建面积</w:t>
            </w:r>
            <w:r>
              <w:rPr>
                <w:rFonts w:ascii="宋体" w:hAnsi="宋体"/>
                <w:sz w:val="16"/>
              </w:rPr>
              <w:t>10700</w:t>
            </w:r>
            <w:r>
              <w:rPr>
                <w:rFonts w:ascii="宋体" w:hAnsi="宋体"/>
                <w:sz w:val="16"/>
              </w:rPr>
              <w:t>平方米，完成部分项目款支付工作。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完成尉犁县第一小学改扩建项目建设，并向施工单位支付部分项目工程款。</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改扩建第一小学建筑面积</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=10700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=10609.41</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项目设置绩效目标时面积按立项批复设置，实际施工图面积较小导致出现偏差。</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工程完工及时率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支付改扩建主体工程资金</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&lt;=81.74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=81.74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支付改扩建附属工程资金</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&lt;=96.34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=96.34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改善教育办学条件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提升学校教学质量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99.70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尉犁县教科系统项目前期费</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38.60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38.60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38.60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38.60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38.60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38.60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做好教科系统县第一小学综合教学楼、工业园区幼儿园、第一中学基础设施提升项目、第一中学改扩建一食堂二期、一中改扩建</w:t>
            </w:r>
            <w:r>
              <w:rPr>
                <w:rFonts w:ascii="宋体" w:hAnsi="宋体"/>
                <w:sz w:val="16"/>
              </w:rPr>
              <w:t>---</w:t>
            </w:r>
            <w:r>
              <w:rPr>
                <w:rFonts w:ascii="宋体" w:hAnsi="宋体"/>
                <w:sz w:val="16"/>
              </w:rPr>
              <w:t>学生宿舍等</w:t>
            </w:r>
            <w:r>
              <w:rPr>
                <w:rFonts w:ascii="宋体" w:hAnsi="宋体"/>
                <w:sz w:val="16"/>
              </w:rPr>
              <w:t>14</w:t>
            </w:r>
            <w:r>
              <w:rPr>
                <w:rFonts w:ascii="宋体" w:hAnsi="宋体"/>
                <w:sz w:val="16"/>
              </w:rPr>
              <w:t>个项目前期工作，保障项目后续审计、竣工等工作顺利进行，项目相关施工档案资料完整。</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已完成教科系统县第一小学综合教学楼、工业园区幼儿园、第一中学基础设施提升项目、第一中学改扩建一食堂二期、一中改扩建</w:t>
            </w:r>
            <w:r>
              <w:rPr>
                <w:rFonts w:ascii="宋体" w:hAnsi="宋体"/>
                <w:sz w:val="16"/>
              </w:rPr>
              <w:t>---</w:t>
            </w:r>
            <w:r>
              <w:rPr>
                <w:rFonts w:ascii="宋体" w:hAnsi="宋体"/>
                <w:sz w:val="16"/>
              </w:rPr>
              <w:t>学生宿舍等</w:t>
            </w:r>
            <w:r>
              <w:rPr>
                <w:rFonts w:ascii="宋体" w:hAnsi="宋体"/>
                <w:sz w:val="16"/>
              </w:rPr>
              <w:t>14</w:t>
            </w:r>
            <w:r>
              <w:rPr>
                <w:rFonts w:ascii="宋体" w:hAnsi="宋体"/>
                <w:sz w:val="16"/>
              </w:rPr>
              <w:t>个项目前期工作，前期成果合格率</w:t>
            </w:r>
            <w:r>
              <w:rPr>
                <w:rFonts w:ascii="宋体" w:hAnsi="宋体"/>
                <w:sz w:val="16"/>
              </w:rPr>
              <w:t>100%</w:t>
            </w:r>
            <w:r>
              <w:rPr>
                <w:rFonts w:ascii="宋体" w:hAnsi="宋体"/>
                <w:sz w:val="16"/>
              </w:rPr>
              <w:t>，资金支付及时率</w:t>
            </w:r>
            <w:r>
              <w:rPr>
                <w:rFonts w:ascii="宋体" w:hAnsi="宋体"/>
                <w:sz w:val="16"/>
              </w:rPr>
              <w:t>100%</w:t>
            </w:r>
            <w:r>
              <w:rPr>
                <w:rFonts w:ascii="宋体" w:hAnsi="宋体"/>
                <w:sz w:val="16"/>
              </w:rPr>
              <w:t>，切实保障项目后续审计、竣工等工作顺利进行，项目相关施工档案资料完整。</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w:t>
            </w:r>
            <w:r>
              <w:rPr>
                <w:rFonts w:ascii="宋体" w:hAnsi="宋体"/>
                <w:sz w:val="16"/>
              </w:rPr>
              <w:t>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完成前期工作项目个数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前期工作成果合格率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前期费支付及时率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水土保持编制费用</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控制价编制编制费用</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=0.70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施工图设计编制费用</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=13.41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=13.41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工程监理费用</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=23.49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=23.49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改善教育办学条件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32"/>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驻社区工作队为民办实事工作经费</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96.00%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为民办实事工作经费用于驻村工作队访贫问苦，为社区群众送信息，送服务，送温暖。组织开展社区各族群众参与的各类活动</w:t>
            </w:r>
            <w:r>
              <w:rPr>
                <w:rFonts w:ascii="宋体" w:hAnsi="宋体"/>
                <w:sz w:val="16"/>
              </w:rPr>
              <w:t>12</w:t>
            </w:r>
            <w:r>
              <w:rPr>
                <w:rFonts w:ascii="宋体" w:hAnsi="宋体"/>
                <w:sz w:val="16"/>
              </w:rPr>
              <w:t>次；更新维护社区功能室设施，如购买功能室娱乐桌</w:t>
            </w:r>
            <w:r>
              <w:rPr>
                <w:rFonts w:ascii="宋体" w:hAnsi="宋体"/>
                <w:sz w:val="16"/>
              </w:rPr>
              <w:t>2</w:t>
            </w:r>
            <w:r>
              <w:rPr>
                <w:rFonts w:ascii="宋体" w:hAnsi="宋体"/>
                <w:sz w:val="16"/>
              </w:rPr>
              <w:t>台；象棋桌</w:t>
            </w:r>
            <w:r>
              <w:rPr>
                <w:rFonts w:ascii="宋体" w:hAnsi="宋体"/>
                <w:sz w:val="16"/>
              </w:rPr>
              <w:t>3</w:t>
            </w:r>
            <w:r>
              <w:rPr>
                <w:rFonts w:ascii="宋体" w:hAnsi="宋体"/>
                <w:sz w:val="16"/>
              </w:rPr>
              <w:t>台；单人椅</w:t>
            </w:r>
            <w:r>
              <w:rPr>
                <w:rFonts w:ascii="宋体" w:hAnsi="宋体"/>
                <w:sz w:val="16"/>
              </w:rPr>
              <w:t>20</w:t>
            </w:r>
            <w:r>
              <w:rPr>
                <w:rFonts w:ascii="宋体" w:hAnsi="宋体"/>
                <w:sz w:val="16"/>
              </w:rPr>
              <w:t>张；台球桌</w:t>
            </w:r>
            <w:r>
              <w:rPr>
                <w:rFonts w:ascii="宋体" w:hAnsi="宋体"/>
                <w:sz w:val="16"/>
              </w:rPr>
              <w:t>2</w:t>
            </w:r>
            <w:r>
              <w:rPr>
                <w:rFonts w:ascii="宋体" w:hAnsi="宋体"/>
                <w:sz w:val="16"/>
              </w:rPr>
              <w:t>台；乒乓球桌</w:t>
            </w:r>
            <w:r>
              <w:rPr>
                <w:rFonts w:ascii="宋体" w:hAnsi="宋体"/>
                <w:sz w:val="16"/>
              </w:rPr>
              <w:t>3</w:t>
            </w:r>
            <w:r>
              <w:rPr>
                <w:rFonts w:ascii="宋体" w:hAnsi="宋体"/>
                <w:sz w:val="16"/>
              </w:rPr>
              <w:t>台；公园椅</w:t>
            </w:r>
            <w:r>
              <w:rPr>
                <w:rFonts w:ascii="宋体" w:hAnsi="宋体"/>
                <w:sz w:val="16"/>
              </w:rPr>
              <w:t>20</w:t>
            </w:r>
            <w:r>
              <w:rPr>
                <w:rFonts w:ascii="宋体" w:hAnsi="宋体"/>
                <w:sz w:val="16"/>
              </w:rPr>
              <w:t>个；户外休闲桌椅套装</w:t>
            </w:r>
            <w:r>
              <w:rPr>
                <w:rFonts w:ascii="宋体" w:hAnsi="宋体"/>
                <w:sz w:val="16"/>
              </w:rPr>
              <w:t>4</w:t>
            </w:r>
            <w:r>
              <w:rPr>
                <w:rFonts w:ascii="宋体" w:hAnsi="宋体"/>
                <w:sz w:val="16"/>
              </w:rPr>
              <w:t>套；采购办公用品及耗材；采购慰问物资等。</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已组织开展团结社区各族群众参与的各类活动</w:t>
            </w:r>
            <w:r>
              <w:rPr>
                <w:rFonts w:ascii="宋体" w:hAnsi="宋体"/>
                <w:sz w:val="16"/>
              </w:rPr>
              <w:t>12</w:t>
            </w:r>
            <w:r>
              <w:rPr>
                <w:rFonts w:ascii="宋体" w:hAnsi="宋体"/>
                <w:sz w:val="16"/>
              </w:rPr>
              <w:t>次；更新维护社区功能室设施，分批次购买了功能室娱乐桌</w:t>
            </w:r>
            <w:r>
              <w:rPr>
                <w:rFonts w:ascii="宋体" w:hAnsi="宋体"/>
                <w:sz w:val="16"/>
              </w:rPr>
              <w:t>2</w:t>
            </w:r>
            <w:r>
              <w:rPr>
                <w:rFonts w:ascii="宋体" w:hAnsi="宋体"/>
                <w:sz w:val="16"/>
              </w:rPr>
              <w:t>台；象棋桌</w:t>
            </w:r>
            <w:r>
              <w:rPr>
                <w:rFonts w:ascii="宋体" w:hAnsi="宋体"/>
                <w:sz w:val="16"/>
              </w:rPr>
              <w:t>3</w:t>
            </w:r>
            <w:r>
              <w:rPr>
                <w:rFonts w:ascii="宋体" w:hAnsi="宋体"/>
                <w:sz w:val="16"/>
              </w:rPr>
              <w:t>台；单人椅</w:t>
            </w:r>
            <w:r>
              <w:rPr>
                <w:rFonts w:ascii="宋体" w:hAnsi="宋体"/>
                <w:sz w:val="16"/>
              </w:rPr>
              <w:t>20</w:t>
            </w:r>
            <w:r>
              <w:rPr>
                <w:rFonts w:ascii="宋体" w:hAnsi="宋体"/>
                <w:sz w:val="16"/>
              </w:rPr>
              <w:t>张；台球桌</w:t>
            </w:r>
            <w:r>
              <w:rPr>
                <w:rFonts w:ascii="宋体" w:hAnsi="宋体"/>
                <w:sz w:val="16"/>
              </w:rPr>
              <w:t>2</w:t>
            </w:r>
            <w:r>
              <w:rPr>
                <w:rFonts w:ascii="宋体" w:hAnsi="宋体"/>
                <w:sz w:val="16"/>
              </w:rPr>
              <w:t>台；乒乓球桌</w:t>
            </w:r>
            <w:r>
              <w:rPr>
                <w:rFonts w:ascii="宋体" w:hAnsi="宋体"/>
                <w:sz w:val="16"/>
              </w:rPr>
              <w:t>3</w:t>
            </w:r>
            <w:r>
              <w:rPr>
                <w:rFonts w:ascii="宋体" w:hAnsi="宋体"/>
                <w:sz w:val="16"/>
              </w:rPr>
              <w:t>台；公园椅</w:t>
            </w:r>
            <w:r>
              <w:rPr>
                <w:rFonts w:ascii="宋体" w:hAnsi="宋体"/>
                <w:sz w:val="16"/>
              </w:rPr>
              <w:t>20</w:t>
            </w:r>
            <w:r>
              <w:rPr>
                <w:rFonts w:ascii="宋体" w:hAnsi="宋体"/>
                <w:sz w:val="16"/>
              </w:rPr>
              <w:t>个；户外休闲桌椅套装</w:t>
            </w:r>
            <w:r>
              <w:rPr>
                <w:rFonts w:ascii="宋体" w:hAnsi="宋体"/>
                <w:sz w:val="16"/>
              </w:rPr>
              <w:t>4</w:t>
            </w:r>
            <w:r>
              <w:rPr>
                <w:rFonts w:ascii="宋体" w:hAnsi="宋体"/>
                <w:sz w:val="16"/>
              </w:rPr>
              <w:t>套；采购</w:t>
            </w:r>
            <w:r>
              <w:rPr>
                <w:rFonts w:ascii="宋体" w:hAnsi="宋体"/>
                <w:sz w:val="16"/>
              </w:rPr>
              <w:t>3</w:t>
            </w:r>
            <w:r>
              <w:rPr>
                <w:rFonts w:ascii="宋体" w:hAnsi="宋体"/>
                <w:sz w:val="16"/>
              </w:rPr>
              <w:t>批办公用品及耗材；采购</w:t>
            </w:r>
            <w:r>
              <w:rPr>
                <w:rFonts w:ascii="宋体" w:hAnsi="宋体"/>
                <w:sz w:val="16"/>
              </w:rPr>
              <w:t>623</w:t>
            </w:r>
            <w:r>
              <w:rPr>
                <w:rFonts w:ascii="宋体" w:hAnsi="宋体"/>
                <w:sz w:val="16"/>
              </w:rPr>
              <w:t>套慰问物资。</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组织开展各类活动次数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&gt;=12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购置社区功能室各类设施批次</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&gt;=2</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采购办公</w:t>
            </w:r>
            <w:r>
              <w:rPr>
                <w:rFonts w:ascii="宋体" w:hAnsi="宋体"/>
                <w:sz w:val="16"/>
              </w:rPr>
              <w:lastRenderedPageBreak/>
              <w:t>用品及耗材批次</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&gt;=3</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采购慰问物资数量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&gt;=623</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=623</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采购社区功能室各类设施、办公用品验收合格率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购置社区功能室各类设施完成时限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采购办公用品及耗材完成时限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采购慰问物资完成时限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采购慰问</w:t>
            </w:r>
            <w:r>
              <w:rPr>
                <w:rFonts w:ascii="宋体" w:hAnsi="宋体"/>
                <w:sz w:val="16"/>
              </w:rPr>
              <w:lastRenderedPageBreak/>
              <w:t>物资费用</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&lt;=3.75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r>
              <w:rPr>
                <w:rFonts w:ascii="宋体" w:hAnsi="宋体"/>
                <w:sz w:val="16"/>
              </w:rPr>
              <w:t>的采购</w:t>
            </w:r>
            <w:r>
              <w:rPr>
                <w:rFonts w:ascii="宋体" w:hAnsi="宋体"/>
                <w:sz w:val="16"/>
              </w:rPr>
              <w:lastRenderedPageBreak/>
              <w:t>优惠率</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购置社区功能室各类设施费用</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&lt;=7.50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r>
              <w:rPr>
                <w:rFonts w:ascii="宋体" w:hAnsi="宋体"/>
                <w:sz w:val="16"/>
              </w:rPr>
              <w:t>的采购优惠率</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采购办公用品及耗材费用</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&lt;=2.05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=1.968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r>
              <w:rPr>
                <w:rFonts w:ascii="宋体" w:hAnsi="宋体"/>
                <w:sz w:val="16"/>
              </w:rPr>
              <w:t>的采购优惠率</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采购活动用品费用</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&lt;=1.70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=1.632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r>
              <w:rPr>
                <w:rFonts w:ascii="宋体" w:hAnsi="宋体"/>
                <w:sz w:val="16"/>
              </w:rPr>
              <w:t>的采购优惠率</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提升社区功能室服务群众能力</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大幅提升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团结社区群众满意度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97.00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25"/>
        <w:gridCol w:w="616"/>
        <w:gridCol w:w="617"/>
        <w:gridCol w:w="617"/>
        <w:gridCol w:w="696"/>
        <w:gridCol w:w="617"/>
        <w:gridCol w:w="617"/>
        <w:gridCol w:w="622"/>
        <w:gridCol w:w="617"/>
        <w:gridCol w:w="617"/>
        <w:gridCol w:w="696"/>
        <w:gridCol w:w="776"/>
        <w:gridCol w:w="696"/>
        <w:gridCol w:w="631"/>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自治区科技特派员工作补助经费</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尉犁县教育和科学技术局充分发挥全县科技特派员，对农、林、畜发展的支撑作用，开展棉花高产栽培、林果病虫害防治、畜牧动物防疫等各类实用技术培训和服务工作，今年新选派</w:t>
            </w:r>
            <w:r>
              <w:rPr>
                <w:rFonts w:ascii="宋体" w:hAnsi="宋体"/>
                <w:sz w:val="16"/>
              </w:rPr>
              <w:t>5</w:t>
            </w:r>
            <w:r>
              <w:rPr>
                <w:rFonts w:ascii="宋体" w:hAnsi="宋体"/>
                <w:sz w:val="16"/>
              </w:rPr>
              <w:t>名科技特派员，科技特派员安排培训</w:t>
            </w:r>
            <w:r>
              <w:rPr>
                <w:rFonts w:ascii="宋体" w:hAnsi="宋体"/>
                <w:sz w:val="16"/>
              </w:rPr>
              <w:t>7</w:t>
            </w:r>
            <w:r>
              <w:rPr>
                <w:rFonts w:ascii="宋体" w:hAnsi="宋体"/>
                <w:sz w:val="16"/>
              </w:rPr>
              <w:t>场次，提升科技特派员助力乡村振兴发展的能力和水平，促进农业增效和农牧民增收。</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截至</w:t>
            </w: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31</w:t>
            </w:r>
            <w:r>
              <w:rPr>
                <w:rFonts w:ascii="宋体" w:hAnsi="宋体"/>
                <w:sz w:val="16"/>
              </w:rPr>
              <w:t>日，尉犁县教育和科学技术局自治区科技特派员工作补助经费，完成新选派科技特派员</w:t>
            </w:r>
            <w:r>
              <w:rPr>
                <w:rFonts w:ascii="宋体" w:hAnsi="宋体"/>
                <w:sz w:val="16"/>
              </w:rPr>
              <w:t>5</w:t>
            </w:r>
            <w:r>
              <w:rPr>
                <w:rFonts w:ascii="宋体" w:hAnsi="宋体"/>
                <w:sz w:val="16"/>
              </w:rPr>
              <w:t>名，科技特派员培训达到</w:t>
            </w:r>
            <w:r>
              <w:rPr>
                <w:rFonts w:ascii="宋体" w:hAnsi="宋体"/>
                <w:sz w:val="16"/>
              </w:rPr>
              <w:t>7</w:t>
            </w:r>
            <w:r>
              <w:rPr>
                <w:rFonts w:ascii="宋体" w:hAnsi="宋体"/>
                <w:sz w:val="16"/>
              </w:rPr>
              <w:t>场次，科技特派员包联行</w:t>
            </w:r>
            <w:r>
              <w:rPr>
                <w:rFonts w:ascii="宋体" w:hAnsi="宋体"/>
                <w:sz w:val="16"/>
              </w:rPr>
              <w:t>39</w:t>
            </w:r>
            <w:r>
              <w:rPr>
                <w:rFonts w:ascii="宋体" w:hAnsi="宋体"/>
                <w:sz w:val="16"/>
              </w:rPr>
              <w:t>个行政村全覆盖，完成科技特派员培训经费</w:t>
            </w:r>
            <w:r>
              <w:rPr>
                <w:rFonts w:ascii="宋体" w:hAnsi="宋体"/>
                <w:sz w:val="16"/>
              </w:rPr>
              <w:t>0.8</w:t>
            </w:r>
            <w:r>
              <w:rPr>
                <w:rFonts w:ascii="宋体" w:hAnsi="宋体"/>
                <w:sz w:val="16"/>
              </w:rPr>
              <w:t>万元，奖励科技特派员，用于发放培训资料等</w:t>
            </w:r>
            <w:r>
              <w:rPr>
                <w:rFonts w:ascii="宋体" w:hAnsi="宋体"/>
                <w:sz w:val="16"/>
              </w:rPr>
              <w:t>0</w:t>
            </w:r>
            <w:r>
              <w:rPr>
                <w:rFonts w:ascii="宋体" w:hAnsi="宋体"/>
                <w:sz w:val="16"/>
              </w:rPr>
              <w:t>.4</w:t>
            </w:r>
            <w:r>
              <w:rPr>
                <w:rFonts w:ascii="宋体" w:hAnsi="宋体"/>
                <w:sz w:val="16"/>
              </w:rPr>
              <w:t>万元，用于印刷宣传资料费用</w:t>
            </w:r>
            <w:r>
              <w:rPr>
                <w:rFonts w:ascii="宋体" w:hAnsi="宋体"/>
                <w:sz w:val="16"/>
              </w:rPr>
              <w:t>0.8</w:t>
            </w:r>
            <w:r>
              <w:rPr>
                <w:rFonts w:ascii="宋体" w:hAnsi="宋体"/>
                <w:sz w:val="16"/>
              </w:rPr>
              <w:t>万元，完成科技特派员项目</w:t>
            </w:r>
            <w:r>
              <w:rPr>
                <w:rFonts w:ascii="宋体" w:hAnsi="宋体"/>
                <w:sz w:val="16"/>
              </w:rPr>
              <w:t>1</w:t>
            </w:r>
            <w:r>
              <w:rPr>
                <w:rFonts w:ascii="宋体" w:hAnsi="宋体"/>
                <w:sz w:val="16"/>
              </w:rPr>
              <w:t>个，推广新技术</w:t>
            </w:r>
            <w:r>
              <w:rPr>
                <w:rFonts w:ascii="宋体" w:hAnsi="宋体"/>
                <w:sz w:val="16"/>
              </w:rPr>
              <w:t>1</w:t>
            </w:r>
            <w:r>
              <w:rPr>
                <w:rFonts w:ascii="宋体" w:hAnsi="宋体"/>
                <w:sz w:val="16"/>
              </w:rPr>
              <w:t>项，农牧民满意度达到</w:t>
            </w:r>
            <w:r>
              <w:rPr>
                <w:rFonts w:ascii="宋体" w:hAnsi="宋体"/>
                <w:sz w:val="16"/>
              </w:rPr>
              <w:t>90%</w:t>
            </w:r>
            <w:r>
              <w:rPr>
                <w:rFonts w:ascii="宋体" w:hAnsi="宋体"/>
                <w:sz w:val="16"/>
              </w:rPr>
              <w:t>。</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选派科技特派员数量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科技特派员培训次数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&gt;=7</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行政村覆盖率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培训按期完成率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培训等费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&lt;=0.80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奖励费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&lt;=0.40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宣传资料费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&lt;=0.80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示范推广技术数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&gt;=1</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受训学员满意度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106.22%</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年初预期指标设置较低，特派员开展各类培训，培训学员满意度高。</w:t>
            </w: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自治州</w:t>
            </w:r>
            <w:r>
              <w:rPr>
                <w:rFonts w:ascii="宋体" w:hAnsi="宋体"/>
                <w:sz w:val="16"/>
              </w:rPr>
              <w:t>“</w:t>
            </w:r>
            <w:r>
              <w:rPr>
                <w:rFonts w:ascii="宋体" w:hAnsi="宋体"/>
                <w:sz w:val="16"/>
              </w:rPr>
              <w:t>五个好</w:t>
            </w:r>
            <w:r>
              <w:rPr>
                <w:rFonts w:ascii="宋体" w:hAnsi="宋体"/>
                <w:sz w:val="16"/>
              </w:rPr>
              <w:t>”</w:t>
            </w:r>
            <w:r>
              <w:rPr>
                <w:rFonts w:ascii="宋体" w:hAnsi="宋体"/>
                <w:sz w:val="16"/>
              </w:rPr>
              <w:t>党支部示范点补助经费</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尉犁县教育和科学技术局</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为进一步做好孔雀幼儿园党建工作，不断增强党组织的创造力、凝聚力和战斗力，为幼儿园教育教学发展提供坚强的组织保障。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幼儿园坚持</w:t>
            </w:r>
            <w:r>
              <w:rPr>
                <w:rFonts w:ascii="宋体" w:hAnsi="宋体"/>
                <w:sz w:val="16"/>
              </w:rPr>
              <w:t>“</w:t>
            </w:r>
            <w:r>
              <w:rPr>
                <w:rFonts w:ascii="宋体" w:hAnsi="宋体"/>
                <w:sz w:val="16"/>
              </w:rPr>
              <w:t>围绕党建抓教育，抓好教育促党建</w:t>
            </w:r>
            <w:r>
              <w:rPr>
                <w:rFonts w:ascii="宋体" w:hAnsi="宋体"/>
                <w:sz w:val="16"/>
              </w:rPr>
              <w:t>”</w:t>
            </w:r>
            <w:r>
              <w:rPr>
                <w:rFonts w:ascii="宋体" w:hAnsi="宋体"/>
                <w:sz w:val="16"/>
              </w:rPr>
              <w:t>工作理念，打造以</w:t>
            </w:r>
            <w:r>
              <w:rPr>
                <w:rFonts w:ascii="宋体" w:hAnsi="宋体"/>
                <w:sz w:val="16"/>
              </w:rPr>
              <w:t>“</w:t>
            </w:r>
            <w:r>
              <w:rPr>
                <w:rFonts w:ascii="宋体" w:hAnsi="宋体"/>
                <w:sz w:val="16"/>
              </w:rPr>
              <w:t>四红行动</w:t>
            </w:r>
            <w:r>
              <w:rPr>
                <w:rFonts w:ascii="宋体" w:hAnsi="宋体"/>
                <w:sz w:val="16"/>
              </w:rPr>
              <w:t xml:space="preserve"> </w:t>
            </w:r>
            <w:r>
              <w:rPr>
                <w:rFonts w:ascii="宋体" w:hAnsi="宋体"/>
                <w:sz w:val="16"/>
              </w:rPr>
              <w:t>培根铸魂</w:t>
            </w:r>
            <w:r>
              <w:rPr>
                <w:rFonts w:ascii="宋体" w:hAnsi="宋体"/>
                <w:sz w:val="16"/>
              </w:rPr>
              <w:t>”</w:t>
            </w:r>
            <w:r>
              <w:rPr>
                <w:rFonts w:ascii="宋体" w:hAnsi="宋体"/>
                <w:sz w:val="16"/>
              </w:rPr>
              <w:t>为主题的党建品牌，将党建与园所管理、教育教学有效融合。完成制作党建宣传栏</w:t>
            </w:r>
            <w:r>
              <w:rPr>
                <w:rFonts w:ascii="宋体" w:hAnsi="宋体"/>
                <w:sz w:val="16"/>
              </w:rPr>
              <w:t>20</w:t>
            </w:r>
            <w:r>
              <w:rPr>
                <w:rFonts w:ascii="宋体" w:hAnsi="宋体"/>
                <w:sz w:val="16"/>
              </w:rPr>
              <w:t>个，开展党支部活动</w:t>
            </w:r>
            <w:r>
              <w:rPr>
                <w:rFonts w:ascii="宋体" w:hAnsi="宋体"/>
                <w:sz w:val="16"/>
              </w:rPr>
              <w:t>12</w:t>
            </w:r>
            <w:r>
              <w:rPr>
                <w:rFonts w:ascii="宋体" w:hAnsi="宋体"/>
                <w:sz w:val="16"/>
              </w:rPr>
              <w:t>次，订阅及购买</w:t>
            </w:r>
            <w:r>
              <w:rPr>
                <w:rFonts w:ascii="宋体" w:hAnsi="宋体"/>
                <w:sz w:val="16"/>
              </w:rPr>
              <w:t>1</w:t>
            </w:r>
            <w:r>
              <w:rPr>
                <w:rFonts w:ascii="宋体" w:hAnsi="宋体"/>
                <w:sz w:val="16"/>
              </w:rPr>
              <w:t>批党员教育宣传资料，表彰和奖励优秀党员</w:t>
            </w:r>
            <w:r>
              <w:rPr>
                <w:rFonts w:ascii="宋体" w:hAnsi="宋体"/>
                <w:sz w:val="16"/>
              </w:rPr>
              <w:t>6</w:t>
            </w:r>
            <w:r>
              <w:rPr>
                <w:rFonts w:ascii="宋体" w:hAnsi="宋体"/>
                <w:sz w:val="16"/>
              </w:rPr>
              <w:t>人，走访慰问困难党员</w:t>
            </w:r>
            <w:r>
              <w:rPr>
                <w:rFonts w:ascii="宋体" w:hAnsi="宋体"/>
                <w:sz w:val="16"/>
              </w:rPr>
              <w:t>9</w:t>
            </w:r>
            <w:r>
              <w:rPr>
                <w:rFonts w:ascii="宋体" w:hAnsi="宋体"/>
                <w:sz w:val="16"/>
              </w:rPr>
              <w:t>人，</w:t>
            </w:r>
            <w:r>
              <w:rPr>
                <w:rFonts w:ascii="宋体" w:hAnsi="宋体"/>
                <w:sz w:val="16"/>
              </w:rPr>
              <w:t>2024</w:t>
            </w:r>
            <w:r>
              <w:rPr>
                <w:rFonts w:ascii="宋体" w:hAnsi="宋体"/>
                <w:sz w:val="16"/>
              </w:rPr>
              <w:t>年度荣获自治区、自治州</w:t>
            </w:r>
            <w:r>
              <w:rPr>
                <w:rFonts w:ascii="宋体" w:hAnsi="宋体"/>
                <w:sz w:val="16"/>
              </w:rPr>
              <w:t>“</w:t>
            </w:r>
            <w:r>
              <w:rPr>
                <w:rFonts w:ascii="宋体" w:hAnsi="宋体"/>
                <w:sz w:val="16"/>
              </w:rPr>
              <w:t>五个好</w:t>
            </w:r>
            <w:r>
              <w:rPr>
                <w:rFonts w:ascii="宋体" w:hAnsi="宋体"/>
                <w:sz w:val="16"/>
              </w:rPr>
              <w:t>”</w:t>
            </w:r>
            <w:r>
              <w:rPr>
                <w:rFonts w:ascii="宋体" w:hAnsi="宋体"/>
                <w:sz w:val="16"/>
              </w:rPr>
              <w:t>标准化规范化党支部。</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党建宣传栏制作数量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&gt;=20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开展党支部活动次数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&gt;=12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订阅及购买党</w:t>
            </w:r>
            <w:r>
              <w:rPr>
                <w:rFonts w:ascii="宋体" w:hAnsi="宋体"/>
                <w:sz w:val="16"/>
              </w:rPr>
              <w:lastRenderedPageBreak/>
              <w:t>员教育宣传资料数量</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&gt;=1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表彰和奖励优秀党员人数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w:t>
            </w:r>
            <w:r>
              <w:rPr>
                <w:rFonts w:ascii="宋体" w:hAnsi="宋体"/>
                <w:sz w:val="16"/>
              </w:rPr>
              <w:t>=6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116.67%</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设定预期目标时统计人数不精准。</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走访慰问困难党员人数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基层党组织活动覆盖率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4.74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设定预期目标偏低，资金已全部及时支付。</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党建相关工作费用支出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订阅及购买党员教</w:t>
            </w:r>
            <w:r>
              <w:rPr>
                <w:rFonts w:ascii="宋体" w:hAnsi="宋体"/>
                <w:sz w:val="16"/>
              </w:rPr>
              <w:lastRenderedPageBreak/>
              <w:t>育宣传资料费用</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&lt;=0.60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表彰和奖励优秀党员费用</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&lt;=0.30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走访慰问困难党员费用</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&lt;=0.30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开展党支部活动费用</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&lt;=0.30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提升基层党组织的组织力凝聚力战斗</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不断提升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教师满意度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满意度指标设定预期目标偏低，项目实施完成后进行满意</w:t>
            </w:r>
            <w:r>
              <w:rPr>
                <w:rFonts w:ascii="宋体" w:hAnsi="宋体"/>
                <w:sz w:val="16"/>
              </w:rPr>
              <w:lastRenderedPageBreak/>
              <w:t>度调查，教师均表示很满意。</w:t>
            </w: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98.74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2"/>
        <w:gridCol w:w="632"/>
        <w:gridCol w:w="632"/>
        <w:gridCol w:w="632"/>
        <w:gridCol w:w="776"/>
        <w:gridCol w:w="632"/>
        <w:gridCol w:w="632"/>
        <w:gridCol w:w="632"/>
        <w:gridCol w:w="632"/>
        <w:gridCol w:w="632"/>
        <w:gridCol w:w="696"/>
        <w:gridCol w:w="632"/>
        <w:gridCol w:w="632"/>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年尉犁县第八小学课后服务教师服务费（自有资金）</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尉犁县第八小学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尉犁县第八小学</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57.33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57.33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57.33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年尉犁县第八小学课后服务费用于支付参与课后服务教师的课时费，同时预留课后服务费的</w:t>
            </w:r>
            <w:r>
              <w:rPr>
                <w:rFonts w:ascii="宋体" w:hAnsi="宋体"/>
                <w:sz w:val="16"/>
              </w:rPr>
              <w:t>5%</w:t>
            </w:r>
            <w:r>
              <w:rPr>
                <w:rFonts w:ascii="宋体" w:hAnsi="宋体"/>
                <w:sz w:val="16"/>
              </w:rPr>
              <w:t>公用经费用于支付课后服务期间产生的水费，电费，办公费及相关服务于课后的设备服务费</w:t>
            </w:r>
            <w:r>
              <w:rPr>
                <w:rFonts w:ascii="宋体" w:hAnsi="宋体"/>
                <w:sz w:val="16"/>
              </w:rPr>
              <w:t>,</w:t>
            </w:r>
            <w:r>
              <w:rPr>
                <w:rFonts w:ascii="宋体" w:hAnsi="宋体"/>
                <w:sz w:val="16"/>
              </w:rPr>
              <w:t>本年度有</w:t>
            </w:r>
            <w:r>
              <w:rPr>
                <w:rFonts w:ascii="宋体" w:hAnsi="宋体"/>
                <w:sz w:val="16"/>
              </w:rPr>
              <w:t>100</w:t>
            </w:r>
            <w:r>
              <w:rPr>
                <w:rFonts w:ascii="宋体" w:hAnsi="宋体"/>
                <w:sz w:val="16"/>
              </w:rPr>
              <w:t>名教师参与课后服务文化课和社团课课程，助力学生高效完成作业，本学期期末各学科均有效提升，激发学生多元化兴趣，学生至少掌握一项特长，同时优化课后服务，学生和家长满意度达</w:t>
            </w:r>
            <w:r>
              <w:rPr>
                <w:rFonts w:ascii="宋体" w:hAnsi="宋体"/>
                <w:sz w:val="16"/>
              </w:rPr>
              <w:t>95%</w:t>
            </w:r>
            <w:r>
              <w:rPr>
                <w:rFonts w:ascii="宋体" w:hAnsi="宋体"/>
                <w:sz w:val="16"/>
              </w:rPr>
              <w:t>以上，构建良好家校公育环境。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课后托管在多项目标上取得显著成果。作业辅导方面，帮助学生高效完成作业，学科疑难点得到及时解决</w:t>
            </w:r>
            <w:r>
              <w:rPr>
                <w:rFonts w:ascii="宋体" w:hAnsi="宋体"/>
                <w:sz w:val="16"/>
              </w:rPr>
              <w:t xml:space="preserve"> </w:t>
            </w:r>
            <w:r>
              <w:rPr>
                <w:rFonts w:ascii="宋体" w:hAnsi="宋体"/>
                <w:sz w:val="16"/>
              </w:rPr>
              <w:t>，知识掌握更牢固。兴趣培养上</w:t>
            </w:r>
            <w:r>
              <w:rPr>
                <w:rFonts w:ascii="宋体" w:hAnsi="宋体"/>
                <w:sz w:val="16"/>
              </w:rPr>
              <w:t>，开设的绘画、音乐、体育等课程激发学生探索欲，挖掘个人潜能。安全保障做到零事故，完善的管理制度和专人巡查为学生筑牢安全防线。成功搭建起家校共育桥梁，助力学生全面成长。</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应参于课后服务教师人数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&gt;=49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年初设定教师人数偏少。</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课后服务教师课时费发放准确率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课后服务费发放及时率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保障课后服务运转成本</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&lt;=2.87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=2.87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课后服务教师课时费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&lt;=54.46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=54.46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提升教育公共服务能力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参与课后服务学生满意度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86.00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28"/>
        <w:gridCol w:w="624"/>
        <w:gridCol w:w="624"/>
        <w:gridCol w:w="625"/>
        <w:gridCol w:w="776"/>
        <w:gridCol w:w="625"/>
        <w:gridCol w:w="625"/>
        <w:gridCol w:w="627"/>
        <w:gridCol w:w="625"/>
        <w:gridCol w:w="625"/>
        <w:gridCol w:w="696"/>
        <w:gridCol w:w="696"/>
        <w:gridCol w:w="632"/>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年尉犁县第二小学课后服务教师服务费（自有资金）</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尉犁县第二小学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尉犁县第二小学</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年尉犁县第二小学课后服务费用于支付参加课后服务教师的课时费，同时预留课后服务费的</w:t>
            </w:r>
            <w:r>
              <w:rPr>
                <w:rFonts w:ascii="宋体" w:hAnsi="宋体"/>
                <w:sz w:val="16"/>
              </w:rPr>
              <w:t>5%</w:t>
            </w:r>
            <w:r>
              <w:rPr>
                <w:rFonts w:ascii="宋体" w:hAnsi="宋体"/>
                <w:sz w:val="16"/>
              </w:rPr>
              <w:t>公用经费用于支付课后服务期间产生的水费、电费、办公费等及相关与课后服务相关的设备购置费。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已完成支付</w:t>
            </w:r>
            <w:r>
              <w:rPr>
                <w:rFonts w:ascii="宋体" w:hAnsi="宋体"/>
                <w:sz w:val="16"/>
              </w:rPr>
              <w:t>42</w:t>
            </w:r>
            <w:r>
              <w:rPr>
                <w:rFonts w:ascii="宋体" w:hAnsi="宋体"/>
                <w:sz w:val="16"/>
              </w:rPr>
              <w:t>名参加课后服务教师的课时费，以及课后服务期间产生的水费、电费。</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参与课后服务教师人数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&gt;=49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85.71%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人数减少导致班级数减少，参与课后托管服务教师人数减少。</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课后服务教师</w:t>
            </w:r>
            <w:r>
              <w:rPr>
                <w:rFonts w:ascii="宋体" w:hAnsi="宋体"/>
                <w:sz w:val="16"/>
              </w:rPr>
              <w:lastRenderedPageBreak/>
              <w:t>课时费发放及时率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课后服务发放准确率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保障课后服务运转成本</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=0.59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=0.59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课后服务教师课时费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&lt;=11.27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=11.27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提升教育公共服务能力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参与课后服务学生满意度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25"/>
        <w:gridCol w:w="615"/>
        <w:gridCol w:w="615"/>
        <w:gridCol w:w="615"/>
        <w:gridCol w:w="776"/>
        <w:gridCol w:w="616"/>
        <w:gridCol w:w="616"/>
        <w:gridCol w:w="621"/>
        <w:gridCol w:w="616"/>
        <w:gridCol w:w="616"/>
        <w:gridCol w:w="696"/>
        <w:gridCol w:w="776"/>
        <w:gridCol w:w="631"/>
        <w:gridCol w:w="626"/>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年尉犁县第二中学课后服务教师服务费（自有资金）</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尉犁县第二中学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尉犁县第二中学</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22.64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22.64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90.81%</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7.70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22.64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22.64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尉犁县第二中学课后服务费其中</w:t>
            </w:r>
            <w:r>
              <w:rPr>
                <w:rFonts w:ascii="宋体" w:hAnsi="宋体"/>
                <w:sz w:val="16"/>
              </w:rPr>
              <w:t>21.5</w:t>
            </w:r>
            <w:r>
              <w:rPr>
                <w:rFonts w:ascii="宋体" w:hAnsi="宋体"/>
                <w:sz w:val="16"/>
              </w:rPr>
              <w:t>万元用于教师服务费的发放，</w:t>
            </w:r>
            <w:r>
              <w:rPr>
                <w:rFonts w:ascii="宋体" w:hAnsi="宋体"/>
                <w:sz w:val="16"/>
              </w:rPr>
              <w:t>1.132</w:t>
            </w:r>
            <w:r>
              <w:rPr>
                <w:rFonts w:ascii="宋体" w:hAnsi="宋体"/>
                <w:sz w:val="16"/>
              </w:rPr>
              <w:t>万元用于支付课后服务费所产生的办公用品或社团活动用品、水，电费，代账宝服务费等日常支出。</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年尉犁县第二中学课后服务费</w:t>
            </w:r>
            <w:r>
              <w:rPr>
                <w:rFonts w:ascii="宋体" w:hAnsi="宋体"/>
                <w:sz w:val="16"/>
              </w:rPr>
              <w:t>22.64</w:t>
            </w:r>
            <w:r>
              <w:rPr>
                <w:rFonts w:ascii="宋体" w:hAnsi="宋体"/>
                <w:sz w:val="16"/>
              </w:rPr>
              <w:t>万元用于支付参与课后服务教师的课时费</w:t>
            </w:r>
            <w:r>
              <w:rPr>
                <w:rFonts w:ascii="宋体" w:hAnsi="宋体"/>
                <w:sz w:val="16"/>
              </w:rPr>
              <w:t>19.52</w:t>
            </w:r>
            <w:r>
              <w:rPr>
                <w:rFonts w:ascii="宋体" w:hAnsi="宋体"/>
                <w:sz w:val="16"/>
              </w:rPr>
              <w:t>万元，同时预留课后服务费的</w:t>
            </w:r>
            <w:r>
              <w:rPr>
                <w:rFonts w:ascii="宋体" w:hAnsi="宋体"/>
                <w:sz w:val="16"/>
              </w:rPr>
              <w:t>5%</w:t>
            </w:r>
            <w:r>
              <w:rPr>
                <w:rFonts w:ascii="宋体" w:hAnsi="宋体"/>
                <w:sz w:val="16"/>
              </w:rPr>
              <w:t>公用经费</w:t>
            </w:r>
            <w:r>
              <w:rPr>
                <w:rFonts w:ascii="宋体" w:hAnsi="宋体"/>
                <w:sz w:val="16"/>
              </w:rPr>
              <w:t>1.023</w:t>
            </w:r>
            <w:r>
              <w:rPr>
                <w:rFonts w:ascii="宋体" w:hAnsi="宋体"/>
                <w:sz w:val="16"/>
              </w:rPr>
              <w:t>万元用于支付课后服务期间产生的电费及社团活动用品款，有效提升了教育公共服务能力。</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应参与课后服务教师人数</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&gt;=38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=38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课后服务教师课时费发放准确率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课后服务</w:t>
            </w:r>
            <w:r>
              <w:rPr>
                <w:rFonts w:ascii="宋体" w:hAnsi="宋体"/>
                <w:sz w:val="16"/>
              </w:rPr>
              <w:lastRenderedPageBreak/>
              <w:t>费发放及时率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保成本障课后服务运转</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w:t>
            </w:r>
            <w:r>
              <w:rPr>
                <w:rFonts w:ascii="宋体" w:hAnsi="宋体"/>
                <w:sz w:val="16"/>
              </w:rPr>
              <w:t>=1.13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91.15%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7.79</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因教学资源整合，学生人数减少等原因导致课后服务费的收入与预期目标有差距</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课后服务费教师课时费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&lt;=20.87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=19.52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93.53%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8.38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因教学资源整合，学生人数减少等原因导致课后服务费的收入与预期目标有差距</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提升教育公共</w:t>
            </w:r>
            <w:r>
              <w:rPr>
                <w:rFonts w:ascii="宋体" w:hAnsi="宋体"/>
                <w:sz w:val="16"/>
              </w:rPr>
              <w:lastRenderedPageBreak/>
              <w:t>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参与课后服务费教师满意度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因年初目标值设置低，与实际调察有偏差</w:t>
            </w: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93.87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br w:type="page"/>
      </w:r>
    </w:p>
    <w:tbl>
      <w:tblPr>
        <w:tblW w:w="0" w:type="auto"/>
        <w:tblLook w:val="04A0" w:firstRow="1" w:lastRow="0" w:firstColumn="1" w:lastColumn="0" w:noHBand="0" w:noVBand="1"/>
      </w:tblPr>
      <w:tblGrid>
        <w:gridCol w:w="632"/>
        <w:gridCol w:w="632"/>
        <w:gridCol w:w="632"/>
        <w:gridCol w:w="696"/>
        <w:gridCol w:w="696"/>
        <w:gridCol w:w="632"/>
        <w:gridCol w:w="632"/>
        <w:gridCol w:w="632"/>
        <w:gridCol w:w="632"/>
        <w:gridCol w:w="632"/>
        <w:gridCol w:w="696"/>
        <w:gridCol w:w="632"/>
        <w:gridCol w:w="632"/>
        <w:gridCol w:w="632"/>
      </w:tblGrid>
      <w:tr w:rsidR="005C2C8A">
        <w:tc>
          <w:tcPr>
            <w:tcW w:w="8848" w:type="dxa"/>
            <w:gridSpan w:val="14"/>
            <w:vAlign w:val="center"/>
          </w:tcPr>
          <w:p w:rsidR="005C2C8A" w:rsidRDefault="00C33A7D">
            <w:pPr>
              <w:jc w:val="center"/>
            </w:pPr>
            <w:r>
              <w:rPr>
                <w:rFonts w:ascii="宋体" w:hAnsi="宋体"/>
                <w:sz w:val="24"/>
              </w:rPr>
              <w:lastRenderedPageBreak/>
              <w:t>项目支出绩效自评表</w:t>
            </w:r>
          </w:p>
        </w:tc>
      </w:tr>
      <w:tr w:rsidR="005C2C8A">
        <w:tc>
          <w:tcPr>
            <w:tcW w:w="8848" w:type="dxa"/>
            <w:gridSpan w:val="14"/>
            <w:vAlign w:val="center"/>
          </w:tcPr>
          <w:p w:rsidR="005C2C8A" w:rsidRDefault="00C33A7D">
            <w:pPr>
              <w:jc w:val="center"/>
            </w:pPr>
            <w:r>
              <w:rPr>
                <w:rFonts w:ascii="宋体" w:hAnsi="宋体"/>
                <w:sz w:val="24"/>
              </w:rPr>
              <w:t>(2024</w:t>
            </w:r>
            <w:r>
              <w:rPr>
                <w:rFonts w:ascii="宋体" w:hAnsi="宋体"/>
                <w:sz w:val="24"/>
              </w:rPr>
              <w:t>年度</w:t>
            </w:r>
            <w:r>
              <w:rPr>
                <w:rFonts w:ascii="宋体" w:hAnsi="宋体"/>
                <w:sz w:val="24"/>
              </w:rPr>
              <w:t>)</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2024</w:t>
            </w:r>
            <w:r>
              <w:rPr>
                <w:rFonts w:ascii="宋体" w:hAnsi="宋体"/>
                <w:sz w:val="16"/>
              </w:rPr>
              <w:t>年尉犁县第六小学课后服务教师服务费（自有资金）</w:t>
            </w:r>
          </w:p>
        </w:tc>
      </w:tr>
      <w:tr w:rsidR="005C2C8A">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尉犁县第六小学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尉犁县第六小学</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得分</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10.88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10.88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10.00</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10.88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总体目标完成情况</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t>2024</w:t>
            </w:r>
            <w:r>
              <w:rPr>
                <w:rFonts w:ascii="宋体" w:hAnsi="宋体"/>
                <w:sz w:val="16"/>
              </w:rPr>
              <w:t>年尉犁县第六小学课后服务费用于支付参与课后服务教师的课时费，同时预留课后服务费的</w:t>
            </w:r>
            <w:r>
              <w:rPr>
                <w:rFonts w:ascii="宋体" w:hAnsi="宋体"/>
                <w:sz w:val="16"/>
              </w:rPr>
              <w:t>5%</w:t>
            </w:r>
            <w:r>
              <w:rPr>
                <w:rFonts w:ascii="宋体" w:hAnsi="宋体"/>
                <w:sz w:val="16"/>
              </w:rPr>
              <w:t>公用经费用于支付课后服务期间产生的办公费及相关服务于课后的设备服务费</w:t>
            </w:r>
            <w:r>
              <w:rPr>
                <w:rFonts w:ascii="宋体" w:hAnsi="宋体"/>
                <w:sz w:val="16"/>
              </w:rPr>
              <w:t>,</w:t>
            </w:r>
            <w:r>
              <w:rPr>
                <w:rFonts w:ascii="宋体" w:hAnsi="宋体"/>
                <w:sz w:val="16"/>
              </w:rPr>
              <w:t>本年度有</w:t>
            </w:r>
            <w:r>
              <w:rPr>
                <w:rFonts w:ascii="宋体" w:hAnsi="宋体"/>
                <w:sz w:val="16"/>
              </w:rPr>
              <w:t>48</w:t>
            </w:r>
            <w:r>
              <w:rPr>
                <w:rFonts w:ascii="宋体" w:hAnsi="宋体"/>
                <w:sz w:val="16"/>
              </w:rPr>
              <w:t>名教师参与课后服务文化课和社团课课程，助力学生高效完成作业，本学期期末各学科均有效提升，激发学生多元化兴趣，学生至少掌握一项特长，同时优化课后服务，学生满意度达</w:t>
            </w:r>
            <w:r>
              <w:rPr>
                <w:rFonts w:ascii="宋体" w:hAnsi="宋体"/>
                <w:sz w:val="16"/>
              </w:rPr>
              <w:t>95%</w:t>
            </w:r>
            <w:r>
              <w:rPr>
                <w:rFonts w:ascii="宋体" w:hAnsi="宋体"/>
                <w:sz w:val="16"/>
              </w:rPr>
              <w:t>以上，构建良好家校公育环境。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5C2C8A" w:rsidRDefault="00C33A7D">
            <w:r>
              <w:rPr>
                <w:rFonts w:ascii="宋体" w:hAnsi="宋体"/>
                <w:sz w:val="16"/>
              </w:rPr>
              <w:br/>
            </w:r>
            <w:r>
              <w:rPr>
                <w:rFonts w:ascii="宋体" w:hAnsi="宋体"/>
                <w:sz w:val="16"/>
              </w:rPr>
              <w:br/>
            </w:r>
            <w:r>
              <w:rPr>
                <w:rFonts w:ascii="宋体" w:hAnsi="宋体"/>
                <w:sz w:val="16"/>
              </w:rPr>
              <w:br/>
            </w:r>
            <w:r>
              <w:rPr>
                <w:rFonts w:ascii="宋体" w:hAnsi="宋体"/>
                <w:sz w:val="16"/>
              </w:rPr>
              <w:tab/>
            </w:r>
            <w:r>
              <w:rPr>
                <w:rFonts w:ascii="宋体" w:hAnsi="宋体"/>
                <w:sz w:val="16"/>
              </w:rPr>
              <w:t>教师课时费与公用经费完成目标情况：本年度我单位计划支出参与课后服务教师的课时费</w:t>
            </w:r>
            <w:r>
              <w:rPr>
                <w:rFonts w:ascii="宋体" w:hAnsi="宋体"/>
                <w:sz w:val="16"/>
              </w:rPr>
              <w:t>10.88</w:t>
            </w:r>
            <w:r>
              <w:rPr>
                <w:rFonts w:ascii="宋体" w:hAnsi="宋体"/>
                <w:sz w:val="16"/>
              </w:rPr>
              <w:t>万元，年末已完成</w:t>
            </w:r>
            <w:r>
              <w:rPr>
                <w:rFonts w:ascii="宋体" w:hAnsi="宋体"/>
                <w:sz w:val="16"/>
              </w:rPr>
              <w:t>100%</w:t>
            </w:r>
            <w:r>
              <w:rPr>
                <w:rFonts w:ascii="宋体" w:hAnsi="宋体"/>
                <w:sz w:val="16"/>
              </w:rPr>
              <w:t>发放，同时预留课后服务</w:t>
            </w:r>
            <w:r>
              <w:rPr>
                <w:rFonts w:ascii="宋体" w:hAnsi="宋体"/>
                <w:sz w:val="16"/>
              </w:rPr>
              <w:t>费的</w:t>
            </w:r>
            <w:r>
              <w:rPr>
                <w:rFonts w:ascii="宋体" w:hAnsi="宋体"/>
                <w:sz w:val="16"/>
              </w:rPr>
              <w:t>5%</w:t>
            </w:r>
            <w:r>
              <w:rPr>
                <w:rFonts w:ascii="宋体" w:hAnsi="宋体"/>
                <w:sz w:val="16"/>
              </w:rPr>
              <w:t>公用经费，用于支付课后服务期间产生的社团活动用品已完成</w:t>
            </w:r>
            <w:r>
              <w:rPr>
                <w:rFonts w:ascii="宋体" w:hAnsi="宋体"/>
                <w:sz w:val="16"/>
              </w:rPr>
              <w:t>100%</w:t>
            </w:r>
            <w:r>
              <w:rPr>
                <w:rFonts w:ascii="宋体" w:hAnsi="宋体"/>
                <w:sz w:val="16"/>
              </w:rPr>
              <w:t>。教学成果：本年度有</w:t>
            </w:r>
            <w:r>
              <w:rPr>
                <w:rFonts w:ascii="宋体" w:hAnsi="宋体"/>
                <w:sz w:val="16"/>
              </w:rPr>
              <w:t>49</w:t>
            </w:r>
            <w:r>
              <w:rPr>
                <w:rFonts w:ascii="宋体" w:hAnsi="宋体"/>
                <w:sz w:val="16"/>
              </w:rPr>
              <w:t>名教师参与课后服务助力学生高效完成作业，期末各学科成绩有效提升。学生兴趣培养：激发学生多元化兴趣，让学生至少掌握一项特长技能。服务优化于家校共育：优化课后托管服务，学生、家长满意度达</w:t>
            </w:r>
            <w:r>
              <w:rPr>
                <w:rFonts w:ascii="宋体" w:hAnsi="宋体"/>
                <w:sz w:val="16"/>
              </w:rPr>
              <w:t>95%</w:t>
            </w:r>
            <w:r>
              <w:rPr>
                <w:rFonts w:ascii="宋体" w:hAnsi="宋体"/>
                <w:sz w:val="16"/>
              </w:rPr>
              <w:t>以上，构建良好的家校共育环境。</w:t>
            </w:r>
          </w:p>
        </w:tc>
      </w:tr>
      <w:tr w:rsidR="005C2C8A">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偏差原因分析及改进措施</w:t>
            </w:r>
          </w:p>
        </w:tc>
      </w:tr>
      <w:tr w:rsidR="005C2C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参与课后服务教师（人）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=49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102%</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13.72</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在实际组织课后托管读物的过程中，课</w:t>
            </w:r>
            <w:r>
              <w:rPr>
                <w:rFonts w:ascii="宋体" w:hAnsi="宋体"/>
                <w:sz w:val="16"/>
              </w:rPr>
              <w:lastRenderedPageBreak/>
              <w:t>程安排临时调整，增加了一些特色课程，导致人员有变动。</w:t>
            </w: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课后服务教师课时费发放准确率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课后服务发放及时率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保障课后服务运转成本</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=0.2</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=0.2</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课后服务教师课时费</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=10.68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=10.68</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提升教育公共服务能力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完成目标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632" w:type="dxa"/>
            <w:vMerge/>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参加课后服务学生满意度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5C2C8A">
            <w:pPr>
              <w:jc w:val="center"/>
            </w:pPr>
          </w:p>
        </w:tc>
      </w:tr>
      <w:tr w:rsidR="005C2C8A">
        <w:tc>
          <w:tcPr>
            <w:tcW w:w="2528" w:type="dxa"/>
            <w:gridSpan w:val="4"/>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tcPr>
          <w:p w:rsidR="005C2C8A" w:rsidRDefault="005C2C8A"/>
        </w:tc>
        <w:tc>
          <w:tcPr>
            <w:tcW w:w="632" w:type="dxa"/>
            <w:tcBorders>
              <w:top w:val="single" w:sz="10" w:space="0" w:color="auto"/>
              <w:left w:val="single" w:sz="10" w:space="0" w:color="auto"/>
              <w:bottom w:val="single" w:sz="10" w:space="0" w:color="auto"/>
              <w:right w:val="single" w:sz="10" w:space="0" w:color="auto"/>
            </w:tcBorders>
            <w:vAlign w:val="center"/>
          </w:tcPr>
          <w:p w:rsidR="005C2C8A" w:rsidRDefault="00C33A7D">
            <w:pPr>
              <w:jc w:val="center"/>
            </w:pPr>
            <w:r>
              <w:rPr>
                <w:rFonts w:ascii="宋体" w:hAnsi="宋体"/>
                <w:sz w:val="16"/>
              </w:rPr>
              <w:t>99.72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5C2C8A" w:rsidRDefault="005C2C8A"/>
        </w:tc>
      </w:tr>
    </w:tbl>
    <w:p w:rsidR="005C2C8A" w:rsidRDefault="00C33A7D">
      <w:r>
        <w:lastRenderedPageBreak/>
        <w:br w:type="page"/>
      </w:r>
    </w:p>
    <w:p w:rsidR="005C2C8A" w:rsidRDefault="00C33A7D">
      <w:pPr>
        <w:spacing w:line="640" w:lineRule="exact"/>
        <w:ind w:firstLine="640"/>
        <w:outlineLvl w:val="2"/>
      </w:pPr>
      <w:r>
        <w:rPr>
          <w:rFonts w:ascii="黑体" w:eastAsia="黑体" w:hAnsi="黑体"/>
        </w:rPr>
        <w:lastRenderedPageBreak/>
        <w:t>十二、其他需说明的事项</w:t>
      </w:r>
    </w:p>
    <w:p w:rsidR="005C2C8A" w:rsidRDefault="00C33A7D">
      <w:pPr>
        <w:spacing w:line="580" w:lineRule="exact"/>
        <w:ind w:firstLine="640"/>
      </w:pPr>
      <w:r>
        <w:rPr>
          <w:rFonts w:ascii="仿宋_GB2312" w:eastAsia="仿宋_GB2312" w:hAnsi="仿宋_GB2312"/>
        </w:rPr>
        <w:t>本部门无其他需说明的事项。</w:t>
      </w:r>
    </w:p>
    <w:p w:rsidR="005C2C8A" w:rsidRDefault="00C33A7D">
      <w:r>
        <w:br w:type="page"/>
      </w:r>
    </w:p>
    <w:p w:rsidR="005C2C8A" w:rsidRDefault="00C33A7D">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5C2C8A" w:rsidRDefault="00C33A7D">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5C2C8A" w:rsidRDefault="00C33A7D">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5C2C8A" w:rsidRDefault="00C33A7D">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5C2C8A" w:rsidRDefault="00C33A7D">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5C2C8A" w:rsidRDefault="00C33A7D">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5C2C8A" w:rsidRDefault="00C33A7D">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5C2C8A" w:rsidRDefault="00C33A7D">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5C2C8A" w:rsidRDefault="00C33A7D">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5C2C8A" w:rsidRDefault="00C33A7D">
      <w:pPr>
        <w:ind w:firstLine="640"/>
      </w:pPr>
      <w:r>
        <w:rPr>
          <w:rFonts w:ascii="仿宋_GB2312" w:eastAsia="仿宋_GB2312" w:hAnsi="仿宋_GB2312"/>
          <w:b/>
        </w:rPr>
        <w:lastRenderedPageBreak/>
        <w:t>九、基本支出：</w:t>
      </w:r>
      <w:r>
        <w:rPr>
          <w:rFonts w:ascii="仿宋_GB2312" w:eastAsia="仿宋_GB2312" w:hAnsi="仿宋_GB2312"/>
        </w:rPr>
        <w:t>指为保障机构正常运转、</w:t>
      </w:r>
      <w:r>
        <w:rPr>
          <w:rFonts w:ascii="仿宋_GB2312" w:eastAsia="仿宋_GB2312" w:hAnsi="仿宋_GB2312"/>
        </w:rPr>
        <w:t>完成日常工作任务而发生的人员支出和公用支出。</w:t>
      </w:r>
    </w:p>
    <w:p w:rsidR="005C2C8A" w:rsidRDefault="00C33A7D">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5C2C8A" w:rsidRDefault="00C33A7D">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5C2C8A" w:rsidRDefault="00C33A7D">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5C2C8A" w:rsidRDefault="00C33A7D">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w:t>
      </w:r>
      <w:r>
        <w:rPr>
          <w:rFonts w:ascii="仿宋_GB2312" w:eastAsia="仿宋_GB2312" w:hAnsi="仿宋_GB2312"/>
        </w:rPr>
        <w:t>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5C2C8A" w:rsidRDefault="00C33A7D">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5C2C8A" w:rsidRDefault="00C33A7D">
      <w:r>
        <w:br w:type="page"/>
      </w:r>
    </w:p>
    <w:p w:rsidR="005C2C8A" w:rsidRDefault="00C33A7D">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5C2C8A" w:rsidRDefault="00C33A7D">
      <w:pPr>
        <w:ind w:firstLine="640"/>
      </w:pPr>
      <w:r>
        <w:rPr>
          <w:rFonts w:ascii="仿宋_GB2312" w:eastAsia="仿宋_GB2312" w:hAnsi="仿宋_GB2312"/>
        </w:rPr>
        <w:t>一、《收入支出决算总表》</w:t>
      </w:r>
    </w:p>
    <w:p w:rsidR="005C2C8A" w:rsidRDefault="00C33A7D">
      <w:pPr>
        <w:ind w:firstLine="640"/>
      </w:pPr>
      <w:r>
        <w:rPr>
          <w:rFonts w:ascii="仿宋_GB2312" w:eastAsia="仿宋_GB2312" w:hAnsi="仿宋_GB2312"/>
        </w:rPr>
        <w:t>二、《收入决算表》</w:t>
      </w:r>
    </w:p>
    <w:p w:rsidR="005C2C8A" w:rsidRDefault="00C33A7D">
      <w:pPr>
        <w:ind w:firstLine="640"/>
      </w:pPr>
      <w:r>
        <w:rPr>
          <w:rFonts w:ascii="仿宋_GB2312" w:eastAsia="仿宋_GB2312" w:hAnsi="仿宋_GB2312"/>
        </w:rPr>
        <w:t>三、《支出决算表》</w:t>
      </w:r>
    </w:p>
    <w:p w:rsidR="005C2C8A" w:rsidRDefault="00C33A7D">
      <w:pPr>
        <w:ind w:firstLine="640"/>
      </w:pPr>
      <w:r>
        <w:rPr>
          <w:rFonts w:ascii="仿宋_GB2312" w:eastAsia="仿宋_GB2312" w:hAnsi="仿宋_GB2312"/>
        </w:rPr>
        <w:t>四、《财政拨款收入支出决算总表》</w:t>
      </w:r>
    </w:p>
    <w:p w:rsidR="005C2C8A" w:rsidRDefault="00C33A7D">
      <w:pPr>
        <w:ind w:firstLine="640"/>
      </w:pPr>
      <w:r>
        <w:rPr>
          <w:rFonts w:ascii="仿宋_GB2312" w:eastAsia="仿宋_GB2312" w:hAnsi="仿宋_GB2312"/>
        </w:rPr>
        <w:t>五、《一般公共预算财政拨款支出决算表》</w:t>
      </w:r>
    </w:p>
    <w:p w:rsidR="005C2C8A" w:rsidRDefault="00C33A7D">
      <w:pPr>
        <w:ind w:firstLine="640"/>
      </w:pPr>
      <w:r>
        <w:rPr>
          <w:rFonts w:ascii="仿宋_GB2312" w:eastAsia="仿宋_GB2312" w:hAnsi="仿宋_GB2312"/>
        </w:rPr>
        <w:t>六、《一般公共预算财政拨款基本</w:t>
      </w:r>
      <w:r>
        <w:rPr>
          <w:rFonts w:ascii="仿宋_GB2312" w:eastAsia="仿宋_GB2312" w:hAnsi="仿宋_GB2312"/>
        </w:rPr>
        <w:t>支出决算表》</w:t>
      </w:r>
    </w:p>
    <w:p w:rsidR="005C2C8A" w:rsidRDefault="00C33A7D">
      <w:pPr>
        <w:ind w:firstLine="640"/>
      </w:pPr>
      <w:r>
        <w:rPr>
          <w:rFonts w:ascii="仿宋_GB2312" w:eastAsia="仿宋_GB2312" w:hAnsi="仿宋_GB2312"/>
        </w:rPr>
        <w:t>七、《政府性基金预算财政拨款收入支出决算表》</w:t>
      </w:r>
    </w:p>
    <w:p w:rsidR="005C2C8A" w:rsidRDefault="00C33A7D">
      <w:pPr>
        <w:ind w:firstLine="640"/>
      </w:pPr>
      <w:r>
        <w:rPr>
          <w:rFonts w:ascii="仿宋_GB2312" w:eastAsia="仿宋_GB2312" w:hAnsi="仿宋_GB2312"/>
        </w:rPr>
        <w:t>八、《国有资本经营预算财政拨款收入支出决算表》</w:t>
      </w:r>
    </w:p>
    <w:p w:rsidR="005C2C8A" w:rsidRDefault="00C33A7D">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5C2C8A" w:rsidRDefault="005C2C8A">
      <w:pPr>
        <w:ind w:firstLine="640"/>
      </w:pPr>
    </w:p>
    <w:p w:rsidR="005C2C8A" w:rsidRDefault="005C2C8A">
      <w:pPr>
        <w:ind w:firstLine="640"/>
      </w:pPr>
    </w:p>
    <w:p w:rsidR="005C2C8A" w:rsidRDefault="005C2C8A">
      <w:pPr>
        <w:ind w:firstLine="640"/>
      </w:pPr>
    </w:p>
    <w:p w:rsidR="005C2C8A" w:rsidRDefault="005C2C8A">
      <w:pPr>
        <w:ind w:firstLine="640"/>
      </w:pPr>
    </w:p>
    <w:p w:rsidR="005C2C8A" w:rsidRDefault="005C2C8A">
      <w:pPr>
        <w:ind w:firstLine="640"/>
      </w:pPr>
    </w:p>
    <w:sectPr w:rsidR="005C2C8A">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A7D" w:rsidRDefault="00C33A7D">
      <w:r>
        <w:separator/>
      </w:r>
    </w:p>
  </w:endnote>
  <w:endnote w:type="continuationSeparator" w:id="0">
    <w:p w:rsidR="00C33A7D" w:rsidRDefault="00C3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C8A" w:rsidRDefault="00C33A7D">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C2C8A" w:rsidRDefault="00C33A7D">
                          <w:pPr>
                            <w:pStyle w:val="a4"/>
                          </w:pPr>
                          <w:r>
                            <w:rPr>
                              <w:rFonts w:hint="eastAsia"/>
                            </w:rPr>
                            <w:fldChar w:fldCharType="begin"/>
                          </w:r>
                          <w:r>
                            <w:rPr>
                              <w:rFonts w:hint="eastAsia"/>
                            </w:rPr>
                            <w:instrText xml:space="preserve"> PAGE  \* MERGEFORMAT </w:instrText>
                          </w:r>
                          <w:r>
                            <w:rPr>
                              <w:rFonts w:hint="eastAsia"/>
                            </w:rPr>
                            <w:fldChar w:fldCharType="separate"/>
                          </w:r>
                          <w:r w:rsidR="00777400">
                            <w:rPr>
                              <w:noProof/>
                            </w:rPr>
                            <w:t>113</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5C2C8A" w:rsidRDefault="00C33A7D">
                    <w:pPr>
                      <w:pStyle w:val="a4"/>
                    </w:pPr>
                    <w:r>
                      <w:rPr>
                        <w:rFonts w:hint="eastAsia"/>
                      </w:rPr>
                      <w:fldChar w:fldCharType="begin"/>
                    </w:r>
                    <w:r>
                      <w:rPr>
                        <w:rFonts w:hint="eastAsia"/>
                      </w:rPr>
                      <w:instrText xml:space="preserve"> PAGE  \* MERGEFORMAT </w:instrText>
                    </w:r>
                    <w:r>
                      <w:rPr>
                        <w:rFonts w:hint="eastAsia"/>
                      </w:rPr>
                      <w:fldChar w:fldCharType="separate"/>
                    </w:r>
                    <w:r w:rsidR="00777400">
                      <w:rPr>
                        <w:noProof/>
                      </w:rPr>
                      <w:t>113</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A7D" w:rsidRDefault="00C33A7D">
      <w:r>
        <w:separator/>
      </w:r>
    </w:p>
  </w:footnote>
  <w:footnote w:type="continuationSeparator" w:id="0">
    <w:p w:rsidR="00C33A7D" w:rsidRDefault="00C33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5C2C8A"/>
    <w:rsid w:val="005C2C8A"/>
    <w:rsid w:val="00777400"/>
    <w:rsid w:val="00C33A7D"/>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413571C-967C-4A73-8629-8DA79D227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37207</Words>
  <Characters>44649</Characters>
  <Application>Microsoft Office Word</Application>
  <DocSecurity>0</DocSecurity>
  <Lines>14883</Lines>
  <Paragraphs>10231</Paragraphs>
  <ScaleCrop>false</ScaleCrop>
  <Company>Organization</Company>
  <LinksUpToDate>false</LinksUpToDate>
  <CharactersWithSpaces>71625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2025-09-15T05:39:00Z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