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A3C" w:rsidRDefault="00B94A3C">
      <w:pPr>
        <w:rPr>
          <w:rFonts w:ascii="黑体" w:eastAsia="黑体" w:hAnsi="黑体"/>
          <w:szCs w:val="32"/>
        </w:rPr>
      </w:pPr>
    </w:p>
    <w:p w:rsidR="00B94A3C" w:rsidRDefault="00B94A3C">
      <w:pPr>
        <w:jc w:val="center"/>
        <w:rPr>
          <w:rFonts w:ascii="方正小标宋_GBK" w:eastAsia="方正小标宋_GBK" w:hAnsi="宋体"/>
          <w:sz w:val="44"/>
          <w:szCs w:val="44"/>
        </w:rPr>
      </w:pPr>
    </w:p>
    <w:p w:rsidR="00B94A3C" w:rsidRDefault="00B94A3C">
      <w:pPr>
        <w:jc w:val="center"/>
        <w:rPr>
          <w:rFonts w:ascii="方正小标宋_GBK" w:eastAsia="方正小标宋_GBK" w:hAnsi="宋体"/>
          <w:sz w:val="44"/>
          <w:szCs w:val="44"/>
        </w:rPr>
      </w:pPr>
    </w:p>
    <w:p w:rsidR="00B94A3C" w:rsidRDefault="00B94A3C">
      <w:pPr>
        <w:jc w:val="center"/>
        <w:rPr>
          <w:rFonts w:ascii="方正小标宋_GBK" w:eastAsia="方正小标宋_GBK" w:hAnsi="宋体"/>
          <w:sz w:val="44"/>
          <w:szCs w:val="44"/>
        </w:rPr>
      </w:pPr>
    </w:p>
    <w:p w:rsidR="00B94A3C" w:rsidRDefault="00B94A3C">
      <w:pPr>
        <w:jc w:val="center"/>
        <w:rPr>
          <w:rFonts w:ascii="方正小标宋_GBK" w:eastAsia="方正小标宋_GBK" w:hAnsi="宋体"/>
          <w:sz w:val="44"/>
          <w:szCs w:val="44"/>
        </w:rPr>
      </w:pPr>
    </w:p>
    <w:p w:rsidR="00B94A3C" w:rsidRDefault="00B468C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尉犁县罗布人村寨景区管理委员会</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B94A3C" w:rsidRDefault="00B468C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B94A3C" w:rsidRDefault="00B468C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B94A3C" w:rsidRDefault="00B468C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B94A3C" w:rsidRDefault="00B468C6">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B94A3C" w:rsidRDefault="00B468C6">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B94A3C" w:rsidRDefault="00B468C6">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B94A3C" w:rsidRDefault="00B468C6">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B94A3C" w:rsidRDefault="00B468C6">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B94A3C" w:rsidRDefault="00B468C6">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B94A3C" w:rsidRDefault="00B468C6">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B94A3C" w:rsidRDefault="00B468C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B94A3C" w:rsidRDefault="00B468C6">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B94A3C" w:rsidRDefault="00B468C6">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B94A3C" w:rsidRDefault="00B468C6">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B94A3C" w:rsidRDefault="00B468C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B94A3C" w:rsidRDefault="00B468C6">
      <w:r>
        <w:br w:type="page"/>
      </w:r>
    </w:p>
    <w:p w:rsidR="00B94A3C" w:rsidRDefault="00B468C6">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B94A3C" w:rsidRDefault="00B468C6">
      <w:pPr>
        <w:spacing w:line="640" w:lineRule="exact"/>
        <w:ind w:firstLine="640"/>
        <w:outlineLvl w:val="2"/>
      </w:pPr>
      <w:r>
        <w:rPr>
          <w:rFonts w:ascii="黑体" w:eastAsia="黑体" w:hAnsi="黑体"/>
        </w:rPr>
        <w:t>一、主要职能</w:t>
      </w:r>
    </w:p>
    <w:p w:rsidR="00B94A3C" w:rsidRDefault="00B468C6">
      <w:pPr>
        <w:spacing w:line="580" w:lineRule="exact"/>
        <w:ind w:firstLine="640"/>
      </w:pPr>
      <w:r>
        <w:rPr>
          <w:rFonts w:ascii="仿宋_GB2312" w:eastAsia="仿宋_GB2312" w:hAnsi="仿宋_GB2312"/>
        </w:rPr>
        <w:t>宣传贯彻国家、自治区有关风景名胜区的方针政策、法律和法规；研究制定景区保护、管理的政策措施并组织实施；负责对景区资源的保护、规划、建设实施统一管理；拟订景区中长期发展规划、总体规划及年度发展计划并组织实施；负责景区环境保护和建设管理工作</w:t>
      </w:r>
      <w:r>
        <w:rPr>
          <w:rFonts w:ascii="仿宋_GB2312" w:eastAsia="仿宋_GB2312" w:hAnsi="仿宋_GB2312"/>
        </w:rPr>
        <w:t>;</w:t>
      </w:r>
      <w:r>
        <w:rPr>
          <w:rFonts w:ascii="仿宋_GB2312" w:eastAsia="仿宋_GB2312" w:hAnsi="仿宋_GB2312"/>
        </w:rPr>
        <w:t>负责景区基础设施的保养、维护工作；实施对景区的执法监督、检查工作</w:t>
      </w:r>
      <w:r>
        <w:rPr>
          <w:rFonts w:ascii="仿宋_GB2312" w:eastAsia="仿宋_GB2312" w:hAnsi="仿宋_GB2312"/>
        </w:rPr>
        <w:t>,</w:t>
      </w:r>
      <w:r>
        <w:rPr>
          <w:rFonts w:ascii="仿宋_GB2312" w:eastAsia="仿宋_GB2312" w:hAnsi="仿宋_GB2312"/>
        </w:rPr>
        <w:t>对违反景区规划违法违章建设、破坏景区资源的活动依法进行查处；</w:t>
      </w:r>
      <w:r w:rsidR="00A17B1B">
        <w:rPr>
          <w:rFonts w:ascii="仿宋_GB2312" w:eastAsia="仿宋_GB2312" w:hAnsi="仿宋_GB2312"/>
        </w:rPr>
        <w:t>督促检查景区旅游商店、摊点和餐厅依法开展经营活动；负责景区的</w:t>
      </w:r>
      <w:bookmarkStart w:id="0" w:name="_GoBack"/>
      <w:bookmarkEnd w:id="0"/>
      <w:r>
        <w:rPr>
          <w:rFonts w:ascii="仿宋_GB2312" w:eastAsia="仿宋_GB2312" w:hAnsi="仿宋_GB2312"/>
        </w:rPr>
        <w:t>招商引资、项目资金争取及融资工作；承办县委、县人民政府交办的其他事项。</w:t>
      </w:r>
    </w:p>
    <w:p w:rsidR="00B94A3C" w:rsidRDefault="00B468C6">
      <w:pPr>
        <w:spacing w:line="640" w:lineRule="exact"/>
        <w:ind w:firstLine="640"/>
        <w:outlineLvl w:val="2"/>
      </w:pPr>
      <w:r>
        <w:rPr>
          <w:rFonts w:ascii="黑体" w:eastAsia="黑体" w:hAnsi="黑体"/>
        </w:rPr>
        <w:t>二、机构设置</w:t>
      </w:r>
      <w:r>
        <w:rPr>
          <w:rFonts w:ascii="黑体" w:eastAsia="黑体" w:hAnsi="黑体"/>
        </w:rPr>
        <w:t>及人员情况</w:t>
      </w:r>
    </w:p>
    <w:p w:rsidR="00B94A3C" w:rsidRDefault="00B468C6">
      <w:pPr>
        <w:spacing w:line="580" w:lineRule="exact"/>
        <w:ind w:firstLine="640"/>
      </w:pPr>
      <w:r>
        <w:rPr>
          <w:rFonts w:ascii="仿宋_GB2312" w:eastAsia="仿宋_GB2312" w:hAnsi="仿宋_GB2312"/>
        </w:rPr>
        <w:t>尉犁县罗布人村寨景区管理委员会</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7</w:t>
      </w:r>
      <w:r>
        <w:rPr>
          <w:rFonts w:ascii="仿宋_GB2312" w:eastAsia="仿宋_GB2312" w:hAnsi="仿宋_GB2312"/>
        </w:rPr>
        <w:t>人，其中：在职人员</w:t>
      </w:r>
      <w:r>
        <w:rPr>
          <w:rFonts w:ascii="仿宋_GB2312" w:eastAsia="仿宋_GB2312" w:hAnsi="仿宋_GB2312"/>
        </w:rPr>
        <w:t>7</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B94A3C" w:rsidRDefault="00B468C6">
      <w:pPr>
        <w:spacing w:line="580" w:lineRule="exact"/>
        <w:ind w:firstLine="640"/>
      </w:pPr>
      <w:r>
        <w:rPr>
          <w:rFonts w:ascii="仿宋_GB2312" w:eastAsia="仿宋_GB2312" w:hAnsi="仿宋_GB2312"/>
        </w:rPr>
        <w:t>尉犁县罗布人村寨景区管理委员会无下属预算单位，下设</w:t>
      </w:r>
      <w:r>
        <w:rPr>
          <w:rFonts w:ascii="仿宋_GB2312" w:eastAsia="仿宋_GB2312" w:hAnsi="仿宋_GB2312"/>
        </w:rPr>
        <w:t>2</w:t>
      </w:r>
      <w:r>
        <w:rPr>
          <w:rFonts w:ascii="仿宋_GB2312" w:eastAsia="仿宋_GB2312" w:hAnsi="仿宋_GB2312"/>
        </w:rPr>
        <w:t>个科室，分别是：办公室、财务室。</w:t>
      </w:r>
    </w:p>
    <w:p w:rsidR="00B94A3C" w:rsidRDefault="00B468C6">
      <w:r>
        <w:br w:type="page"/>
      </w:r>
    </w:p>
    <w:p w:rsidR="00B94A3C" w:rsidRDefault="00B468C6">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B94A3C" w:rsidRDefault="00B468C6">
      <w:pPr>
        <w:spacing w:line="640" w:lineRule="exact"/>
        <w:ind w:firstLine="640"/>
        <w:outlineLvl w:val="2"/>
      </w:pPr>
      <w:r>
        <w:rPr>
          <w:rFonts w:ascii="黑体" w:eastAsia="黑体" w:hAnsi="黑体"/>
        </w:rPr>
        <w:t>一、收入支出决算总体情况说明</w:t>
      </w:r>
    </w:p>
    <w:p w:rsidR="00B94A3C" w:rsidRDefault="00B468C6">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1,593.74</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1,593.74</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B94A3C" w:rsidRDefault="00B468C6">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1,593.74</w:t>
      </w:r>
      <w:r>
        <w:rPr>
          <w:rFonts w:ascii="仿宋_GB2312" w:eastAsia="仿宋_GB2312" w:hAnsi="仿宋_GB2312"/>
          <w:b/>
        </w:rPr>
        <w:t>万元，</w:t>
      </w:r>
      <w:r>
        <w:rPr>
          <w:rFonts w:ascii="仿宋_GB2312" w:eastAsia="仿宋_GB2312" w:hAnsi="仿宋_GB2312"/>
        </w:rPr>
        <w:t>其中：本年支出</w:t>
      </w:r>
      <w:r>
        <w:rPr>
          <w:rFonts w:ascii="仿宋_GB2312" w:eastAsia="仿宋_GB2312" w:hAnsi="仿宋_GB2312"/>
        </w:rPr>
        <w:t>合计</w:t>
      </w:r>
      <w:r>
        <w:rPr>
          <w:rFonts w:ascii="仿宋_GB2312" w:eastAsia="仿宋_GB2312" w:hAnsi="仿宋_GB2312"/>
        </w:rPr>
        <w:t>1,593.74</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B94A3C" w:rsidRDefault="00B468C6">
      <w:pPr>
        <w:spacing w:line="580" w:lineRule="exact"/>
        <w:ind w:firstLine="640"/>
      </w:pPr>
      <w:r>
        <w:rPr>
          <w:rFonts w:ascii="仿宋_GB2312" w:eastAsia="仿宋_GB2312" w:hAnsi="仿宋_GB2312"/>
        </w:rPr>
        <w:t>收入支出总体与上年相比，增加</w:t>
      </w:r>
      <w:r>
        <w:rPr>
          <w:rFonts w:ascii="仿宋_GB2312" w:eastAsia="仿宋_GB2312" w:hAnsi="仿宋_GB2312"/>
        </w:rPr>
        <w:t>701.33</w:t>
      </w:r>
      <w:r>
        <w:rPr>
          <w:rFonts w:ascii="仿宋_GB2312" w:eastAsia="仿宋_GB2312" w:hAnsi="仿宋_GB2312"/>
        </w:rPr>
        <w:t>万元，增长</w:t>
      </w:r>
      <w:r>
        <w:rPr>
          <w:rFonts w:ascii="仿宋_GB2312" w:eastAsia="仿宋_GB2312" w:hAnsi="仿宋_GB2312"/>
        </w:rPr>
        <w:t>78.59%</w:t>
      </w:r>
      <w:r>
        <w:rPr>
          <w:rFonts w:ascii="仿宋_GB2312" w:eastAsia="仿宋_GB2312" w:hAnsi="仿宋_GB2312"/>
        </w:rPr>
        <w:t>，主要原因是：本年增加罗布人村寨改造提升项目资金。</w:t>
      </w:r>
    </w:p>
    <w:p w:rsidR="00B94A3C" w:rsidRDefault="00B468C6">
      <w:pPr>
        <w:spacing w:line="640" w:lineRule="exact"/>
        <w:ind w:firstLine="640"/>
        <w:outlineLvl w:val="2"/>
      </w:pPr>
      <w:r>
        <w:rPr>
          <w:rFonts w:ascii="黑体" w:eastAsia="黑体" w:hAnsi="黑体"/>
        </w:rPr>
        <w:t>二、收入决算情况说明</w:t>
      </w:r>
    </w:p>
    <w:p w:rsidR="00B94A3C" w:rsidRDefault="00B468C6">
      <w:pPr>
        <w:spacing w:line="580" w:lineRule="exact"/>
        <w:ind w:firstLine="640"/>
      </w:pPr>
      <w:r>
        <w:rPr>
          <w:rFonts w:ascii="仿宋_GB2312" w:eastAsia="仿宋_GB2312" w:hAnsi="仿宋_GB2312"/>
          <w:b/>
        </w:rPr>
        <w:t>本年收入</w:t>
      </w:r>
      <w:r>
        <w:rPr>
          <w:rFonts w:ascii="仿宋_GB2312" w:eastAsia="仿宋_GB2312" w:hAnsi="仿宋_GB2312"/>
          <w:b/>
        </w:rPr>
        <w:t>1,593.74</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1,511.69</w:t>
      </w:r>
      <w:r>
        <w:rPr>
          <w:rFonts w:ascii="仿宋_GB2312" w:eastAsia="仿宋_GB2312" w:hAnsi="仿宋_GB2312"/>
        </w:rPr>
        <w:t>万元，占</w:t>
      </w:r>
      <w:r>
        <w:rPr>
          <w:rFonts w:ascii="仿宋_GB2312" w:eastAsia="仿宋_GB2312" w:hAnsi="仿宋_GB2312"/>
        </w:rPr>
        <w:t>94.85%</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82.05</w:t>
      </w:r>
      <w:r>
        <w:rPr>
          <w:rFonts w:ascii="仿宋_GB2312" w:eastAsia="仿宋_GB2312" w:hAnsi="仿宋_GB2312"/>
        </w:rPr>
        <w:t>万元，占</w:t>
      </w:r>
      <w:r>
        <w:rPr>
          <w:rFonts w:ascii="仿宋_GB2312" w:eastAsia="仿宋_GB2312" w:hAnsi="仿宋_GB2312"/>
        </w:rPr>
        <w:t>5.15%</w:t>
      </w:r>
      <w:r>
        <w:rPr>
          <w:rFonts w:ascii="仿宋_GB2312" w:eastAsia="仿宋_GB2312" w:hAnsi="仿宋_GB2312"/>
        </w:rPr>
        <w:t>。</w:t>
      </w:r>
    </w:p>
    <w:p w:rsidR="00B94A3C" w:rsidRDefault="00B468C6">
      <w:pPr>
        <w:spacing w:line="640" w:lineRule="exact"/>
        <w:ind w:firstLine="640"/>
        <w:outlineLvl w:val="2"/>
      </w:pPr>
      <w:r>
        <w:rPr>
          <w:rFonts w:ascii="黑体" w:eastAsia="黑体" w:hAnsi="黑体"/>
        </w:rPr>
        <w:t>三、支出决算情况说明</w:t>
      </w:r>
    </w:p>
    <w:p w:rsidR="00B94A3C" w:rsidRDefault="00B468C6">
      <w:pPr>
        <w:spacing w:line="580" w:lineRule="exact"/>
        <w:ind w:firstLine="640"/>
      </w:pPr>
      <w:r>
        <w:rPr>
          <w:rFonts w:ascii="仿宋_GB2312" w:eastAsia="仿宋_GB2312" w:hAnsi="仿宋_GB2312"/>
          <w:b/>
        </w:rPr>
        <w:t>本年支出</w:t>
      </w:r>
      <w:r>
        <w:rPr>
          <w:rFonts w:ascii="仿宋_GB2312" w:eastAsia="仿宋_GB2312" w:hAnsi="仿宋_GB2312"/>
          <w:b/>
        </w:rPr>
        <w:t>1,593.74</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311.69</w:t>
      </w:r>
      <w:r>
        <w:rPr>
          <w:rFonts w:ascii="仿宋_GB2312" w:eastAsia="仿宋_GB2312" w:hAnsi="仿宋_GB2312"/>
        </w:rPr>
        <w:t>万元，占</w:t>
      </w:r>
      <w:r>
        <w:rPr>
          <w:rFonts w:ascii="仿宋_GB2312" w:eastAsia="仿宋_GB2312" w:hAnsi="仿宋_GB2312"/>
        </w:rPr>
        <w:t>19.56%</w:t>
      </w:r>
      <w:r>
        <w:rPr>
          <w:rFonts w:ascii="仿宋_GB2312" w:eastAsia="仿宋_GB2312" w:hAnsi="仿宋_GB2312"/>
        </w:rPr>
        <w:t>；项目支出</w:t>
      </w:r>
      <w:r>
        <w:rPr>
          <w:rFonts w:ascii="仿宋_GB2312" w:eastAsia="仿宋_GB2312" w:hAnsi="仿宋_GB2312"/>
        </w:rPr>
        <w:t>1,282.05</w:t>
      </w:r>
      <w:r>
        <w:rPr>
          <w:rFonts w:ascii="仿宋_GB2312" w:eastAsia="仿宋_GB2312" w:hAnsi="仿宋_GB2312"/>
        </w:rPr>
        <w:t>万元，占</w:t>
      </w:r>
      <w:r>
        <w:rPr>
          <w:rFonts w:ascii="仿宋_GB2312" w:eastAsia="仿宋_GB2312" w:hAnsi="仿宋_GB2312"/>
        </w:rPr>
        <w:t>80.44%</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B94A3C" w:rsidRDefault="00B468C6">
      <w:pPr>
        <w:spacing w:line="640" w:lineRule="exact"/>
        <w:ind w:firstLine="640"/>
        <w:outlineLvl w:val="2"/>
      </w:pPr>
      <w:r>
        <w:rPr>
          <w:rFonts w:ascii="黑体" w:eastAsia="黑体" w:hAnsi="黑体"/>
        </w:rPr>
        <w:t>四、财政拨款收入支出决算总体情况说明</w:t>
      </w:r>
    </w:p>
    <w:p w:rsidR="00B94A3C" w:rsidRDefault="00B468C6">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1,511.69</w:t>
      </w:r>
      <w:r>
        <w:rPr>
          <w:rFonts w:ascii="仿宋_GB2312" w:eastAsia="仿宋_GB2312" w:hAnsi="仿宋_GB2312"/>
          <w:b/>
        </w:rPr>
        <w:t>万元，</w:t>
      </w:r>
      <w:r>
        <w:rPr>
          <w:rFonts w:ascii="仿宋_GB2312" w:eastAsia="仿宋_GB2312" w:hAnsi="仿宋_GB2312"/>
        </w:rPr>
        <w:t>其中：年初财</w:t>
      </w:r>
      <w:r>
        <w:rPr>
          <w:rFonts w:ascii="仿宋_GB2312" w:eastAsia="仿宋_GB2312" w:hAnsi="仿宋_GB2312"/>
        </w:rPr>
        <w:lastRenderedPageBreak/>
        <w:t>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1,511.69</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1,511.69</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1,511.69</w:t>
      </w:r>
      <w:r>
        <w:rPr>
          <w:rFonts w:ascii="仿宋_GB2312" w:eastAsia="仿宋_GB2312" w:hAnsi="仿宋_GB2312"/>
        </w:rPr>
        <w:t>万元。</w:t>
      </w:r>
    </w:p>
    <w:p w:rsidR="00B94A3C" w:rsidRDefault="00B468C6">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增加</w:t>
      </w:r>
      <w:r>
        <w:rPr>
          <w:rFonts w:ascii="仿宋_GB2312" w:eastAsia="仿宋_GB2312" w:hAnsi="仿宋_GB2312"/>
        </w:rPr>
        <w:t>619.28</w:t>
      </w:r>
      <w:r>
        <w:rPr>
          <w:rFonts w:ascii="仿宋_GB2312" w:eastAsia="仿宋_GB2312" w:hAnsi="仿宋_GB2312"/>
        </w:rPr>
        <w:t>万元，增长</w:t>
      </w:r>
      <w:r>
        <w:rPr>
          <w:rFonts w:ascii="仿宋_GB2312" w:eastAsia="仿宋_GB2312" w:hAnsi="仿宋_GB2312"/>
        </w:rPr>
        <w:t>69.39%</w:t>
      </w:r>
      <w:r>
        <w:rPr>
          <w:rFonts w:ascii="仿宋_GB2312" w:eastAsia="仿宋_GB2312" w:hAnsi="仿宋_GB2312"/>
        </w:rPr>
        <w:t>，主要原因是：本年增加罗布人村寨改造提升项目资金。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692.84</w:t>
      </w:r>
      <w:r>
        <w:rPr>
          <w:rFonts w:ascii="仿宋_GB2312" w:eastAsia="仿宋_GB2312" w:hAnsi="仿宋_GB2312"/>
        </w:rPr>
        <w:t>万元，决算数</w:t>
      </w:r>
      <w:r>
        <w:rPr>
          <w:rFonts w:ascii="仿宋_GB2312" w:eastAsia="仿宋_GB2312" w:hAnsi="仿宋_GB2312"/>
        </w:rPr>
        <w:t>1,511.69</w:t>
      </w:r>
      <w:r>
        <w:rPr>
          <w:rFonts w:ascii="仿宋_GB2312" w:eastAsia="仿宋_GB2312" w:hAnsi="仿宋_GB2312"/>
        </w:rPr>
        <w:t>万元，预决算差异率</w:t>
      </w:r>
      <w:r>
        <w:rPr>
          <w:rFonts w:ascii="仿宋_GB2312" w:eastAsia="仿宋_GB2312" w:hAnsi="仿宋_GB2312"/>
        </w:rPr>
        <w:t>118.19%</w:t>
      </w:r>
      <w:r>
        <w:rPr>
          <w:rFonts w:ascii="仿宋_GB2312" w:eastAsia="仿宋_GB2312" w:hAnsi="仿宋_GB2312"/>
        </w:rPr>
        <w:t>，主要原因是：年中追加罗布人村寨改造提升项目资金，导致预决算差异。</w:t>
      </w:r>
    </w:p>
    <w:p w:rsidR="00B94A3C" w:rsidRDefault="00B468C6">
      <w:pPr>
        <w:spacing w:line="640" w:lineRule="exact"/>
        <w:ind w:firstLine="640"/>
        <w:outlineLvl w:val="2"/>
      </w:pPr>
      <w:r>
        <w:rPr>
          <w:rFonts w:ascii="黑体" w:eastAsia="黑体" w:hAnsi="黑体"/>
        </w:rPr>
        <w:t>五、一般公共预算财政拨款支出决算情况说明</w:t>
      </w:r>
    </w:p>
    <w:p w:rsidR="00B94A3C" w:rsidRDefault="00B468C6">
      <w:pPr>
        <w:spacing w:line="640" w:lineRule="exact"/>
        <w:ind w:firstLine="640"/>
        <w:outlineLvl w:val="3"/>
      </w:pPr>
      <w:r>
        <w:rPr>
          <w:rFonts w:ascii="楷体_GB2312" w:eastAsia="楷体_GB2312" w:hAnsi="楷体_GB2312"/>
          <w:b/>
        </w:rPr>
        <w:t>（一）一般公共预算财政拨款支出决算总体情况</w:t>
      </w:r>
    </w:p>
    <w:p w:rsidR="00B94A3C" w:rsidRDefault="00B468C6">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311.69</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19.56%</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b/>
        </w:rPr>
        <w:t>，</w:t>
      </w:r>
      <w:r>
        <w:rPr>
          <w:rFonts w:ascii="仿宋_GB2312" w:eastAsia="仿宋_GB2312" w:hAnsi="仿宋_GB2312"/>
        </w:rPr>
        <w:t>减少</w:t>
      </w:r>
      <w:r>
        <w:rPr>
          <w:rFonts w:ascii="仿宋_GB2312" w:eastAsia="仿宋_GB2312" w:hAnsi="仿宋_GB2312"/>
        </w:rPr>
        <w:t>580.72</w:t>
      </w:r>
      <w:r>
        <w:rPr>
          <w:rFonts w:ascii="仿宋_GB2312" w:eastAsia="仿宋_GB2312" w:hAnsi="仿宋_GB2312"/>
        </w:rPr>
        <w:t>万元，下降</w:t>
      </w:r>
      <w:r>
        <w:rPr>
          <w:rFonts w:ascii="仿宋_GB2312" w:eastAsia="仿宋_GB2312" w:hAnsi="仿宋_GB2312"/>
        </w:rPr>
        <w:t>65.07%</w:t>
      </w:r>
      <w:r>
        <w:rPr>
          <w:rFonts w:ascii="仿宋_GB2312" w:eastAsia="仿宋_GB2312" w:hAnsi="仿宋_GB2312"/>
        </w:rPr>
        <w:t>，主要原因是：本年减少村寨景区木栈道等基础设施建设贷款还款资金。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692.84</w:t>
      </w:r>
      <w:r>
        <w:rPr>
          <w:rFonts w:ascii="仿宋_GB2312" w:eastAsia="仿宋_GB2312" w:hAnsi="仿宋_GB2312"/>
        </w:rPr>
        <w:t>万元，决算数</w:t>
      </w:r>
      <w:r>
        <w:rPr>
          <w:rFonts w:ascii="仿宋_GB2312" w:eastAsia="仿宋_GB2312" w:hAnsi="仿宋_GB2312"/>
        </w:rPr>
        <w:t>311.69</w:t>
      </w:r>
      <w:r>
        <w:rPr>
          <w:rFonts w:ascii="仿宋_GB2312" w:eastAsia="仿宋_GB2312" w:hAnsi="仿宋_GB2312"/>
        </w:rPr>
        <w:t>万元，预决算差异率</w:t>
      </w:r>
      <w:r>
        <w:rPr>
          <w:rFonts w:ascii="仿宋_GB2312" w:eastAsia="仿宋_GB2312" w:hAnsi="仿宋_GB2312"/>
        </w:rPr>
        <w:t>-55.01%</w:t>
      </w:r>
      <w:r>
        <w:rPr>
          <w:rFonts w:ascii="仿宋_GB2312" w:eastAsia="仿宋_GB2312" w:hAnsi="仿宋_GB2312"/>
        </w:rPr>
        <w:t>，主要原因是：年中调减基础设施建设中木栈道修建、景区亮化工程等项目贷款转基金债券归还贷款，导致预决算差异。</w:t>
      </w:r>
    </w:p>
    <w:p w:rsidR="00B94A3C" w:rsidRDefault="00B468C6">
      <w:pPr>
        <w:spacing w:line="640" w:lineRule="exact"/>
        <w:ind w:firstLine="640"/>
        <w:outlineLvl w:val="3"/>
      </w:pPr>
      <w:r>
        <w:rPr>
          <w:rFonts w:ascii="楷体_GB2312" w:eastAsia="楷体_GB2312" w:hAnsi="楷体_GB2312"/>
          <w:b/>
        </w:rPr>
        <w:t>（二）一般公共预算财政拨款支出决算结构情况</w:t>
      </w:r>
    </w:p>
    <w:p w:rsidR="00B94A3C" w:rsidRDefault="00B468C6">
      <w:pPr>
        <w:spacing w:line="580" w:lineRule="exact"/>
        <w:ind w:firstLine="640"/>
      </w:pPr>
      <w:r>
        <w:rPr>
          <w:rFonts w:ascii="仿宋_GB2312" w:eastAsia="仿宋_GB2312" w:hAnsi="仿宋_GB2312"/>
        </w:rPr>
        <w:t>1.</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)20.00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6.42%</w:t>
      </w:r>
      <w:r>
        <w:rPr>
          <w:rFonts w:ascii="仿宋_GB2312" w:eastAsia="仿宋_GB2312" w:hAnsi="仿宋_GB2312"/>
        </w:rPr>
        <w:t>。</w:t>
      </w:r>
    </w:p>
    <w:p w:rsidR="00B94A3C" w:rsidRDefault="00B468C6">
      <w:pPr>
        <w:spacing w:line="580" w:lineRule="exact"/>
        <w:ind w:firstLine="640"/>
      </w:pPr>
      <w:r>
        <w:rPr>
          <w:rFonts w:ascii="仿宋_GB2312" w:eastAsia="仿宋_GB2312" w:hAnsi="仿宋_GB2312"/>
        </w:rPr>
        <w:t>2.</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)267.72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85.89%</w:t>
      </w:r>
      <w:r>
        <w:rPr>
          <w:rFonts w:ascii="仿宋_GB2312" w:eastAsia="仿宋_GB2312" w:hAnsi="仿宋_GB2312"/>
        </w:rPr>
        <w:t>。</w:t>
      </w:r>
    </w:p>
    <w:p w:rsidR="00B94A3C" w:rsidRDefault="00B468C6">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)10.59</w:t>
      </w:r>
      <w:r>
        <w:rPr>
          <w:rFonts w:ascii="仿宋_GB2312" w:eastAsia="仿宋_GB2312" w:hAnsi="仿宋_GB2312"/>
        </w:rPr>
        <w:t>万</w:t>
      </w:r>
      <w:r>
        <w:rPr>
          <w:rFonts w:ascii="仿宋_GB2312" w:eastAsia="仿宋_GB2312" w:hAnsi="仿宋_GB2312"/>
        </w:rPr>
        <w:t>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3.40%</w:t>
      </w:r>
      <w:r>
        <w:rPr>
          <w:rFonts w:ascii="仿宋_GB2312" w:eastAsia="仿宋_GB2312" w:hAnsi="仿宋_GB2312"/>
        </w:rPr>
        <w:t>。</w:t>
      </w:r>
    </w:p>
    <w:p w:rsidR="00B94A3C" w:rsidRDefault="00B468C6">
      <w:pPr>
        <w:spacing w:line="580" w:lineRule="exact"/>
        <w:ind w:firstLine="640"/>
      </w:pPr>
      <w:r>
        <w:rPr>
          <w:rFonts w:ascii="仿宋_GB2312" w:eastAsia="仿宋_GB2312" w:hAnsi="仿宋_GB2312"/>
        </w:rPr>
        <w:lastRenderedPageBreak/>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)4.82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1.55%</w:t>
      </w:r>
      <w:r>
        <w:rPr>
          <w:rFonts w:ascii="仿宋_GB2312" w:eastAsia="仿宋_GB2312" w:hAnsi="仿宋_GB2312"/>
        </w:rPr>
        <w:t>。</w:t>
      </w:r>
    </w:p>
    <w:p w:rsidR="00B94A3C" w:rsidRDefault="00B468C6">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)8.56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2.75%</w:t>
      </w:r>
      <w:r>
        <w:rPr>
          <w:rFonts w:ascii="仿宋_GB2312" w:eastAsia="仿宋_GB2312" w:hAnsi="仿宋_GB2312"/>
        </w:rPr>
        <w:t>。</w:t>
      </w:r>
    </w:p>
    <w:p w:rsidR="00B94A3C" w:rsidRDefault="00B468C6">
      <w:pPr>
        <w:spacing w:line="640" w:lineRule="exact"/>
        <w:ind w:firstLine="640"/>
        <w:outlineLvl w:val="3"/>
      </w:pPr>
      <w:r>
        <w:rPr>
          <w:rFonts w:ascii="楷体_GB2312" w:eastAsia="楷体_GB2312" w:hAnsi="楷体_GB2312"/>
          <w:b/>
        </w:rPr>
        <w:t>（三）一般公共预算财政拨款支出决算具体情况</w:t>
      </w:r>
    </w:p>
    <w:p w:rsidR="00B94A3C" w:rsidRDefault="00B468C6">
      <w:pPr>
        <w:spacing w:line="580" w:lineRule="exact"/>
        <w:ind w:firstLine="640"/>
      </w:pPr>
      <w:r>
        <w:rPr>
          <w:rFonts w:ascii="仿宋_GB2312" w:eastAsia="仿宋_GB2312" w:hAnsi="仿宋_GB2312"/>
        </w:rPr>
        <w:t>1.</w:t>
      </w:r>
      <w:r>
        <w:rPr>
          <w:rFonts w:ascii="仿宋_GB2312" w:eastAsia="仿宋_GB2312" w:hAnsi="仿宋_GB2312"/>
        </w:rPr>
        <w:t>科学技术支出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技术研究与开发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科技成果转化与扩散</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20.00</w:t>
      </w:r>
      <w:r>
        <w:rPr>
          <w:rFonts w:ascii="仿宋_GB2312" w:eastAsia="仿宋_GB2312" w:hAnsi="仿宋_GB2312"/>
        </w:rPr>
        <w:t>万元，比上年决算增加</w:t>
      </w:r>
      <w:r>
        <w:rPr>
          <w:rFonts w:ascii="仿宋_GB2312" w:eastAsia="仿宋_GB2312" w:hAnsi="仿宋_GB2312"/>
        </w:rPr>
        <w:t>20.00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年与上年相比增加风景名胜区总规修编费。</w:t>
      </w:r>
    </w:p>
    <w:p w:rsidR="00B94A3C" w:rsidRDefault="00B468C6">
      <w:pPr>
        <w:spacing w:line="580" w:lineRule="exact"/>
        <w:ind w:firstLine="640"/>
      </w:pPr>
      <w:r>
        <w:rPr>
          <w:rFonts w:ascii="仿宋_GB2312" w:eastAsia="仿宋_GB2312" w:hAnsi="仿宋_GB2312"/>
        </w:rPr>
        <w:t>2.</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文化和旅游管理事务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267.72</w:t>
      </w:r>
      <w:r>
        <w:rPr>
          <w:rFonts w:ascii="仿宋_GB2312" w:eastAsia="仿宋_GB2312" w:hAnsi="仿宋_GB2312"/>
        </w:rPr>
        <w:t>万元，比上年决算减少</w:t>
      </w:r>
      <w:r>
        <w:rPr>
          <w:rFonts w:ascii="仿宋_GB2312" w:eastAsia="仿宋_GB2312" w:hAnsi="仿宋_GB2312"/>
        </w:rPr>
        <w:t>5.17</w:t>
      </w:r>
      <w:r>
        <w:rPr>
          <w:rFonts w:ascii="仿宋_GB2312" w:eastAsia="仿宋_GB2312" w:hAnsi="仿宋_GB2312"/>
        </w:rPr>
        <w:t>万元，下降</w:t>
      </w:r>
      <w:r>
        <w:rPr>
          <w:rFonts w:ascii="仿宋_GB2312" w:eastAsia="仿宋_GB2312" w:hAnsi="仿宋_GB2312"/>
        </w:rPr>
        <w:t>1.89%,</w:t>
      </w:r>
      <w:r>
        <w:rPr>
          <w:rFonts w:ascii="仿宋_GB2312" w:eastAsia="仿宋_GB2312" w:hAnsi="仿宋_GB2312"/>
        </w:rPr>
        <w:t>主要原因是：</w:t>
      </w:r>
      <w:r>
        <w:rPr>
          <w:rFonts w:ascii="仿宋_GB2312" w:eastAsia="仿宋_GB2312" w:hAnsi="仿宋_GB2312"/>
        </w:rPr>
        <w:t>2024</w:t>
      </w:r>
      <w:r>
        <w:rPr>
          <w:rFonts w:ascii="仿宋_GB2312" w:eastAsia="仿宋_GB2312" w:hAnsi="仿宋_GB2312"/>
        </w:rPr>
        <w:t>年减少门票印刷费用。</w:t>
      </w:r>
    </w:p>
    <w:p w:rsidR="00B94A3C" w:rsidRDefault="00B468C6">
      <w:pPr>
        <w:spacing w:line="580" w:lineRule="exact"/>
        <w:ind w:firstLine="640"/>
      </w:pPr>
      <w:r>
        <w:rPr>
          <w:rFonts w:ascii="仿宋_GB2312" w:eastAsia="仿宋_GB2312" w:hAnsi="仿宋_GB2312"/>
        </w:rPr>
        <w:t>3.</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文化和旅游</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其他文化和旅游支出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600.00</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主要原因是：本年减少村寨景区木栈道等基础设施建设贷款还款资金。</w:t>
      </w:r>
    </w:p>
    <w:p w:rsidR="00B94A3C" w:rsidRDefault="00B468C6">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10.59</w:t>
      </w:r>
      <w:r>
        <w:rPr>
          <w:rFonts w:ascii="仿宋_GB2312" w:eastAsia="仿宋_GB2312" w:hAnsi="仿宋_GB2312"/>
        </w:rPr>
        <w:t>万元，比上年决算增加</w:t>
      </w:r>
      <w:r>
        <w:rPr>
          <w:rFonts w:ascii="仿宋_GB2312" w:eastAsia="仿宋_GB2312" w:hAnsi="仿宋_GB2312"/>
        </w:rPr>
        <w:t>1.85</w:t>
      </w:r>
      <w:r>
        <w:rPr>
          <w:rFonts w:ascii="仿宋_GB2312" w:eastAsia="仿宋_GB2312" w:hAnsi="仿宋_GB2312"/>
        </w:rPr>
        <w:t>万元，增长</w:t>
      </w:r>
      <w:r>
        <w:rPr>
          <w:rFonts w:ascii="仿宋_GB2312" w:eastAsia="仿宋_GB2312" w:hAnsi="仿宋_GB2312"/>
        </w:rPr>
        <w:t>21.17%,</w:t>
      </w:r>
      <w:r>
        <w:rPr>
          <w:rFonts w:ascii="仿宋_GB2312" w:eastAsia="仿宋_GB2312" w:hAnsi="仿宋_GB2312"/>
        </w:rPr>
        <w:t>主要原因是：人员工资基数调增，养老缴费基数上涨，相应支出增加。</w:t>
      </w:r>
    </w:p>
    <w:p w:rsidR="00B94A3C" w:rsidRDefault="00B468C6">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4.82</w:t>
      </w:r>
      <w:r>
        <w:rPr>
          <w:rFonts w:ascii="仿宋_GB2312" w:eastAsia="仿宋_GB2312" w:hAnsi="仿宋_GB2312"/>
        </w:rPr>
        <w:t>万元，比上年决算增加</w:t>
      </w:r>
      <w:r>
        <w:rPr>
          <w:rFonts w:ascii="仿宋_GB2312" w:eastAsia="仿宋_GB2312" w:hAnsi="仿宋_GB2312"/>
        </w:rPr>
        <w:t>0.84</w:t>
      </w:r>
      <w:r>
        <w:rPr>
          <w:rFonts w:ascii="仿宋_GB2312" w:eastAsia="仿宋_GB2312" w:hAnsi="仿宋_GB2312"/>
        </w:rPr>
        <w:t>万元，增长</w:t>
      </w:r>
      <w:r>
        <w:rPr>
          <w:rFonts w:ascii="仿宋_GB2312" w:eastAsia="仿宋_GB2312" w:hAnsi="仿宋_GB2312"/>
        </w:rPr>
        <w:t>21.11%,</w:t>
      </w:r>
      <w:r>
        <w:rPr>
          <w:rFonts w:ascii="仿宋_GB2312" w:eastAsia="仿宋_GB2312" w:hAnsi="仿宋_GB2312"/>
        </w:rPr>
        <w:t>主要原因是：人员工资基数调增，医疗缴费基数上涨，</w:t>
      </w:r>
      <w:r>
        <w:rPr>
          <w:rFonts w:ascii="仿宋_GB2312" w:eastAsia="仿宋_GB2312" w:hAnsi="仿宋_GB2312"/>
        </w:rPr>
        <w:lastRenderedPageBreak/>
        <w:t>相应支出增加。</w:t>
      </w:r>
    </w:p>
    <w:p w:rsidR="00B94A3C" w:rsidRDefault="00B468C6">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8.56</w:t>
      </w:r>
      <w:r>
        <w:rPr>
          <w:rFonts w:ascii="仿宋_GB2312" w:eastAsia="仿宋_GB2312" w:hAnsi="仿宋_GB2312"/>
        </w:rPr>
        <w:t>万元，比上年决算增加</w:t>
      </w:r>
      <w:r>
        <w:rPr>
          <w:rFonts w:ascii="仿宋_GB2312" w:eastAsia="仿宋_GB2312" w:hAnsi="仿宋_GB2312"/>
        </w:rPr>
        <w:t>1.76</w:t>
      </w:r>
      <w:r>
        <w:rPr>
          <w:rFonts w:ascii="仿宋_GB2312" w:eastAsia="仿宋_GB2312" w:hAnsi="仿宋_GB2312"/>
        </w:rPr>
        <w:t>万元，增长</w:t>
      </w:r>
      <w:r>
        <w:rPr>
          <w:rFonts w:ascii="仿宋_GB2312" w:eastAsia="仿宋_GB2312" w:hAnsi="仿宋_GB2312"/>
        </w:rPr>
        <w:t>25.88%,</w:t>
      </w:r>
      <w:r>
        <w:rPr>
          <w:rFonts w:ascii="仿宋_GB2312" w:eastAsia="仿宋_GB2312" w:hAnsi="仿宋_GB2312"/>
        </w:rPr>
        <w:t>主要原因是：人员工资基数调增，公积金缴费基数上涨，相应支</w:t>
      </w:r>
      <w:r>
        <w:rPr>
          <w:rFonts w:ascii="仿宋_GB2312" w:eastAsia="仿宋_GB2312" w:hAnsi="仿宋_GB2312"/>
        </w:rPr>
        <w:t>出增加。</w:t>
      </w:r>
    </w:p>
    <w:p w:rsidR="00B94A3C" w:rsidRDefault="00B468C6">
      <w:pPr>
        <w:spacing w:line="640" w:lineRule="exact"/>
        <w:ind w:firstLine="640"/>
        <w:outlineLvl w:val="2"/>
      </w:pPr>
      <w:r>
        <w:rPr>
          <w:rFonts w:ascii="黑体" w:eastAsia="黑体" w:hAnsi="黑体"/>
        </w:rPr>
        <w:t>六、一般公共预算财政拨款基本支出决算情况说明</w:t>
      </w:r>
    </w:p>
    <w:p w:rsidR="00B94A3C" w:rsidRDefault="00B468C6">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311.69</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99.70</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包括：基本工资、津贴补贴、奖金、机关事业单位基本养老保险缴费、职工基本医疗保险缴费、其他社会保障缴费、住房公积金、医疗费。</w:t>
      </w:r>
    </w:p>
    <w:p w:rsidR="00B94A3C" w:rsidRDefault="00B468C6">
      <w:pPr>
        <w:spacing w:line="580" w:lineRule="exact"/>
        <w:ind w:firstLine="640"/>
      </w:pPr>
      <w:r>
        <w:rPr>
          <w:rFonts w:ascii="仿宋_GB2312" w:eastAsia="仿宋_GB2312" w:hAnsi="仿宋_GB2312"/>
          <w:b/>
        </w:rPr>
        <w:t>公用经费</w:t>
      </w:r>
      <w:r>
        <w:rPr>
          <w:rFonts w:ascii="仿宋_GB2312" w:eastAsia="仿宋_GB2312" w:hAnsi="仿宋_GB2312"/>
          <w:b/>
        </w:rPr>
        <w:t>211.99</w:t>
      </w:r>
      <w:r>
        <w:rPr>
          <w:rFonts w:ascii="仿宋_GB2312" w:eastAsia="仿宋_GB2312" w:hAnsi="仿宋_GB2312"/>
          <w:b/>
        </w:rPr>
        <w:t>万元，</w:t>
      </w:r>
      <w:r>
        <w:rPr>
          <w:rFonts w:ascii="仿宋_GB2312" w:eastAsia="仿宋_GB2312" w:hAnsi="仿宋_GB2312"/>
        </w:rPr>
        <w:t>包括：办公费、邮电费、工会经费、福利费、其他商品和服务支出、费用补贴。</w:t>
      </w:r>
    </w:p>
    <w:p w:rsidR="00B94A3C" w:rsidRDefault="00B468C6">
      <w:pPr>
        <w:spacing w:line="640" w:lineRule="exact"/>
        <w:ind w:firstLine="640"/>
        <w:outlineLvl w:val="2"/>
      </w:pPr>
      <w:r>
        <w:rPr>
          <w:rFonts w:ascii="黑体" w:eastAsia="黑体" w:hAnsi="黑体"/>
        </w:rPr>
        <w:t>七、政府性基金预算财政拨款收入支出决算情况说明</w:t>
      </w:r>
    </w:p>
    <w:p w:rsidR="00B94A3C" w:rsidRDefault="00B468C6">
      <w:pPr>
        <w:spacing w:line="580" w:lineRule="exact"/>
        <w:ind w:firstLine="640"/>
      </w:pPr>
      <w:r>
        <w:rPr>
          <w:rFonts w:ascii="仿宋_GB2312" w:eastAsia="仿宋_GB2312" w:hAnsi="仿宋_GB2312"/>
          <w:b/>
        </w:rPr>
        <w:t>2024</w:t>
      </w:r>
      <w:r>
        <w:rPr>
          <w:rFonts w:ascii="仿宋_GB2312" w:eastAsia="仿宋_GB2312" w:hAnsi="仿宋_GB2312"/>
          <w:b/>
        </w:rPr>
        <w:t>年度政府性基金预算财政拨款收入总计</w:t>
      </w:r>
      <w:r>
        <w:rPr>
          <w:rFonts w:ascii="仿宋_GB2312" w:eastAsia="仿宋_GB2312" w:hAnsi="仿宋_GB2312"/>
          <w:b/>
        </w:rPr>
        <w:t>1,200.00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本年收入</w:t>
      </w:r>
      <w:r>
        <w:rPr>
          <w:rFonts w:ascii="仿宋_GB2312" w:eastAsia="仿宋_GB2312" w:hAnsi="仿宋_GB2312"/>
        </w:rPr>
        <w:t>1,200.00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1,200.00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1,200.00</w:t>
      </w:r>
      <w:r>
        <w:rPr>
          <w:rFonts w:ascii="仿宋_GB2312" w:eastAsia="仿宋_GB2312" w:hAnsi="仿宋_GB2312"/>
        </w:rPr>
        <w:t>万元。</w:t>
      </w:r>
    </w:p>
    <w:p w:rsidR="00B94A3C" w:rsidRDefault="00B468C6">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1,200.00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，主要原因是：本年增加罗布人村寨改造提升项目资金。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1,200.00</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w:t>
      </w:r>
      <w:r>
        <w:rPr>
          <w:rFonts w:ascii="仿宋_GB2312" w:eastAsia="仿宋_GB2312" w:hAnsi="仿宋_GB2312"/>
        </w:rPr>
        <w:lastRenderedPageBreak/>
        <w:t>中追加罗布人村寨改造提升项目资金。</w:t>
      </w:r>
    </w:p>
    <w:p w:rsidR="00B94A3C" w:rsidRDefault="00B468C6">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1,200.00</w:t>
      </w:r>
      <w:r>
        <w:rPr>
          <w:rFonts w:ascii="仿宋_GB2312" w:eastAsia="仿宋_GB2312" w:hAnsi="仿宋_GB2312"/>
        </w:rPr>
        <w:t>万元。</w:t>
      </w:r>
    </w:p>
    <w:p w:rsidR="00B94A3C" w:rsidRDefault="00B468C6">
      <w:pPr>
        <w:spacing w:line="580" w:lineRule="exact"/>
        <w:ind w:firstLine="640"/>
      </w:pPr>
      <w:r>
        <w:rPr>
          <w:rFonts w:ascii="仿宋_GB2312" w:eastAsia="仿宋_GB2312" w:hAnsi="仿宋_GB2312"/>
        </w:rPr>
        <w:t>1.</w:t>
      </w:r>
      <w:r>
        <w:rPr>
          <w:rFonts w:ascii="仿宋_GB2312" w:eastAsia="仿宋_GB2312" w:hAnsi="仿宋_GB2312"/>
        </w:rPr>
        <w:t>文化旅游体育与传媒支出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旅游发展基金支出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地方旅游开发项目补助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100.00</w:t>
      </w:r>
      <w:r>
        <w:rPr>
          <w:rFonts w:ascii="仿宋_GB2312" w:eastAsia="仿宋_GB2312" w:hAnsi="仿宋_GB2312"/>
        </w:rPr>
        <w:t>万元，比上年决算增加</w:t>
      </w:r>
      <w:r>
        <w:rPr>
          <w:rFonts w:ascii="仿宋_GB2312" w:eastAsia="仿宋_GB2312" w:hAnsi="仿宋_GB2312"/>
        </w:rPr>
        <w:t>100.00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主要原因是：本年增加罗布人村寨改造提升项目资金。</w:t>
      </w:r>
    </w:p>
    <w:p w:rsidR="00B94A3C" w:rsidRDefault="00B468C6">
      <w:pPr>
        <w:spacing w:line="580" w:lineRule="exact"/>
        <w:ind w:firstLine="640"/>
      </w:pPr>
      <w:r>
        <w:rPr>
          <w:rFonts w:ascii="仿宋_GB2312" w:eastAsia="仿宋_GB2312" w:hAnsi="仿宋_GB2312"/>
        </w:rPr>
        <w:t>2.</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1,100.00</w:t>
      </w:r>
      <w:r>
        <w:rPr>
          <w:rFonts w:ascii="仿宋_GB2312" w:eastAsia="仿宋_GB2312" w:hAnsi="仿宋_GB2312"/>
        </w:rPr>
        <w:t>万元，比上年决算增加</w:t>
      </w:r>
      <w:r>
        <w:rPr>
          <w:rFonts w:ascii="仿宋_GB2312" w:eastAsia="仿宋_GB2312" w:hAnsi="仿宋_GB2312"/>
        </w:rPr>
        <w:t>1,100.00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主要原因是：本年增加新疆罗布人村寨基础设施建设项目。</w:t>
      </w:r>
    </w:p>
    <w:p w:rsidR="00B94A3C" w:rsidRDefault="00B468C6">
      <w:pPr>
        <w:spacing w:line="640" w:lineRule="exact"/>
        <w:ind w:firstLine="640"/>
        <w:outlineLvl w:val="2"/>
      </w:pPr>
      <w:r>
        <w:rPr>
          <w:rFonts w:ascii="黑体" w:eastAsia="黑体" w:hAnsi="黑体"/>
        </w:rPr>
        <w:t>八、国有资本经营预算财政拨款收入支出决算情况说明</w:t>
      </w:r>
    </w:p>
    <w:p w:rsidR="00B94A3C" w:rsidRDefault="00B468C6">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B94A3C" w:rsidRDefault="00B468C6">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B94A3C" w:rsidRDefault="00B468C6">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w:t>
      </w:r>
      <w:r>
        <w:rPr>
          <w:rFonts w:ascii="仿宋_GB2312" w:eastAsia="仿宋_GB2312" w:hAnsi="仿宋_GB2312"/>
        </w:rPr>
        <w:t>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lastRenderedPageBreak/>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B94A3C" w:rsidRDefault="00B468C6">
      <w:pPr>
        <w:spacing w:line="580" w:lineRule="exact"/>
        <w:ind w:firstLine="640"/>
      </w:pPr>
      <w:r>
        <w:rPr>
          <w:rFonts w:ascii="仿宋_GB2312" w:eastAsia="仿宋_GB2312" w:hAnsi="仿宋_GB2312"/>
          <w:b/>
        </w:rPr>
        <w:t>具体情况如下：</w:t>
      </w:r>
    </w:p>
    <w:p w:rsidR="00B94A3C" w:rsidRDefault="00B468C6">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B94A3C" w:rsidRDefault="00B468C6">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w:t>
      </w:r>
      <w:r>
        <w:rPr>
          <w:rFonts w:ascii="仿宋_GB2312" w:eastAsia="仿宋_GB2312" w:hAnsi="仿宋_GB2312"/>
        </w:rPr>
        <w:t>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B94A3C" w:rsidRDefault="00B468C6">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B94A3C" w:rsidRDefault="00B468C6">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w:t>
      </w:r>
      <w:r>
        <w:rPr>
          <w:rFonts w:ascii="仿宋_GB2312" w:eastAsia="仿宋_GB2312" w:hAnsi="仿宋_GB2312"/>
        </w:rPr>
        <w:t>（境）费全年预算数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w:t>
      </w:r>
      <w:r>
        <w:rPr>
          <w:rFonts w:ascii="仿宋_GB2312" w:eastAsia="仿宋_GB2312" w:hAnsi="仿宋_GB2312"/>
        </w:rPr>
        <w:lastRenderedPageBreak/>
        <w:t>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B94A3C" w:rsidRDefault="00B468C6">
      <w:pPr>
        <w:spacing w:line="640" w:lineRule="exact"/>
        <w:ind w:firstLine="640"/>
        <w:outlineLvl w:val="2"/>
      </w:pPr>
      <w:r>
        <w:rPr>
          <w:rFonts w:ascii="黑体" w:eastAsia="黑体" w:hAnsi="黑体"/>
        </w:rPr>
        <w:t>十、其他重要事项的情况说明</w:t>
      </w:r>
    </w:p>
    <w:p w:rsidR="00B94A3C" w:rsidRDefault="00B468C6">
      <w:pPr>
        <w:spacing w:line="640" w:lineRule="exact"/>
        <w:ind w:firstLine="640"/>
        <w:outlineLvl w:val="3"/>
      </w:pPr>
      <w:r>
        <w:rPr>
          <w:rFonts w:ascii="楷体_GB2312" w:eastAsia="楷体_GB2312" w:hAnsi="楷体_GB2312"/>
          <w:b/>
        </w:rPr>
        <w:t>（一）机关运行经费及公用经费支出情况</w:t>
      </w:r>
    </w:p>
    <w:p w:rsidR="00B94A3C" w:rsidRDefault="00B468C6">
      <w:pPr>
        <w:spacing w:line="580" w:lineRule="exact"/>
        <w:ind w:firstLine="640"/>
      </w:pPr>
      <w:r>
        <w:rPr>
          <w:rFonts w:ascii="仿宋_GB2312" w:eastAsia="仿宋_GB2312" w:hAnsi="仿宋_GB2312"/>
        </w:rPr>
        <w:t>2024</w:t>
      </w:r>
      <w:r>
        <w:rPr>
          <w:rFonts w:ascii="仿宋_GB2312" w:eastAsia="仿宋_GB2312" w:hAnsi="仿宋_GB2312"/>
        </w:rPr>
        <w:t>年度尉犁县罗布人村寨景区管理委员会（事业单位）公用经费支出</w:t>
      </w:r>
      <w:r>
        <w:rPr>
          <w:rFonts w:ascii="仿宋_GB2312" w:eastAsia="仿宋_GB2312" w:hAnsi="仿宋_GB2312"/>
        </w:rPr>
        <w:t>211.99</w:t>
      </w:r>
      <w:r>
        <w:rPr>
          <w:rFonts w:ascii="仿宋_GB2312" w:eastAsia="仿宋_GB2312" w:hAnsi="仿宋_GB2312"/>
        </w:rPr>
        <w:t>万元，比上年增加</w:t>
      </w:r>
      <w:r>
        <w:rPr>
          <w:rFonts w:ascii="仿宋_GB2312" w:eastAsia="仿宋_GB2312" w:hAnsi="仿宋_GB2312"/>
        </w:rPr>
        <w:t>15.39</w:t>
      </w:r>
      <w:r>
        <w:rPr>
          <w:rFonts w:ascii="仿宋_GB2312" w:eastAsia="仿宋_GB2312" w:hAnsi="仿宋_GB2312"/>
        </w:rPr>
        <w:t>万元，增长</w:t>
      </w:r>
      <w:r>
        <w:rPr>
          <w:rFonts w:ascii="仿宋_GB2312" w:eastAsia="仿宋_GB2312" w:hAnsi="仿宋_GB2312"/>
        </w:rPr>
        <w:t>7.83%</w:t>
      </w:r>
      <w:r>
        <w:rPr>
          <w:rFonts w:ascii="仿宋_GB2312" w:eastAsia="仿宋_GB2312" w:hAnsi="仿宋_GB2312"/>
        </w:rPr>
        <w:t>，主要原因是：本年办公费增加。</w:t>
      </w:r>
    </w:p>
    <w:p w:rsidR="00B94A3C" w:rsidRDefault="00B468C6">
      <w:pPr>
        <w:spacing w:line="640" w:lineRule="exact"/>
        <w:ind w:firstLine="640"/>
        <w:outlineLvl w:val="3"/>
      </w:pPr>
      <w:r>
        <w:rPr>
          <w:rFonts w:ascii="楷体_GB2312" w:eastAsia="楷体_GB2312" w:hAnsi="楷体_GB2312"/>
          <w:b/>
        </w:rPr>
        <w:t>（二）政府采购情况</w:t>
      </w:r>
    </w:p>
    <w:p w:rsidR="00B94A3C" w:rsidRDefault="00B468C6">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0.00</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B94A3C" w:rsidRDefault="00B468C6">
      <w:pPr>
        <w:spacing w:line="580" w:lineRule="exact"/>
        <w:ind w:firstLine="640"/>
      </w:pPr>
      <w:r>
        <w:rPr>
          <w:rFonts w:ascii="仿宋_GB2312" w:eastAsia="仿宋_GB2312" w:hAnsi="仿宋_GB2312"/>
        </w:rPr>
        <w:t>授予中小企业合同金额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，其中：授予小微企业合同金额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w:t>
      </w:r>
    </w:p>
    <w:p w:rsidR="00B94A3C" w:rsidRDefault="00B468C6">
      <w:pPr>
        <w:spacing w:line="640" w:lineRule="exact"/>
        <w:ind w:firstLine="640"/>
        <w:outlineLvl w:val="3"/>
      </w:pPr>
      <w:r>
        <w:rPr>
          <w:rFonts w:ascii="楷体_GB2312" w:eastAsia="楷体_GB2312" w:hAnsi="楷体_GB2312"/>
          <w:b/>
        </w:rPr>
        <w:t>（三）国有资产占用</w:t>
      </w:r>
      <w:r>
        <w:rPr>
          <w:rFonts w:ascii="楷体_GB2312" w:eastAsia="楷体_GB2312" w:hAnsi="楷体_GB2312"/>
          <w:b/>
        </w:rPr>
        <w:t>情况说明</w:t>
      </w:r>
    </w:p>
    <w:p w:rsidR="00B94A3C" w:rsidRDefault="00B468C6">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w:t>
      </w:r>
      <w:r>
        <w:rPr>
          <w:rFonts w:ascii="仿宋_GB2312" w:eastAsia="仿宋_GB2312" w:hAnsi="仿宋_GB2312"/>
        </w:rPr>
        <w:lastRenderedPageBreak/>
        <w:t>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B94A3C" w:rsidRDefault="00B468C6">
      <w:pPr>
        <w:spacing w:line="640" w:lineRule="exact"/>
        <w:ind w:firstLine="640"/>
        <w:outlineLvl w:val="2"/>
      </w:pPr>
      <w:r>
        <w:rPr>
          <w:rFonts w:ascii="黑体" w:eastAsia="黑体" w:hAnsi="黑体"/>
        </w:rPr>
        <w:t>十一、预算绩效的情况说明</w:t>
      </w:r>
    </w:p>
    <w:p w:rsidR="00B94A3C" w:rsidRDefault="00B468C6">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1,697.68</w:t>
      </w:r>
      <w:r>
        <w:rPr>
          <w:rFonts w:ascii="仿宋_GB2312" w:eastAsia="仿宋_GB2312" w:hAnsi="仿宋_GB2312"/>
        </w:rPr>
        <w:t>万元，实际执行</w:t>
      </w:r>
      <w:r>
        <w:rPr>
          <w:rFonts w:ascii="仿宋_GB2312" w:eastAsia="仿宋_GB2312" w:hAnsi="仿宋_GB2312"/>
        </w:rPr>
        <w:t>总额</w:t>
      </w:r>
      <w:r>
        <w:rPr>
          <w:rFonts w:ascii="仿宋_GB2312" w:eastAsia="仿宋_GB2312" w:hAnsi="仿宋_GB2312"/>
        </w:rPr>
        <w:t>1,593.74</w:t>
      </w:r>
      <w:r>
        <w:rPr>
          <w:rFonts w:ascii="仿宋_GB2312" w:eastAsia="仿宋_GB2312" w:hAnsi="仿宋_GB2312"/>
        </w:rPr>
        <w:t>万元；预算绩效评价项目</w:t>
      </w:r>
      <w:r>
        <w:rPr>
          <w:rFonts w:ascii="仿宋_GB2312" w:eastAsia="仿宋_GB2312" w:hAnsi="仿宋_GB2312"/>
        </w:rPr>
        <w:t>4</w:t>
      </w:r>
      <w:r>
        <w:rPr>
          <w:rFonts w:ascii="仿宋_GB2312" w:eastAsia="仿宋_GB2312" w:hAnsi="仿宋_GB2312"/>
        </w:rPr>
        <w:t>个，全年预算数</w:t>
      </w:r>
      <w:r>
        <w:rPr>
          <w:rFonts w:ascii="仿宋_GB2312" w:eastAsia="仿宋_GB2312" w:hAnsi="仿宋_GB2312"/>
        </w:rPr>
        <w:t>310.00</w:t>
      </w:r>
      <w:r>
        <w:rPr>
          <w:rFonts w:ascii="仿宋_GB2312" w:eastAsia="仿宋_GB2312" w:hAnsi="仿宋_GB2312"/>
        </w:rPr>
        <w:t>万元，全年执行数</w:t>
      </w:r>
      <w:r>
        <w:rPr>
          <w:rFonts w:ascii="仿宋_GB2312" w:eastAsia="仿宋_GB2312" w:hAnsi="仿宋_GB2312"/>
        </w:rPr>
        <w:t>310.00</w:t>
      </w:r>
      <w:r>
        <w:rPr>
          <w:rFonts w:ascii="仿宋_GB2312" w:eastAsia="仿宋_GB2312" w:hAnsi="仿宋_GB2312"/>
        </w:rPr>
        <w:t>万元。预算绩效管理取得的成效：一是严格事前评估，推动预算合理安排、项目精准实施。对新增重大政策和项目开展事前绩效评估，是推动科学合理安排预算，保证政策项目目标精准实施的前提条件；二是强化事中监控，推动目标如期实现、资金安全高效；三是强化事后评价，推动结果有效应用、责任压紧压实。发现的问题及原因：一是预算绩效管理水平仍有欠缺。由于绩效管理工作系统性较强，涉及面广，对财务人员和项目管理人员整体业务水平要求较高，绩效</w:t>
      </w:r>
      <w:r>
        <w:rPr>
          <w:rFonts w:ascii="仿宋_GB2312" w:eastAsia="仿宋_GB2312" w:hAnsi="仿宋_GB2312"/>
        </w:rPr>
        <w:t>管理业务不够深入和全面，绩效管理水平须进一步加强；二是经费细化管理工作不足。基本支出和项目支出中包含的各类费用名目较多，主要是突发性的，在执行过程中，并不能把握到位，造成各项明细费用支出和年初预算不能完全一致。下一步改进措施：一是加强绩效管理业务学习。增强绩效管理理念，强化业务学习，夯实</w:t>
      </w:r>
      <w:r>
        <w:rPr>
          <w:rFonts w:ascii="仿宋_GB2312" w:eastAsia="仿宋_GB2312" w:hAnsi="仿宋_GB2312"/>
        </w:rPr>
        <w:lastRenderedPageBreak/>
        <w:t>绩效管理基础工作，建章建制，建立统一的管理制度和控制执行标准，确保资金使用安全、规范，项目实施效果明显。二是由于目前的预算管理在编制和实施中还存在编制不细、预算调整、追加预算等现象，因此预算执行的准确性还有待加强。建议从源头</w:t>
      </w:r>
      <w:r>
        <w:rPr>
          <w:rFonts w:ascii="仿宋_GB2312" w:eastAsia="仿宋_GB2312" w:hAnsi="仿宋_GB2312"/>
        </w:rPr>
        <w:t>上强化和细化资金预算管理。结合工作实际，按轻重缓急统筹安排编制预算，提高预算编制科学性和合理性，优化资金结构。同时，按时间进度分解资金使用计划，特别是专项资金的使用，要事前做计划，事中进行控制，事后总结提高，充分体现资金投向的目标和效益。具体附整体支出绩效自评表，项目支出绩效自评表和评价报告。</w:t>
      </w:r>
    </w:p>
    <w:p w:rsidR="00B94A3C" w:rsidRDefault="00B468C6">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B94A3C">
        <w:tc>
          <w:tcPr>
            <w:tcW w:w="8840" w:type="dxa"/>
            <w:gridSpan w:val="8"/>
            <w:vAlign w:val="center"/>
          </w:tcPr>
          <w:p w:rsidR="00B94A3C" w:rsidRDefault="00B468C6">
            <w:pPr>
              <w:jc w:val="center"/>
            </w:pPr>
            <w:r>
              <w:rPr>
                <w:rFonts w:ascii="宋体" w:hAnsi="宋体"/>
                <w:sz w:val="24"/>
              </w:rPr>
              <w:lastRenderedPageBreak/>
              <w:t>单位整体支出绩效自评表</w:t>
            </w:r>
          </w:p>
        </w:tc>
      </w:tr>
      <w:tr w:rsidR="00B94A3C">
        <w:tc>
          <w:tcPr>
            <w:tcW w:w="8840" w:type="dxa"/>
            <w:gridSpan w:val="8"/>
            <w:vAlign w:val="center"/>
          </w:tcPr>
          <w:p w:rsidR="00B94A3C" w:rsidRDefault="00B468C6">
            <w:pPr>
              <w:jc w:val="center"/>
            </w:pPr>
            <w:r>
              <w:rPr>
                <w:rFonts w:ascii="宋体" w:hAnsi="宋体"/>
                <w:sz w:val="24"/>
              </w:rPr>
              <w:t>（</w:t>
            </w:r>
            <w:r>
              <w:rPr>
                <w:rFonts w:ascii="宋体" w:hAnsi="宋体"/>
                <w:sz w:val="24"/>
              </w:rPr>
              <w:t>2024</w:t>
            </w:r>
            <w:r>
              <w:rPr>
                <w:rFonts w:ascii="宋体" w:hAnsi="宋体"/>
                <w:sz w:val="24"/>
              </w:rPr>
              <w:t>年度）</w:t>
            </w:r>
          </w:p>
        </w:tc>
      </w:tr>
      <w:tr w:rsidR="00B94A3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r>
      <w:tr w:rsidR="00B94A3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得分</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692.84</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1,697.68</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1,593.74</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93.88%</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9.39</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1,300.00</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1,300.00</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692.84</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315.63</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211.69</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82.05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82.05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实际完成情况</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1</w:t>
            </w:r>
            <w:r>
              <w:rPr>
                <w:rFonts w:ascii="宋体" w:hAnsi="宋体"/>
                <w:sz w:val="16"/>
              </w:rPr>
              <w:t>、保障单位工作正常运转；做好基层党建、纪检监察、乡村振兴等各项工作。</w:t>
            </w:r>
            <w:r>
              <w:rPr>
                <w:rFonts w:ascii="宋体" w:hAnsi="宋体"/>
                <w:sz w:val="16"/>
              </w:rPr>
              <w:t xml:space="preserve">  </w:t>
            </w:r>
            <w:r>
              <w:rPr>
                <w:rFonts w:ascii="宋体" w:hAnsi="宋体"/>
                <w:sz w:val="16"/>
              </w:rPr>
              <w:br/>
            </w:r>
            <w:r>
              <w:rPr>
                <w:rFonts w:ascii="宋体" w:hAnsi="宋体"/>
                <w:sz w:val="16"/>
              </w:rPr>
              <w:br/>
              <w:t>2</w:t>
            </w:r>
            <w:r>
              <w:rPr>
                <w:rFonts w:ascii="宋体" w:hAnsi="宋体"/>
                <w:sz w:val="16"/>
              </w:rPr>
              <w:t>、持续加大基础设施建设力度，围绕罗布人村寨景区</w:t>
            </w:r>
            <w:r>
              <w:rPr>
                <w:rFonts w:ascii="宋体" w:hAnsi="宋体"/>
                <w:sz w:val="16"/>
              </w:rPr>
              <w:t>5A</w:t>
            </w:r>
            <w:r>
              <w:rPr>
                <w:rFonts w:ascii="宋体" w:hAnsi="宋体"/>
                <w:sz w:val="16"/>
              </w:rPr>
              <w:t>创建完善提升公共服务建设，擦亮景区底色。</w:t>
            </w:r>
            <w:r>
              <w:rPr>
                <w:rFonts w:ascii="宋体" w:hAnsi="宋体"/>
                <w:sz w:val="16"/>
              </w:rPr>
              <w:br/>
            </w:r>
            <w:r>
              <w:rPr>
                <w:rFonts w:ascii="宋体" w:hAnsi="宋体"/>
                <w:sz w:val="16"/>
              </w:rPr>
              <w:br/>
              <w:t>3</w:t>
            </w:r>
            <w:r>
              <w:rPr>
                <w:rFonts w:ascii="宋体" w:hAnsi="宋体"/>
                <w:sz w:val="16"/>
              </w:rPr>
              <w:t>、加强景区旅游服务质量提升与监管。加强员工培训与管理，提升旅游服务水平。规范商户餐饮、民宿定价，会同相关职能部门，加大联合执法检查力度，加强整改提升成效。</w:t>
            </w:r>
            <w:r>
              <w:rPr>
                <w:rFonts w:ascii="宋体" w:hAnsi="宋体"/>
                <w:sz w:val="16"/>
              </w:rPr>
              <w:br/>
            </w:r>
            <w:r>
              <w:rPr>
                <w:rFonts w:ascii="宋体" w:hAnsi="宋体"/>
                <w:sz w:val="16"/>
              </w:rPr>
              <w:br/>
              <w:t>4</w:t>
            </w:r>
            <w:r>
              <w:rPr>
                <w:rFonts w:ascii="宋体" w:hAnsi="宋体"/>
                <w:sz w:val="16"/>
              </w:rPr>
              <w:t>、保障景区旅游安全，加强安全隐患排查，做好安全事故防范措施，日夜坚守保障特殊时期旅游安全。</w:t>
            </w:r>
            <w:r>
              <w:rPr>
                <w:rFonts w:ascii="宋体" w:hAnsi="宋体"/>
                <w:sz w:val="16"/>
              </w:rPr>
              <w:br/>
            </w:r>
            <w:r>
              <w:rPr>
                <w:rFonts w:ascii="宋体" w:hAnsi="宋体"/>
                <w:sz w:val="16"/>
              </w:rPr>
              <w:br/>
              <w:t>5</w:t>
            </w:r>
            <w:r>
              <w:rPr>
                <w:rFonts w:ascii="宋体" w:hAnsi="宋体"/>
                <w:sz w:val="16"/>
              </w:rPr>
              <w:t>、策划组织节庆活动，加大景区常态化宣传推介。</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1</w:t>
            </w:r>
            <w:r>
              <w:rPr>
                <w:rFonts w:ascii="宋体" w:hAnsi="宋体"/>
                <w:sz w:val="16"/>
              </w:rPr>
              <w:t>、围绕罗布人村寨景区</w:t>
            </w:r>
            <w:r>
              <w:rPr>
                <w:rFonts w:ascii="宋体" w:hAnsi="宋体"/>
                <w:sz w:val="16"/>
              </w:rPr>
              <w:t>5A</w:t>
            </w:r>
            <w:r>
              <w:rPr>
                <w:rFonts w:ascii="宋体" w:hAnsi="宋体"/>
                <w:sz w:val="16"/>
              </w:rPr>
              <w:t>创建完善提升公共服务建设，全年完成旅游基础设施及附属设施工程数量</w:t>
            </w:r>
            <w:r>
              <w:rPr>
                <w:rFonts w:ascii="宋体" w:hAnsi="宋体"/>
                <w:sz w:val="16"/>
              </w:rPr>
              <w:t>13</w:t>
            </w:r>
            <w:r>
              <w:rPr>
                <w:rFonts w:ascii="宋体" w:hAnsi="宋体"/>
                <w:sz w:val="16"/>
              </w:rPr>
              <w:t>次，工程验收合格率达到</w:t>
            </w:r>
            <w:r>
              <w:rPr>
                <w:rFonts w:ascii="宋体" w:hAnsi="宋体"/>
                <w:sz w:val="16"/>
              </w:rPr>
              <w:t>100%</w:t>
            </w:r>
            <w:r>
              <w:rPr>
                <w:rFonts w:ascii="宋体" w:hAnsi="宋体"/>
                <w:sz w:val="16"/>
              </w:rPr>
              <w:t>。</w:t>
            </w:r>
            <w:r>
              <w:rPr>
                <w:rFonts w:ascii="宋体" w:hAnsi="宋体"/>
                <w:sz w:val="16"/>
              </w:rPr>
              <w:br/>
            </w:r>
            <w:r>
              <w:rPr>
                <w:rFonts w:ascii="宋体" w:hAnsi="宋体"/>
                <w:sz w:val="16"/>
              </w:rPr>
              <w:br/>
              <w:t>2</w:t>
            </w:r>
            <w:r>
              <w:rPr>
                <w:rFonts w:ascii="宋体" w:hAnsi="宋体"/>
                <w:sz w:val="16"/>
              </w:rPr>
              <w:t>、完成旅游知识技能培训</w:t>
            </w:r>
            <w:r>
              <w:rPr>
                <w:rFonts w:ascii="宋体" w:hAnsi="宋体"/>
                <w:sz w:val="16"/>
              </w:rPr>
              <w:t>6</w:t>
            </w:r>
            <w:r>
              <w:rPr>
                <w:rFonts w:ascii="宋体" w:hAnsi="宋体"/>
                <w:sz w:val="16"/>
              </w:rPr>
              <w:t>次，强化景区旅游服务质量提升与监管。加强员工培训与</w:t>
            </w:r>
            <w:r>
              <w:rPr>
                <w:rFonts w:ascii="宋体" w:hAnsi="宋体"/>
                <w:sz w:val="16"/>
              </w:rPr>
              <w:t>管理，提升旅游服务水平。</w:t>
            </w:r>
            <w:r>
              <w:rPr>
                <w:rFonts w:ascii="宋体" w:hAnsi="宋体"/>
                <w:sz w:val="16"/>
              </w:rPr>
              <w:br/>
            </w:r>
            <w:r>
              <w:rPr>
                <w:rFonts w:ascii="宋体" w:hAnsi="宋体"/>
                <w:sz w:val="16"/>
              </w:rPr>
              <w:br/>
              <w:t>3</w:t>
            </w:r>
            <w:r>
              <w:rPr>
                <w:rFonts w:ascii="宋体" w:hAnsi="宋体"/>
                <w:sz w:val="16"/>
              </w:rPr>
              <w:t>、全年开展安全隐患排查</w:t>
            </w:r>
            <w:r>
              <w:rPr>
                <w:rFonts w:ascii="宋体" w:hAnsi="宋体"/>
                <w:sz w:val="16"/>
              </w:rPr>
              <w:t>12</w:t>
            </w:r>
            <w:r>
              <w:rPr>
                <w:rFonts w:ascii="宋体" w:hAnsi="宋体"/>
                <w:sz w:val="16"/>
              </w:rPr>
              <w:t>次，保障景区旅游安全，加强安全隐患排查，做好安全事故防范措施，日夜坚守保障特殊时期旅游安全。</w:t>
            </w:r>
            <w:r>
              <w:rPr>
                <w:rFonts w:ascii="宋体" w:hAnsi="宋体"/>
                <w:sz w:val="16"/>
              </w:rPr>
              <w:br/>
            </w:r>
            <w:r>
              <w:rPr>
                <w:rFonts w:ascii="宋体" w:hAnsi="宋体"/>
                <w:sz w:val="16"/>
              </w:rPr>
              <w:br/>
              <w:t>4</w:t>
            </w:r>
            <w:r>
              <w:rPr>
                <w:rFonts w:ascii="宋体" w:hAnsi="宋体"/>
                <w:sz w:val="16"/>
              </w:rPr>
              <w:t>、完成组织节庆活动，开展旅游宣传活动</w:t>
            </w:r>
            <w:r>
              <w:rPr>
                <w:rFonts w:ascii="宋体" w:hAnsi="宋体"/>
                <w:sz w:val="16"/>
              </w:rPr>
              <w:t>12</w:t>
            </w:r>
            <w:r>
              <w:rPr>
                <w:rFonts w:ascii="宋体" w:hAnsi="宋体"/>
                <w:sz w:val="16"/>
              </w:rPr>
              <w:t>次，景区常态化宣传推介提高知名度。</w:t>
            </w:r>
            <w:r>
              <w:rPr>
                <w:rFonts w:ascii="宋体" w:hAnsi="宋体"/>
                <w:sz w:val="16"/>
              </w:rPr>
              <w:br/>
            </w:r>
            <w:r>
              <w:rPr>
                <w:rFonts w:ascii="宋体" w:hAnsi="宋体"/>
                <w:sz w:val="16"/>
              </w:rPr>
              <w:br/>
            </w:r>
            <w:r>
              <w:rPr>
                <w:rFonts w:ascii="宋体" w:hAnsi="宋体"/>
                <w:sz w:val="16"/>
              </w:rPr>
              <w:t>全面完成单位工作正常运转；做好基层党建、纪检监察、乡村振兴等各项工作。</w:t>
            </w:r>
          </w:p>
        </w:tc>
      </w:tr>
      <w:tr w:rsidR="00B94A3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得分</w:t>
            </w:r>
          </w:p>
        </w:tc>
      </w:tr>
      <w:tr w:rsidR="00B94A3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开展旅游宣传活动次数</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&gt;=12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旅游知识技能培训次数</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&gt;=6</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w:t>
            </w:r>
            <w:r>
              <w:rPr>
                <w:rFonts w:ascii="宋体" w:hAnsi="宋体"/>
                <w:sz w:val="16"/>
              </w:rPr>
              <w:lastRenderedPageBreak/>
              <w:t>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lastRenderedPageBreak/>
              <w:t>15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景区安全隐患排查次数</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&gt;=12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12</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旅游基础设施及附属设施工程数量</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&gt;=13</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13</w:t>
            </w:r>
            <w:r>
              <w:rPr>
                <w:rFonts w:ascii="宋体" w:hAnsi="宋体"/>
                <w:sz w:val="16"/>
              </w:rPr>
              <w:t>次</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r>
      <w:tr w:rsidR="00B94A3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vMerge/>
            <w:tcBorders>
              <w:top w:val="single" w:sz="10" w:space="0" w:color="auto"/>
              <w:left w:val="single" w:sz="10" w:space="0" w:color="auto"/>
              <w:bottom w:val="single" w:sz="10" w:space="0" w:color="auto"/>
              <w:right w:val="single" w:sz="10" w:space="0" w:color="auto"/>
            </w:tcBorders>
          </w:tcPr>
          <w:p w:rsidR="00B94A3C" w:rsidRDefault="00B94A3C"/>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工程验收合格率</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r>
      <w:tr w:rsidR="00B94A3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社会效益</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新增旅游就业人数</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&gt;=30</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r>
              <w:rPr>
                <w:rFonts w:ascii="宋体" w:hAnsi="宋体"/>
                <w:sz w:val="16"/>
              </w:rPr>
              <w:t>2024</w:t>
            </w:r>
            <w:r>
              <w:rPr>
                <w:rFonts w:ascii="宋体" w:hAnsi="宋体"/>
                <w:sz w:val="16"/>
              </w:rPr>
              <w:t>年工作计划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30</w:t>
            </w:r>
            <w:r>
              <w:rPr>
                <w:rFonts w:ascii="宋体" w:hAnsi="宋体"/>
                <w:sz w:val="16"/>
              </w:rPr>
              <w:t>人</w:t>
            </w:r>
          </w:p>
        </w:tc>
        <w:tc>
          <w:tcPr>
            <w:tcW w:w="1105"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r>
    </w:tbl>
    <w:p w:rsidR="00B94A3C" w:rsidRDefault="00B468C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94A3C">
        <w:tc>
          <w:tcPr>
            <w:tcW w:w="8848" w:type="dxa"/>
            <w:gridSpan w:val="14"/>
            <w:vAlign w:val="center"/>
          </w:tcPr>
          <w:p w:rsidR="00B94A3C" w:rsidRDefault="00B468C6">
            <w:pPr>
              <w:jc w:val="center"/>
            </w:pPr>
            <w:r>
              <w:rPr>
                <w:rFonts w:ascii="宋体" w:hAnsi="宋体"/>
                <w:sz w:val="24"/>
              </w:rPr>
              <w:lastRenderedPageBreak/>
              <w:t>项目支出绩效自评表</w:t>
            </w:r>
          </w:p>
        </w:tc>
      </w:tr>
      <w:tr w:rsidR="00B94A3C">
        <w:tc>
          <w:tcPr>
            <w:tcW w:w="8848" w:type="dxa"/>
            <w:gridSpan w:val="14"/>
            <w:vAlign w:val="center"/>
          </w:tcPr>
          <w:p w:rsidR="00B94A3C" w:rsidRDefault="00B468C6">
            <w:pPr>
              <w:jc w:val="center"/>
            </w:pPr>
            <w:r>
              <w:rPr>
                <w:rFonts w:ascii="宋体" w:hAnsi="宋体"/>
                <w:sz w:val="24"/>
              </w:rPr>
              <w:t>(2024</w:t>
            </w:r>
            <w:r>
              <w:rPr>
                <w:rFonts w:ascii="宋体" w:hAnsi="宋体"/>
                <w:sz w:val="24"/>
              </w:rPr>
              <w:t>年度</w:t>
            </w:r>
            <w:r>
              <w:rPr>
                <w:rFonts w:ascii="宋体" w:hAnsi="宋体"/>
                <w:sz w:val="24"/>
              </w:rPr>
              <w:t>)</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《罗布人村寨风景名胜区总体规划》修编费</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得分</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总体目标完成情况</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修编《罗布人村寨风景名胜区总体规划》，通过规划，科学引导和有机调控罗布人村寨景区新时期的发展和各项建设。</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科学引导和有机调控罗布人村寨景区新时期的发展和各项建设，修编完成《罗布人村寨风景名胜区总体规划》共花费</w:t>
            </w:r>
            <w:r>
              <w:rPr>
                <w:rFonts w:ascii="宋体" w:hAnsi="宋体"/>
                <w:sz w:val="16"/>
              </w:rPr>
              <w:t>20</w:t>
            </w:r>
            <w:r>
              <w:rPr>
                <w:rFonts w:ascii="宋体" w:hAnsi="宋体"/>
                <w:sz w:val="16"/>
              </w:rPr>
              <w:t>万元。确保项目实施工作正常运行，达到预期目标</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偏差原因分析及改进措施</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修编《罗布人村寨风景名胜区总体规划》</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修编规划合格率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资金支付及时</w:t>
            </w:r>
            <w:r>
              <w:rPr>
                <w:rFonts w:ascii="宋体" w:hAnsi="宋体"/>
                <w:sz w:val="16"/>
              </w:rPr>
              <w:lastRenderedPageBreak/>
              <w:t>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lastRenderedPageBreak/>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规划修编费用</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科学引导和有机调控罗布人村寨景区新时期的发展和各项建设</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正式材料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扩大景区知名度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2528" w:type="dxa"/>
            <w:gridSpan w:val="4"/>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r>
    </w:tbl>
    <w:p w:rsidR="00B94A3C" w:rsidRDefault="00B468C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94A3C">
        <w:tc>
          <w:tcPr>
            <w:tcW w:w="8848" w:type="dxa"/>
            <w:gridSpan w:val="14"/>
            <w:vAlign w:val="center"/>
          </w:tcPr>
          <w:p w:rsidR="00B94A3C" w:rsidRDefault="00B468C6">
            <w:pPr>
              <w:jc w:val="center"/>
            </w:pPr>
            <w:r>
              <w:rPr>
                <w:rFonts w:ascii="宋体" w:hAnsi="宋体"/>
                <w:sz w:val="24"/>
              </w:rPr>
              <w:lastRenderedPageBreak/>
              <w:t>项目支出绩效自评表</w:t>
            </w:r>
          </w:p>
        </w:tc>
      </w:tr>
      <w:tr w:rsidR="00B94A3C">
        <w:tc>
          <w:tcPr>
            <w:tcW w:w="8848" w:type="dxa"/>
            <w:gridSpan w:val="14"/>
            <w:vAlign w:val="center"/>
          </w:tcPr>
          <w:p w:rsidR="00B94A3C" w:rsidRDefault="00B468C6">
            <w:pPr>
              <w:jc w:val="center"/>
            </w:pPr>
            <w:r>
              <w:rPr>
                <w:rFonts w:ascii="宋体" w:hAnsi="宋体"/>
                <w:sz w:val="24"/>
              </w:rPr>
              <w:t>(2024</w:t>
            </w:r>
            <w:r>
              <w:rPr>
                <w:rFonts w:ascii="宋体" w:hAnsi="宋体"/>
                <w:sz w:val="24"/>
              </w:rPr>
              <w:t>年度</w:t>
            </w:r>
            <w:r>
              <w:rPr>
                <w:rFonts w:ascii="宋体" w:hAnsi="宋体"/>
                <w:sz w:val="24"/>
              </w:rPr>
              <w:t>)</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2024</w:t>
            </w:r>
            <w:r>
              <w:rPr>
                <w:rFonts w:ascii="宋体" w:hAnsi="宋体"/>
                <w:sz w:val="16"/>
              </w:rPr>
              <w:t>年自治区旅游发展专项资金</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得分</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总体目标完成情况</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为深入实施</w:t>
            </w:r>
            <w:r>
              <w:rPr>
                <w:rFonts w:ascii="宋体" w:hAnsi="宋体"/>
                <w:sz w:val="16"/>
              </w:rPr>
              <w:t>“</w:t>
            </w:r>
            <w:r>
              <w:rPr>
                <w:rFonts w:ascii="宋体" w:hAnsi="宋体"/>
                <w:sz w:val="16"/>
              </w:rPr>
              <w:t>旅游兴疆</w:t>
            </w:r>
            <w:r>
              <w:rPr>
                <w:rFonts w:ascii="宋体" w:hAnsi="宋体"/>
                <w:sz w:val="16"/>
              </w:rPr>
              <w:t>”</w:t>
            </w:r>
            <w:r>
              <w:rPr>
                <w:rFonts w:ascii="宋体" w:hAnsi="宋体"/>
                <w:sz w:val="16"/>
              </w:rPr>
              <w:t>战略，推进罗布人村寨精品旅游景区基础设施提升改造力度，提升景区软硬件环境，新建罗布人村寨景区内游步道</w:t>
            </w:r>
            <w:r>
              <w:rPr>
                <w:rFonts w:ascii="宋体" w:hAnsi="宋体"/>
                <w:sz w:val="16"/>
              </w:rPr>
              <w:t>800</w:t>
            </w:r>
            <w:r>
              <w:rPr>
                <w:rFonts w:ascii="宋体" w:hAnsi="宋体"/>
                <w:sz w:val="16"/>
              </w:rPr>
              <w:t>米、遮阳棚</w:t>
            </w:r>
            <w:r>
              <w:rPr>
                <w:rFonts w:ascii="宋体" w:hAnsi="宋体"/>
                <w:sz w:val="16"/>
              </w:rPr>
              <w:t>15</w:t>
            </w:r>
            <w:r>
              <w:rPr>
                <w:rFonts w:ascii="宋体" w:hAnsi="宋体"/>
                <w:sz w:val="16"/>
              </w:rPr>
              <w:t>个、新增分类垃圾桶</w:t>
            </w:r>
            <w:r>
              <w:rPr>
                <w:rFonts w:ascii="宋体" w:hAnsi="宋体"/>
                <w:sz w:val="16"/>
              </w:rPr>
              <w:t>50</w:t>
            </w:r>
            <w:r>
              <w:rPr>
                <w:rFonts w:ascii="宋体" w:hAnsi="宋体"/>
                <w:sz w:val="16"/>
              </w:rPr>
              <w:t>个、改造旅游厕所</w:t>
            </w:r>
            <w:r>
              <w:rPr>
                <w:rFonts w:ascii="宋体" w:hAnsi="宋体"/>
                <w:sz w:val="16"/>
              </w:rPr>
              <w:t>10</w:t>
            </w:r>
            <w:r>
              <w:rPr>
                <w:rFonts w:ascii="宋体" w:hAnsi="宋体"/>
                <w:sz w:val="16"/>
              </w:rPr>
              <w:t>座，完善精品景区旅游基础设施，达到增强景区吸引力和体验感、增加旅游收入的目的。</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新建完成罗布人村寨景区内游步道</w:t>
            </w:r>
            <w:r>
              <w:rPr>
                <w:rFonts w:ascii="宋体" w:hAnsi="宋体"/>
                <w:sz w:val="16"/>
              </w:rPr>
              <w:t>800</w:t>
            </w:r>
            <w:r>
              <w:rPr>
                <w:rFonts w:ascii="宋体" w:hAnsi="宋体"/>
                <w:sz w:val="16"/>
              </w:rPr>
              <w:t>米、遮阳棚</w:t>
            </w:r>
            <w:r>
              <w:rPr>
                <w:rFonts w:ascii="宋体" w:hAnsi="宋体"/>
                <w:sz w:val="16"/>
              </w:rPr>
              <w:t>15</w:t>
            </w:r>
            <w:r>
              <w:rPr>
                <w:rFonts w:ascii="宋体" w:hAnsi="宋体"/>
                <w:sz w:val="16"/>
              </w:rPr>
              <w:t>个、新增分类垃圾桶</w:t>
            </w:r>
            <w:r>
              <w:rPr>
                <w:rFonts w:ascii="宋体" w:hAnsi="宋体"/>
                <w:sz w:val="16"/>
              </w:rPr>
              <w:t>50</w:t>
            </w:r>
            <w:r>
              <w:rPr>
                <w:rFonts w:ascii="宋体" w:hAnsi="宋体"/>
                <w:sz w:val="16"/>
              </w:rPr>
              <w:t>个、改造旅游厕所</w:t>
            </w:r>
            <w:r>
              <w:rPr>
                <w:rFonts w:ascii="宋体" w:hAnsi="宋体"/>
                <w:sz w:val="16"/>
              </w:rPr>
              <w:t>10</w:t>
            </w:r>
            <w:r>
              <w:rPr>
                <w:rFonts w:ascii="宋体" w:hAnsi="宋体"/>
                <w:sz w:val="16"/>
              </w:rPr>
              <w:t>座，完善罗布人村寨景区旅游基础设施，提升景区软硬件环境，达到了增强景区吸引力和体验感、增加旅游收入的目的。</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w:t>
            </w:r>
            <w:r>
              <w:rPr>
                <w:rFonts w:ascii="宋体" w:hAnsi="宋体"/>
                <w:sz w:val="16"/>
              </w:rPr>
              <w:t>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偏差原因分析及改进措施</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新建罗布人村寨景区内游步道长度</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&gt;=800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=800</w:t>
            </w:r>
            <w:r>
              <w:rPr>
                <w:rFonts w:ascii="宋体" w:hAnsi="宋体"/>
                <w:sz w:val="16"/>
              </w:rPr>
              <w:t>米</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新建罗布人村寨景区内遮阳棚数</w:t>
            </w:r>
            <w:r>
              <w:rPr>
                <w:rFonts w:ascii="宋体" w:hAnsi="宋体"/>
                <w:sz w:val="16"/>
              </w:rPr>
              <w:lastRenderedPageBreak/>
              <w:t>量</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lastRenderedPageBreak/>
              <w:t>&gt;=15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新增分类垃圾桶数量</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=50</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改造旅游厕所数量</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&gt;=10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r>
              <w:rPr>
                <w:rFonts w:ascii="宋体" w:hAnsi="宋体"/>
                <w:sz w:val="16"/>
              </w:rPr>
              <w:t>座</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竣工验收合格率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游步道建设成本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遮阳棚建设成本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&lt;</w:t>
            </w: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新增分类垃圾桶成本</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&lt;=15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旅游厕所改造成本</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优化旅游环境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2528" w:type="dxa"/>
            <w:gridSpan w:val="4"/>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r>
    </w:tbl>
    <w:p w:rsidR="00B94A3C" w:rsidRDefault="00B468C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94A3C">
        <w:tc>
          <w:tcPr>
            <w:tcW w:w="8848" w:type="dxa"/>
            <w:gridSpan w:val="14"/>
            <w:vAlign w:val="center"/>
          </w:tcPr>
          <w:p w:rsidR="00B94A3C" w:rsidRDefault="00B468C6">
            <w:pPr>
              <w:jc w:val="center"/>
            </w:pPr>
            <w:r>
              <w:rPr>
                <w:rFonts w:ascii="宋体" w:hAnsi="宋体"/>
                <w:sz w:val="24"/>
              </w:rPr>
              <w:lastRenderedPageBreak/>
              <w:t>项目支出绩效自评表</w:t>
            </w:r>
          </w:p>
        </w:tc>
      </w:tr>
      <w:tr w:rsidR="00B94A3C">
        <w:tc>
          <w:tcPr>
            <w:tcW w:w="8848" w:type="dxa"/>
            <w:gridSpan w:val="14"/>
            <w:vAlign w:val="center"/>
          </w:tcPr>
          <w:p w:rsidR="00B94A3C" w:rsidRDefault="00B468C6">
            <w:pPr>
              <w:jc w:val="center"/>
            </w:pPr>
            <w:r>
              <w:rPr>
                <w:rFonts w:ascii="宋体" w:hAnsi="宋体"/>
                <w:sz w:val="24"/>
              </w:rPr>
              <w:t>(2024</w:t>
            </w:r>
            <w:r>
              <w:rPr>
                <w:rFonts w:ascii="宋体" w:hAnsi="宋体"/>
                <w:sz w:val="24"/>
              </w:rPr>
              <w:t>年度</w:t>
            </w:r>
            <w:r>
              <w:rPr>
                <w:rFonts w:ascii="宋体" w:hAnsi="宋体"/>
                <w:sz w:val="24"/>
              </w:rPr>
              <w:t>)</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罗布人村寨景区创建国家</w:t>
            </w:r>
            <w:r>
              <w:rPr>
                <w:rFonts w:ascii="宋体" w:hAnsi="宋体"/>
                <w:sz w:val="16"/>
              </w:rPr>
              <w:t>5A</w:t>
            </w:r>
            <w:r>
              <w:rPr>
                <w:rFonts w:ascii="宋体" w:hAnsi="宋体"/>
                <w:sz w:val="16"/>
              </w:rPr>
              <w:t>级景区景观质量评价报告前期费</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得分</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30.00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总体目标完成情况</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编制罗布人村寨景区创建国家</w:t>
            </w:r>
            <w:r>
              <w:rPr>
                <w:rFonts w:ascii="宋体" w:hAnsi="宋体"/>
                <w:sz w:val="16"/>
              </w:rPr>
              <w:t>5A</w:t>
            </w:r>
            <w:r>
              <w:rPr>
                <w:rFonts w:ascii="宋体" w:hAnsi="宋体"/>
                <w:sz w:val="16"/>
              </w:rPr>
              <w:t>级景区景观质量评估报告，通过报告，充分展示罗布人村寨景区独特魅力和观赏价值。</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完成编制罗布人村寨景区创建国家</w:t>
            </w:r>
            <w:r>
              <w:rPr>
                <w:rFonts w:ascii="宋体" w:hAnsi="宋体"/>
                <w:sz w:val="16"/>
              </w:rPr>
              <w:t>5A</w:t>
            </w:r>
            <w:r>
              <w:rPr>
                <w:rFonts w:ascii="宋体" w:hAnsi="宋体"/>
                <w:sz w:val="16"/>
              </w:rPr>
              <w:t>级景区景观质量评估报告，充分展示了罗布人村寨景区独特魅力和观赏价值。</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偏差原因分析及改进措施</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产出指标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编制《罗布人村寨景区创建国家</w:t>
            </w:r>
            <w:r>
              <w:rPr>
                <w:rFonts w:ascii="宋体" w:hAnsi="宋体"/>
                <w:sz w:val="16"/>
              </w:rPr>
              <w:t>5A</w:t>
            </w:r>
            <w:r>
              <w:rPr>
                <w:rFonts w:ascii="宋体" w:hAnsi="宋体"/>
                <w:sz w:val="16"/>
              </w:rPr>
              <w:t>级景区景观质量评价报告》</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w:t>
            </w:r>
            <w:r>
              <w:rPr>
                <w:rFonts w:ascii="宋体" w:hAnsi="宋体"/>
                <w:sz w:val="16"/>
              </w:rPr>
              <w:t>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报告编制合格率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行业标准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报告编制前期费</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充分展示罗布人村寨景区独特魅力和观赏价值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扩大景区知名度</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效果显著</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&gt;=98%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2528" w:type="dxa"/>
            <w:gridSpan w:val="4"/>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r>
    </w:tbl>
    <w:p w:rsidR="00B94A3C" w:rsidRDefault="00B468C6">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632"/>
        <w:gridCol w:w="696"/>
        <w:gridCol w:w="632"/>
      </w:tblGrid>
      <w:tr w:rsidR="00B94A3C">
        <w:tc>
          <w:tcPr>
            <w:tcW w:w="8848" w:type="dxa"/>
            <w:gridSpan w:val="14"/>
            <w:vAlign w:val="center"/>
          </w:tcPr>
          <w:p w:rsidR="00B94A3C" w:rsidRDefault="00B468C6">
            <w:pPr>
              <w:jc w:val="center"/>
            </w:pPr>
            <w:r>
              <w:rPr>
                <w:rFonts w:ascii="宋体" w:hAnsi="宋体"/>
                <w:sz w:val="24"/>
              </w:rPr>
              <w:lastRenderedPageBreak/>
              <w:t>项目支出绩效自评表</w:t>
            </w:r>
          </w:p>
        </w:tc>
      </w:tr>
      <w:tr w:rsidR="00B94A3C">
        <w:tc>
          <w:tcPr>
            <w:tcW w:w="8848" w:type="dxa"/>
            <w:gridSpan w:val="14"/>
            <w:vAlign w:val="center"/>
          </w:tcPr>
          <w:p w:rsidR="00B94A3C" w:rsidRDefault="00B468C6">
            <w:pPr>
              <w:jc w:val="center"/>
            </w:pPr>
            <w:r>
              <w:rPr>
                <w:rFonts w:ascii="宋体" w:hAnsi="宋体"/>
                <w:sz w:val="24"/>
              </w:rPr>
              <w:t>(2024</w:t>
            </w:r>
            <w:r>
              <w:rPr>
                <w:rFonts w:ascii="宋体" w:hAnsi="宋体"/>
                <w:sz w:val="24"/>
              </w:rPr>
              <w:t>年度</w:t>
            </w:r>
            <w:r>
              <w:rPr>
                <w:rFonts w:ascii="宋体" w:hAnsi="宋体"/>
                <w:sz w:val="24"/>
              </w:rPr>
              <w:t>)</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中央</w:t>
            </w:r>
            <w:r>
              <w:rPr>
                <w:rFonts w:ascii="宋体" w:hAnsi="宋体"/>
                <w:sz w:val="16"/>
              </w:rPr>
              <w:t>2024</w:t>
            </w:r>
            <w:r>
              <w:rPr>
                <w:rFonts w:ascii="宋体" w:hAnsi="宋体"/>
                <w:sz w:val="16"/>
              </w:rPr>
              <w:t>年旅游发展基金补助地方项目资金</w:t>
            </w:r>
          </w:p>
        </w:tc>
      </w:tr>
      <w:tr w:rsidR="00B94A3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尉犁县罗布人村寨景区管理委员会</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得分</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总体目标完成情况</w:t>
            </w: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为深入实施</w:t>
            </w:r>
            <w:r>
              <w:rPr>
                <w:rFonts w:ascii="宋体" w:hAnsi="宋体"/>
                <w:sz w:val="16"/>
              </w:rPr>
              <w:t>“</w:t>
            </w:r>
            <w:r>
              <w:rPr>
                <w:rFonts w:ascii="宋体" w:hAnsi="宋体"/>
                <w:sz w:val="16"/>
              </w:rPr>
              <w:t>旅游兴疆</w:t>
            </w:r>
            <w:r>
              <w:rPr>
                <w:rFonts w:ascii="宋体" w:hAnsi="宋体"/>
                <w:sz w:val="16"/>
              </w:rPr>
              <w:t>”</w:t>
            </w:r>
            <w:r>
              <w:rPr>
                <w:rFonts w:ascii="宋体" w:hAnsi="宋体"/>
                <w:sz w:val="16"/>
              </w:rPr>
              <w:t>战略，推进罗布人村寨精品旅游景区基础设施提升改造力度，提升景区软硬件环境，新建智慧停车场</w:t>
            </w:r>
            <w:r>
              <w:rPr>
                <w:rFonts w:ascii="宋体" w:hAnsi="宋体"/>
                <w:sz w:val="16"/>
              </w:rPr>
              <w:t>1</w:t>
            </w:r>
            <w:r>
              <w:rPr>
                <w:rFonts w:ascii="宋体" w:hAnsi="宋体"/>
                <w:sz w:val="16"/>
              </w:rPr>
              <w:t>座、观景台</w:t>
            </w:r>
            <w:r>
              <w:rPr>
                <w:rFonts w:ascii="宋体" w:hAnsi="宋体"/>
                <w:sz w:val="16"/>
              </w:rPr>
              <w:t>2</w:t>
            </w:r>
            <w:r>
              <w:rPr>
                <w:rFonts w:ascii="宋体" w:hAnsi="宋体"/>
                <w:sz w:val="16"/>
              </w:rPr>
              <w:t>座，遮阳棚</w:t>
            </w:r>
            <w:r>
              <w:rPr>
                <w:rFonts w:ascii="宋体" w:hAnsi="宋体"/>
                <w:sz w:val="16"/>
              </w:rPr>
              <w:t>4</w:t>
            </w:r>
            <w:r>
              <w:rPr>
                <w:rFonts w:ascii="宋体" w:hAnsi="宋体"/>
                <w:sz w:val="16"/>
              </w:rPr>
              <w:t>个，完善精品景区旅游基础设施，达到增强景区吸引力和体验感、增加旅游收入的目的。</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B94A3C" w:rsidRDefault="00B468C6">
            <w:r>
              <w:rPr>
                <w:rFonts w:ascii="宋体" w:hAnsi="宋体"/>
                <w:sz w:val="16"/>
              </w:rPr>
              <w:t>新建完成智慧停车场</w:t>
            </w:r>
            <w:r>
              <w:rPr>
                <w:rFonts w:ascii="宋体" w:hAnsi="宋体"/>
                <w:sz w:val="16"/>
              </w:rPr>
              <w:t>1</w:t>
            </w:r>
            <w:r>
              <w:rPr>
                <w:rFonts w:ascii="宋体" w:hAnsi="宋体"/>
                <w:sz w:val="16"/>
              </w:rPr>
              <w:t>座、观景台</w:t>
            </w:r>
            <w:r>
              <w:rPr>
                <w:rFonts w:ascii="宋体" w:hAnsi="宋体"/>
                <w:sz w:val="16"/>
              </w:rPr>
              <w:t>2</w:t>
            </w:r>
            <w:r>
              <w:rPr>
                <w:rFonts w:ascii="宋体" w:hAnsi="宋体"/>
                <w:sz w:val="16"/>
              </w:rPr>
              <w:t>座，遮阳棚</w:t>
            </w:r>
            <w:r>
              <w:rPr>
                <w:rFonts w:ascii="宋体" w:hAnsi="宋体"/>
                <w:sz w:val="16"/>
              </w:rPr>
              <w:t>4</w:t>
            </w:r>
            <w:r>
              <w:rPr>
                <w:rFonts w:ascii="宋体" w:hAnsi="宋体"/>
                <w:sz w:val="16"/>
              </w:rPr>
              <w:t>个，完善景区旅游基础设施，提升景区软硬件环境，达到了增强景区吸引力和体验感、增加旅游收入的目的。</w:t>
            </w:r>
          </w:p>
        </w:tc>
      </w:tr>
      <w:tr w:rsidR="00B94A3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偏差原因分析及改进措施</w:t>
            </w:r>
          </w:p>
        </w:tc>
      </w:tr>
      <w:tr w:rsidR="00B94A3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新建智慧停车场数量</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新建观景台数量</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新建遮阳棚数量</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=4</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竣工验收</w:t>
            </w:r>
            <w:r>
              <w:rPr>
                <w:rFonts w:ascii="宋体" w:hAnsi="宋体"/>
                <w:sz w:val="16"/>
              </w:rPr>
              <w:lastRenderedPageBreak/>
              <w:t>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w:t>
            </w:r>
            <w:r>
              <w:rPr>
                <w:rFonts w:ascii="宋体" w:hAnsi="宋体"/>
                <w:sz w:val="16"/>
              </w:rPr>
              <w:lastRenderedPageBreak/>
              <w:t>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项目按时完成率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新建智慧停车场成本</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&lt;=40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=40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新建观景台建设成本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新建遮阳棚建设成本</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&lt;=30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=30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6</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优化旅游环境</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显著提升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632" w:type="dxa"/>
            <w:vMerge/>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游客满意度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94A3C">
            <w:pPr>
              <w:jc w:val="center"/>
            </w:pPr>
          </w:p>
        </w:tc>
      </w:tr>
      <w:tr w:rsidR="00B94A3C">
        <w:tc>
          <w:tcPr>
            <w:tcW w:w="2528" w:type="dxa"/>
            <w:gridSpan w:val="4"/>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tcPr>
          <w:p w:rsidR="00B94A3C" w:rsidRDefault="00B94A3C"/>
        </w:tc>
        <w:tc>
          <w:tcPr>
            <w:tcW w:w="632" w:type="dxa"/>
            <w:tcBorders>
              <w:top w:val="single" w:sz="10" w:space="0" w:color="auto"/>
              <w:left w:val="single" w:sz="10" w:space="0" w:color="auto"/>
              <w:bottom w:val="single" w:sz="10" w:space="0" w:color="auto"/>
              <w:right w:val="single" w:sz="10" w:space="0" w:color="auto"/>
            </w:tcBorders>
            <w:vAlign w:val="center"/>
          </w:tcPr>
          <w:p w:rsidR="00B94A3C" w:rsidRDefault="00B468C6">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B94A3C" w:rsidRDefault="00B94A3C"/>
        </w:tc>
      </w:tr>
    </w:tbl>
    <w:p w:rsidR="00B94A3C" w:rsidRDefault="00B468C6">
      <w:r>
        <w:br w:type="page"/>
      </w:r>
    </w:p>
    <w:p w:rsidR="00B94A3C" w:rsidRDefault="00B468C6">
      <w:pPr>
        <w:spacing w:line="640" w:lineRule="exact"/>
        <w:ind w:firstLine="640"/>
        <w:outlineLvl w:val="2"/>
      </w:pPr>
      <w:r>
        <w:rPr>
          <w:rFonts w:ascii="黑体" w:eastAsia="黑体" w:hAnsi="黑体"/>
        </w:rPr>
        <w:lastRenderedPageBreak/>
        <w:t>十二、其他需说明的事项</w:t>
      </w:r>
    </w:p>
    <w:p w:rsidR="00B94A3C" w:rsidRDefault="00B468C6">
      <w:pPr>
        <w:spacing w:line="580" w:lineRule="exact"/>
        <w:ind w:firstLine="640"/>
      </w:pPr>
      <w:r>
        <w:rPr>
          <w:rFonts w:ascii="仿宋_GB2312" w:eastAsia="仿宋_GB2312" w:hAnsi="仿宋_GB2312"/>
        </w:rPr>
        <w:t>本单位</w:t>
      </w:r>
      <w:r>
        <w:rPr>
          <w:rFonts w:ascii="仿宋_GB2312" w:eastAsia="仿宋_GB2312" w:hAnsi="仿宋_GB2312"/>
        </w:rPr>
        <w:t>2024</w:t>
      </w:r>
      <w:r>
        <w:rPr>
          <w:rFonts w:ascii="仿宋_GB2312" w:eastAsia="仿宋_GB2312" w:hAnsi="仿宋_GB2312"/>
        </w:rPr>
        <w:t>年度无政府采购支出，授予中小企业合同金额</w:t>
      </w:r>
      <w:r>
        <w:rPr>
          <w:rFonts w:ascii="仿宋_GB2312" w:eastAsia="仿宋_GB2312" w:hAnsi="仿宋_GB2312"/>
        </w:rPr>
        <w:t>0.00</w:t>
      </w:r>
      <w:r>
        <w:rPr>
          <w:rFonts w:ascii="仿宋_GB2312" w:eastAsia="仿宋_GB2312" w:hAnsi="仿宋_GB2312"/>
        </w:rPr>
        <w:t>万元。</w:t>
      </w:r>
    </w:p>
    <w:p w:rsidR="00B94A3C" w:rsidRDefault="00B468C6">
      <w:r>
        <w:br w:type="page"/>
      </w:r>
    </w:p>
    <w:p w:rsidR="00B94A3C" w:rsidRDefault="00B468C6">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B94A3C" w:rsidRDefault="00B468C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B94A3C" w:rsidRDefault="00B468C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B94A3C" w:rsidRDefault="00B468C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B94A3C" w:rsidRDefault="00B468C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B94A3C" w:rsidRDefault="00B468C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B94A3C" w:rsidRDefault="00B468C6">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B94A3C" w:rsidRDefault="00B468C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w:t>
      </w:r>
      <w:r>
        <w:rPr>
          <w:rFonts w:ascii="仿宋_GB2312" w:eastAsia="仿宋_GB2312" w:hAnsi="仿宋_GB2312"/>
        </w:rPr>
        <w:t>转和结余，也包括事业收入、经营收入、其他收入的结转和结余。</w:t>
      </w:r>
    </w:p>
    <w:p w:rsidR="00B94A3C" w:rsidRDefault="00B468C6">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B94A3C" w:rsidRDefault="00B468C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B94A3C" w:rsidRDefault="00B468C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B94A3C" w:rsidRDefault="00B468C6">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r>
        <w:rPr>
          <w:rFonts w:ascii="仿宋_GB2312" w:eastAsia="仿宋_GB2312" w:hAnsi="仿宋_GB2312"/>
        </w:rPr>
        <w:t>。</w:t>
      </w:r>
    </w:p>
    <w:p w:rsidR="00B94A3C" w:rsidRDefault="00B468C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B94A3C" w:rsidRDefault="00B468C6">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B94A3C" w:rsidRDefault="00B468C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B94A3C" w:rsidRDefault="00B468C6">
      <w:r>
        <w:br w:type="page"/>
      </w:r>
    </w:p>
    <w:p w:rsidR="00B94A3C" w:rsidRDefault="00B468C6">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B94A3C" w:rsidRDefault="00B468C6">
      <w:pPr>
        <w:ind w:firstLine="640"/>
      </w:pPr>
      <w:r>
        <w:rPr>
          <w:rFonts w:ascii="仿宋_GB2312" w:eastAsia="仿宋_GB2312" w:hAnsi="仿宋_GB2312"/>
        </w:rPr>
        <w:t>一、《收入支出决算总表》</w:t>
      </w:r>
    </w:p>
    <w:p w:rsidR="00B94A3C" w:rsidRDefault="00B468C6">
      <w:pPr>
        <w:ind w:firstLine="640"/>
      </w:pPr>
      <w:r>
        <w:rPr>
          <w:rFonts w:ascii="仿宋_GB2312" w:eastAsia="仿宋_GB2312" w:hAnsi="仿宋_GB2312"/>
        </w:rPr>
        <w:t>二、《收入决算表》</w:t>
      </w:r>
    </w:p>
    <w:p w:rsidR="00B94A3C" w:rsidRDefault="00B468C6">
      <w:pPr>
        <w:ind w:firstLine="640"/>
      </w:pPr>
      <w:r>
        <w:rPr>
          <w:rFonts w:ascii="仿宋_GB2312" w:eastAsia="仿宋_GB2312" w:hAnsi="仿宋_GB2312"/>
        </w:rPr>
        <w:t>三、《支出决算表》</w:t>
      </w:r>
    </w:p>
    <w:p w:rsidR="00B94A3C" w:rsidRDefault="00B468C6">
      <w:pPr>
        <w:ind w:firstLine="640"/>
      </w:pPr>
      <w:r>
        <w:rPr>
          <w:rFonts w:ascii="仿宋_GB2312" w:eastAsia="仿宋_GB2312" w:hAnsi="仿宋_GB2312"/>
        </w:rPr>
        <w:t>四、《财政拨款收入支出决算总表》</w:t>
      </w:r>
    </w:p>
    <w:p w:rsidR="00B94A3C" w:rsidRDefault="00B468C6">
      <w:pPr>
        <w:ind w:firstLine="640"/>
      </w:pPr>
      <w:r>
        <w:rPr>
          <w:rFonts w:ascii="仿宋_GB2312" w:eastAsia="仿宋_GB2312" w:hAnsi="仿宋_GB2312"/>
        </w:rPr>
        <w:t>五、《一般公共预算财政拨款支出决算表》</w:t>
      </w:r>
    </w:p>
    <w:p w:rsidR="00B94A3C" w:rsidRDefault="00B468C6">
      <w:pPr>
        <w:ind w:firstLine="640"/>
      </w:pPr>
      <w:r>
        <w:rPr>
          <w:rFonts w:ascii="仿宋_GB2312" w:eastAsia="仿宋_GB2312" w:hAnsi="仿宋_GB2312"/>
        </w:rPr>
        <w:t>六、《一般公共预算财政拨款基本支出决算表》</w:t>
      </w:r>
    </w:p>
    <w:p w:rsidR="00B94A3C" w:rsidRDefault="00B468C6">
      <w:pPr>
        <w:ind w:firstLine="640"/>
      </w:pPr>
      <w:r>
        <w:rPr>
          <w:rFonts w:ascii="仿宋_GB2312" w:eastAsia="仿宋_GB2312" w:hAnsi="仿宋_GB2312"/>
        </w:rPr>
        <w:t>七、《政府性基金预算财政拨款收入支出决算表》</w:t>
      </w:r>
    </w:p>
    <w:p w:rsidR="00B94A3C" w:rsidRDefault="00B468C6">
      <w:pPr>
        <w:ind w:firstLine="640"/>
      </w:pPr>
      <w:r>
        <w:rPr>
          <w:rFonts w:ascii="仿宋_GB2312" w:eastAsia="仿宋_GB2312" w:hAnsi="仿宋_GB2312"/>
        </w:rPr>
        <w:t>八、《国有资本经营预算财政拨款收入支出决算表》</w:t>
      </w:r>
    </w:p>
    <w:p w:rsidR="00B94A3C" w:rsidRDefault="00B468C6">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B94A3C" w:rsidRDefault="00B94A3C">
      <w:pPr>
        <w:ind w:firstLine="640"/>
      </w:pPr>
    </w:p>
    <w:p w:rsidR="00B94A3C" w:rsidRDefault="00B94A3C">
      <w:pPr>
        <w:ind w:firstLine="640"/>
      </w:pPr>
    </w:p>
    <w:p w:rsidR="00B94A3C" w:rsidRDefault="00B94A3C">
      <w:pPr>
        <w:ind w:firstLine="640"/>
      </w:pPr>
    </w:p>
    <w:p w:rsidR="00B94A3C" w:rsidRDefault="00B94A3C">
      <w:pPr>
        <w:ind w:firstLine="640"/>
      </w:pPr>
    </w:p>
    <w:p w:rsidR="00B94A3C" w:rsidRDefault="00B94A3C">
      <w:pPr>
        <w:ind w:firstLine="640"/>
      </w:pPr>
    </w:p>
    <w:sectPr w:rsidR="00B94A3C">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68C6" w:rsidRDefault="00B468C6">
      <w:r>
        <w:separator/>
      </w:r>
    </w:p>
  </w:endnote>
  <w:endnote w:type="continuationSeparator" w:id="0">
    <w:p w:rsidR="00B468C6" w:rsidRDefault="00B46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A3C" w:rsidRDefault="00B468C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94A3C" w:rsidRDefault="00B468C6">
                          <w:pPr>
                            <w:pStyle w:val="a4"/>
                          </w:pPr>
                          <w:r>
                            <w:rPr>
                              <w:rFonts w:hint="eastAsia"/>
                            </w:rPr>
                            <w:fldChar w:fldCharType="begin"/>
                          </w:r>
                          <w:r>
                            <w:rPr>
                              <w:rFonts w:hint="eastAsia"/>
                            </w:rPr>
                            <w:instrText xml:space="preserve"> PAGE  \* MERGEFORMAT </w:instrText>
                          </w:r>
                          <w:r>
                            <w:rPr>
                              <w:rFonts w:hint="eastAsia"/>
                            </w:rPr>
                            <w:fldChar w:fldCharType="separate"/>
                          </w:r>
                          <w:r w:rsidR="00A17B1B">
                            <w:rPr>
                              <w:noProof/>
                            </w:rPr>
                            <w:t>5</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B94A3C" w:rsidRDefault="00B468C6">
                    <w:pPr>
                      <w:pStyle w:val="a4"/>
                    </w:pPr>
                    <w:r>
                      <w:rPr>
                        <w:rFonts w:hint="eastAsia"/>
                      </w:rPr>
                      <w:fldChar w:fldCharType="begin"/>
                    </w:r>
                    <w:r>
                      <w:rPr>
                        <w:rFonts w:hint="eastAsia"/>
                      </w:rPr>
                      <w:instrText xml:space="preserve"> PAGE  \* MERGEFORMAT </w:instrText>
                    </w:r>
                    <w:r>
                      <w:rPr>
                        <w:rFonts w:hint="eastAsia"/>
                      </w:rPr>
                      <w:fldChar w:fldCharType="separate"/>
                    </w:r>
                    <w:r w:rsidR="00A17B1B">
                      <w:rPr>
                        <w:noProof/>
                      </w:rPr>
                      <w:t>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68C6" w:rsidRDefault="00B468C6">
      <w:r>
        <w:separator/>
      </w:r>
    </w:p>
  </w:footnote>
  <w:footnote w:type="continuationSeparator" w:id="0">
    <w:p w:rsidR="00B468C6" w:rsidRDefault="00B468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B94A3C"/>
    <w:rsid w:val="00A17B1B"/>
    <w:rsid w:val="00B468C6"/>
    <w:rsid w:val="00B94A3C"/>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07DDB3-28AB-4723-BE29-A52E8A81B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1989</Words>
  <Characters>11343</Characters>
  <Application>Microsoft Office Word</Application>
  <DocSecurity>0</DocSecurity>
  <Lines>94</Lines>
  <Paragraphs>26</Paragraphs>
  <ScaleCrop>false</ScaleCrop>
  <Company>Organization</Company>
  <LinksUpToDate>false</LinksUpToDate>
  <CharactersWithSpaces>13306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